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82" w:rsidRDefault="00755082" w:rsidP="00755082">
      <w:pPr>
        <w:jc w:val="center"/>
      </w:pPr>
      <w:r>
        <w:rPr>
          <w:noProof/>
        </w:rPr>
        <w:drawing>
          <wp:inline distT="0" distB="0" distL="0" distR="0">
            <wp:extent cx="638175" cy="800100"/>
            <wp:effectExtent l="0" t="0" r="9525" b="0"/>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755082" w:rsidRPr="00755082" w:rsidRDefault="00755082" w:rsidP="00755082">
      <w:pPr>
        <w:pStyle w:val="afe"/>
        <w:rPr>
          <w:sz w:val="40"/>
          <w:szCs w:val="40"/>
        </w:rPr>
      </w:pPr>
      <w:r w:rsidRPr="003650B6">
        <w:rPr>
          <w:szCs w:val="44"/>
        </w:rPr>
        <w:t xml:space="preserve">   </w:t>
      </w:r>
      <w:r w:rsidRPr="00755082">
        <w:rPr>
          <w:caps/>
          <w:sz w:val="40"/>
          <w:szCs w:val="40"/>
        </w:rPr>
        <w:t>А Д М И Н И С Т Р А Ц И Я</w:t>
      </w:r>
    </w:p>
    <w:p w:rsidR="00755082" w:rsidRPr="00755082" w:rsidRDefault="008F5ED0" w:rsidP="00755082">
      <w:pPr>
        <w:pStyle w:val="1"/>
        <w:pBdr>
          <w:bottom w:val="single" w:sz="12" w:space="1" w:color="auto"/>
        </w:pBdr>
        <w:rPr>
          <w:rFonts w:ascii="Times New Roman" w:hAnsi="Times New Roman"/>
          <w:szCs w:val="40"/>
        </w:rPr>
      </w:pPr>
      <w:r>
        <w:rPr>
          <w:rFonts w:ascii="Times New Roman" w:hAnsi="Times New Roman"/>
          <w:szCs w:val="40"/>
        </w:rPr>
        <w:t>МАКСАТИХИН</w:t>
      </w:r>
      <w:r w:rsidR="00755082" w:rsidRPr="00755082">
        <w:rPr>
          <w:rFonts w:ascii="Times New Roman" w:hAnsi="Times New Roman"/>
          <w:szCs w:val="40"/>
        </w:rPr>
        <w:t>СКОГО МУНИЦИПАЛЬНОГО ОКРУГА</w:t>
      </w:r>
    </w:p>
    <w:p w:rsidR="00755082" w:rsidRPr="00755082" w:rsidRDefault="00755082" w:rsidP="00755082">
      <w:pPr>
        <w:pStyle w:val="1"/>
        <w:pBdr>
          <w:bottom w:val="single" w:sz="12" w:space="1" w:color="auto"/>
        </w:pBdr>
        <w:rPr>
          <w:rFonts w:ascii="Times New Roman" w:hAnsi="Times New Roman"/>
          <w:szCs w:val="40"/>
        </w:rPr>
      </w:pPr>
      <w:r w:rsidRPr="00755082">
        <w:rPr>
          <w:rFonts w:ascii="Times New Roman" w:hAnsi="Times New Roman"/>
          <w:szCs w:val="40"/>
        </w:rPr>
        <w:t xml:space="preserve">Т В Е Р С К О Й  </w:t>
      </w:r>
      <w:r w:rsidR="008F5ED0">
        <w:rPr>
          <w:rFonts w:ascii="Times New Roman" w:hAnsi="Times New Roman"/>
          <w:szCs w:val="40"/>
        </w:rPr>
        <w:t xml:space="preserve"> </w:t>
      </w:r>
      <w:r w:rsidRPr="00755082">
        <w:rPr>
          <w:rFonts w:ascii="Times New Roman" w:hAnsi="Times New Roman"/>
          <w:szCs w:val="40"/>
        </w:rPr>
        <w:t>О Б Л А С Т И</w:t>
      </w:r>
    </w:p>
    <w:p w:rsidR="00755082" w:rsidRDefault="00755082" w:rsidP="00755082">
      <w:pPr>
        <w:jc w:val="center"/>
        <w:rPr>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154940</wp:posOffset>
                </wp:positionV>
                <wp:extent cx="2400300" cy="914400"/>
                <wp:effectExtent l="381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322" w:rsidRPr="001476E1" w:rsidRDefault="001C1322" w:rsidP="0075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2pt;margin-top:12.2pt;width:18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" stroked="f">
                <v:textbox>
                  <w:txbxContent>
                    <w:p w:rsidR="001C1322" w:rsidRPr="001476E1" w:rsidRDefault="001C1322" w:rsidP="00755082"/>
                  </w:txbxContent>
                </v:textbox>
              </v:shape>
            </w:pict>
          </mc:Fallback>
        </mc:AlternateContent>
      </w:r>
    </w:p>
    <w:p w:rsidR="00D54CB9" w:rsidRDefault="00D54CB9" w:rsidP="00755082">
      <w:pPr>
        <w:jc w:val="center"/>
      </w:pPr>
    </w:p>
    <w:p w:rsidR="00755082" w:rsidRDefault="00755082" w:rsidP="00755082">
      <w:pPr>
        <w:jc w:val="center"/>
      </w:pPr>
      <w:r>
        <w:t xml:space="preserve"> </w:t>
      </w:r>
      <w:r w:rsidRPr="00C468AA">
        <w:t>П О С Т А Н О В Л Е Н И Е</w:t>
      </w:r>
    </w:p>
    <w:p w:rsidR="00755082" w:rsidRDefault="00755082" w:rsidP="00755082">
      <w:pPr>
        <w:jc w:val="center"/>
      </w:pPr>
    </w:p>
    <w:p w:rsidR="00755082" w:rsidRDefault="009379BA" w:rsidP="00755082">
      <w:pPr>
        <w:tabs>
          <w:tab w:val="left" w:pos="709"/>
        </w:tabs>
      </w:pPr>
      <w:r>
        <w:t xml:space="preserve">От </w:t>
      </w:r>
      <w:r w:rsidR="00755082">
        <w:t>____ _________</w:t>
      </w:r>
      <w:r>
        <w:t xml:space="preserve"> </w:t>
      </w:r>
      <w:r w:rsidR="00755082">
        <w:t>202</w:t>
      </w:r>
      <w:r w:rsidR="001C1322">
        <w:t>4</w:t>
      </w:r>
      <w:r w:rsidR="00755082">
        <w:t xml:space="preserve">г.                                                                                     №    - </w:t>
      </w:r>
      <w:r w:rsidR="00755082" w:rsidRPr="00C00F23">
        <w:t>па</w:t>
      </w:r>
    </w:p>
    <w:p w:rsidR="00755082" w:rsidRDefault="00755082" w:rsidP="00755082">
      <w:r>
        <w:t xml:space="preserve">  </w:t>
      </w:r>
    </w:p>
    <w:tbl>
      <w:tblPr>
        <w:tblW w:w="0" w:type="auto"/>
        <w:tblLook w:val="04A0" w:firstRow="1" w:lastRow="0" w:firstColumn="1" w:lastColumn="0" w:noHBand="0" w:noVBand="1"/>
      </w:tblPr>
      <w:tblGrid>
        <w:gridCol w:w="4361"/>
      </w:tblGrid>
      <w:tr w:rsidR="00FD3CFC" w:rsidRPr="00A612E1" w:rsidTr="000604CC">
        <w:tc>
          <w:tcPr>
            <w:tcW w:w="4361" w:type="dxa"/>
            <w:shd w:val="clear" w:color="auto" w:fill="auto"/>
          </w:tcPr>
          <w:p w:rsidR="00D54CB9" w:rsidRDefault="00D54CB9" w:rsidP="00545476">
            <w:pPr>
              <w:widowControl w:val="0"/>
              <w:jc w:val="both"/>
              <w:rPr>
                <w:rFonts w:eastAsia="Calibri"/>
              </w:rPr>
            </w:pPr>
          </w:p>
          <w:p w:rsidR="00FD3CFC" w:rsidRPr="00A612E1" w:rsidRDefault="00FD3CFC" w:rsidP="00545476">
            <w:pPr>
              <w:widowControl w:val="0"/>
              <w:jc w:val="both"/>
              <w:rPr>
                <w:rFonts w:eastAsia="Calibri"/>
              </w:rPr>
            </w:pPr>
            <w:r w:rsidRPr="00A612E1">
              <w:rPr>
                <w:rFonts w:eastAsia="Calibri"/>
              </w:rPr>
              <w:t xml:space="preserve">Об утверждении </w:t>
            </w:r>
            <w:r w:rsidR="003B6C91">
              <w:rPr>
                <w:rFonts w:eastAsia="Calibri"/>
              </w:rPr>
              <w:t>А</w:t>
            </w:r>
            <w:r w:rsidRPr="00A612E1">
              <w:rPr>
                <w:rFonts w:eastAsia="Calibri"/>
              </w:rPr>
              <w:t xml:space="preserve">дминистративного регламента </w:t>
            </w:r>
            <w:r w:rsidR="00545476">
              <w:rPr>
                <w:rFonts w:eastAsia="Calibri"/>
              </w:rPr>
              <w:t xml:space="preserve">по </w:t>
            </w:r>
            <w:r w:rsidRPr="00A612E1">
              <w:rPr>
                <w:rFonts w:eastAsia="Calibri"/>
              </w:rPr>
              <w:t>предоставлени</w:t>
            </w:r>
            <w:r w:rsidR="00545476">
              <w:rPr>
                <w:rFonts w:eastAsia="Calibri"/>
              </w:rPr>
              <w:t>ю</w:t>
            </w:r>
            <w:r w:rsidRPr="00A612E1">
              <w:rPr>
                <w:rFonts w:eastAsia="Calibri"/>
              </w:rPr>
              <w:t xml:space="preserve"> муниципальной услуги </w:t>
            </w:r>
            <w:r w:rsidR="00AC195E">
              <w:rPr>
                <w:rFonts w:eastAsia="Calibri"/>
              </w:rPr>
              <w:t>«</w:t>
            </w:r>
            <w:r w:rsidRPr="00A612E1">
              <w:rPr>
                <w:rFonts w:eastAsia="Calibri"/>
              </w:rPr>
              <w:t>Включение в реестр мест (площадок) накопления твердых коммунальных отходов</w:t>
            </w:r>
            <w:r w:rsidR="00B36F07">
              <w:rPr>
                <w:rFonts w:eastAsia="Calibri"/>
              </w:rPr>
              <w:t xml:space="preserve">» </w:t>
            </w:r>
            <w:r w:rsidR="003B6C91">
              <w:rPr>
                <w:rFonts w:eastAsia="Calibri"/>
              </w:rPr>
              <w:t xml:space="preserve">на территории Максатихинского муниципального округа </w:t>
            </w:r>
          </w:p>
        </w:tc>
      </w:tr>
    </w:tbl>
    <w:p w:rsidR="00FD3CFC" w:rsidRPr="00A612E1" w:rsidRDefault="00FD3CFC" w:rsidP="00FD3CFC">
      <w:pPr>
        <w:rPr>
          <w:b/>
        </w:rPr>
      </w:pPr>
    </w:p>
    <w:p w:rsidR="00646E35" w:rsidRPr="0098341C" w:rsidRDefault="00646E35" w:rsidP="00646E35">
      <w:pPr>
        <w:autoSpaceDE w:val="0"/>
        <w:autoSpaceDN w:val="0"/>
        <w:adjustRightInd w:val="0"/>
        <w:rPr>
          <w:b/>
          <w:sz w:val="28"/>
          <w:szCs w:val="28"/>
        </w:rPr>
      </w:pPr>
    </w:p>
    <w:p w:rsidR="00545476" w:rsidRDefault="00646E35" w:rsidP="00545476">
      <w:pPr>
        <w:ind w:firstLine="709"/>
        <w:jc w:val="both"/>
      </w:pPr>
      <w:r w:rsidRPr="000604CC">
        <w:rPr>
          <w:color w:val="000000" w:themeColor="text1"/>
          <w:szCs w:val="28"/>
        </w:rPr>
        <w:t xml:space="preserve">      В соответствии с Федеральным законом от 24.06.1998г. №89-ФЗ </w:t>
      </w:r>
      <w:r w:rsidR="00AC195E">
        <w:rPr>
          <w:color w:val="000000" w:themeColor="text1"/>
          <w:szCs w:val="28"/>
        </w:rPr>
        <w:t>«</w:t>
      </w:r>
      <w:r w:rsidRPr="000604CC">
        <w:rPr>
          <w:color w:val="000000" w:themeColor="text1"/>
          <w:szCs w:val="28"/>
        </w:rPr>
        <w:t>Об отходах производства и потребления</w:t>
      </w:r>
      <w:r w:rsidR="00B36F07">
        <w:rPr>
          <w:color w:val="000000" w:themeColor="text1"/>
          <w:szCs w:val="28"/>
        </w:rPr>
        <w:t xml:space="preserve">» </w:t>
      </w:r>
      <w:r w:rsidRPr="000604CC">
        <w:rPr>
          <w:color w:val="000000" w:themeColor="text1"/>
          <w:szCs w:val="28"/>
        </w:rPr>
        <w:t xml:space="preserve">, Федеральным законом от 06.10.2003г. №131-ФЗ </w:t>
      </w:r>
      <w:r w:rsidR="00AC195E">
        <w:rPr>
          <w:color w:val="000000" w:themeColor="text1"/>
          <w:szCs w:val="28"/>
        </w:rPr>
        <w:t>«</w:t>
      </w:r>
      <w:r w:rsidRPr="000604CC">
        <w:rPr>
          <w:color w:val="000000" w:themeColor="text1"/>
          <w:szCs w:val="28"/>
        </w:rPr>
        <w:t>Об общих принципах организации местного самоуправления в Российской Федерации</w:t>
      </w:r>
      <w:r w:rsidR="00B36F07">
        <w:rPr>
          <w:color w:val="000000" w:themeColor="text1"/>
          <w:szCs w:val="28"/>
        </w:rPr>
        <w:t xml:space="preserve">» </w:t>
      </w:r>
      <w:r w:rsidRPr="000604CC">
        <w:rPr>
          <w:color w:val="000000" w:themeColor="text1"/>
          <w:szCs w:val="28"/>
        </w:rPr>
        <w:t>, Федеральным законом от 27.07.2010</w:t>
      </w:r>
      <w:r w:rsidR="000434E8" w:rsidRPr="000604CC">
        <w:rPr>
          <w:color w:val="000000" w:themeColor="text1"/>
          <w:szCs w:val="28"/>
        </w:rPr>
        <w:t>г.</w:t>
      </w:r>
      <w:r w:rsidRPr="000604CC">
        <w:rPr>
          <w:color w:val="000000" w:themeColor="text1"/>
          <w:szCs w:val="28"/>
        </w:rPr>
        <w:t xml:space="preserve"> №210-ФЗ </w:t>
      </w:r>
      <w:r w:rsidR="00AC195E">
        <w:rPr>
          <w:color w:val="000000" w:themeColor="text1"/>
          <w:szCs w:val="28"/>
        </w:rPr>
        <w:t>«</w:t>
      </w:r>
      <w:r w:rsidRPr="000604CC">
        <w:rPr>
          <w:color w:val="000000" w:themeColor="text1"/>
          <w:szCs w:val="28"/>
        </w:rPr>
        <w:t>Об организации предоставления государственных и муниципальных услуг</w:t>
      </w:r>
      <w:r w:rsidR="00B36F07">
        <w:rPr>
          <w:color w:val="000000" w:themeColor="text1"/>
          <w:szCs w:val="28"/>
        </w:rPr>
        <w:t xml:space="preserve">» </w:t>
      </w:r>
      <w:r w:rsidRPr="000604CC">
        <w:rPr>
          <w:color w:val="000000" w:themeColor="text1"/>
          <w:szCs w:val="28"/>
        </w:rPr>
        <w:t xml:space="preserve">, </w:t>
      </w:r>
      <w:r w:rsidR="000434E8" w:rsidRPr="000604CC">
        <w:rPr>
          <w:color w:val="000000" w:themeColor="text1"/>
          <w:szCs w:val="28"/>
        </w:rPr>
        <w:t xml:space="preserve">Федеральным законом от 06.04.2011г. </w:t>
      </w:r>
      <w:r w:rsidR="000604CC" w:rsidRPr="000604CC">
        <w:rPr>
          <w:color w:val="000000" w:themeColor="text1"/>
          <w:szCs w:val="28"/>
        </w:rPr>
        <w:t xml:space="preserve">№63-ФЗ </w:t>
      </w:r>
      <w:r w:rsidR="00545476">
        <w:rPr>
          <w:color w:val="000000" w:themeColor="text1"/>
          <w:szCs w:val="28"/>
        </w:rPr>
        <w:t>«</w:t>
      </w:r>
      <w:r w:rsidR="000434E8" w:rsidRPr="000604CC">
        <w:rPr>
          <w:color w:val="000000" w:themeColor="text1"/>
          <w:szCs w:val="28"/>
        </w:rPr>
        <w:t>Об электронной подписи</w:t>
      </w:r>
      <w:r w:rsidR="00B36F07">
        <w:rPr>
          <w:color w:val="000000" w:themeColor="text1"/>
          <w:szCs w:val="28"/>
        </w:rPr>
        <w:t xml:space="preserve">» </w:t>
      </w:r>
      <w:r w:rsidR="000434E8" w:rsidRPr="000604CC">
        <w:rPr>
          <w:color w:val="000000" w:themeColor="text1"/>
          <w:szCs w:val="28"/>
        </w:rPr>
        <w:t>,</w:t>
      </w:r>
      <w:r w:rsidR="000604CC" w:rsidRPr="000604CC">
        <w:rPr>
          <w:color w:val="000000" w:themeColor="text1"/>
          <w:szCs w:val="28"/>
        </w:rPr>
        <w:t xml:space="preserve"> Федеральным законом от 27.07.2006г. №152-ФЗ </w:t>
      </w:r>
      <w:r w:rsidR="00545476">
        <w:rPr>
          <w:color w:val="000000" w:themeColor="text1"/>
          <w:szCs w:val="28"/>
        </w:rPr>
        <w:t>«</w:t>
      </w:r>
      <w:r w:rsidR="000604CC" w:rsidRPr="000604CC">
        <w:rPr>
          <w:color w:val="000000" w:themeColor="text1"/>
          <w:szCs w:val="28"/>
        </w:rPr>
        <w:t>О персональных данных</w:t>
      </w:r>
      <w:r w:rsidR="00B36F07">
        <w:rPr>
          <w:color w:val="000000" w:themeColor="text1"/>
          <w:szCs w:val="28"/>
        </w:rPr>
        <w:t xml:space="preserve">» </w:t>
      </w:r>
      <w:r w:rsidRPr="000604CC">
        <w:rPr>
          <w:color w:val="000000" w:themeColor="text1"/>
          <w:szCs w:val="28"/>
        </w:rPr>
        <w:t>,</w:t>
      </w:r>
      <w:r w:rsidR="000604CC" w:rsidRPr="000604CC">
        <w:rPr>
          <w:color w:val="000000" w:themeColor="text1"/>
          <w:szCs w:val="28"/>
        </w:rPr>
        <w:t xml:space="preserve"> </w:t>
      </w:r>
      <w:r w:rsidR="003B6C91" w:rsidRPr="000604CC">
        <w:rPr>
          <w:color w:val="000000" w:themeColor="text1"/>
          <w:szCs w:val="28"/>
        </w:rPr>
        <w:t xml:space="preserve">Постановлением Правительства Российской Федерации от 31.08.2018г. №1039 </w:t>
      </w:r>
      <w:r w:rsidR="003B6C91">
        <w:rPr>
          <w:color w:val="000000" w:themeColor="text1"/>
          <w:szCs w:val="28"/>
        </w:rPr>
        <w:t>«</w:t>
      </w:r>
      <w:r w:rsidR="003B6C91" w:rsidRPr="000604CC">
        <w:rPr>
          <w:color w:val="000000" w:themeColor="text1"/>
          <w:szCs w:val="28"/>
        </w:rPr>
        <w:t>Об утверждении Правил обустройства мест (площадок) накопления твердых коммунальных отходов и ведения их</w:t>
      </w:r>
      <w:r w:rsidR="003B6C91">
        <w:rPr>
          <w:color w:val="000000" w:themeColor="text1"/>
          <w:szCs w:val="28"/>
        </w:rPr>
        <w:t xml:space="preserve">» </w:t>
      </w:r>
      <w:r w:rsidR="003B6C91" w:rsidRPr="000604CC">
        <w:rPr>
          <w:color w:val="000000" w:themeColor="text1"/>
          <w:szCs w:val="28"/>
        </w:rPr>
        <w:t xml:space="preserve">, Постановлением Правительства Российской Федерации от 12.11.2016г. №1156 </w:t>
      </w:r>
      <w:r w:rsidR="003B6C91">
        <w:rPr>
          <w:color w:val="000000" w:themeColor="text1"/>
          <w:szCs w:val="28"/>
        </w:rPr>
        <w:t>«</w:t>
      </w:r>
      <w:r w:rsidR="003B6C91" w:rsidRPr="000604CC">
        <w:rPr>
          <w:color w:val="000000" w:themeColor="text1"/>
          <w:szCs w:val="28"/>
        </w:rPr>
        <w:t>Об обращении с твердыми коммунальными отходами и внесении изменения в постановление Правительства Российской Федерации от 25.08.2008г. №641</w:t>
      </w:r>
      <w:r w:rsidR="003B6C91">
        <w:rPr>
          <w:color w:val="000000" w:themeColor="text1"/>
          <w:szCs w:val="28"/>
        </w:rPr>
        <w:t xml:space="preserve">» </w:t>
      </w:r>
      <w:r w:rsidR="003B6C91" w:rsidRPr="000604CC">
        <w:rPr>
          <w:color w:val="000000" w:themeColor="text1"/>
          <w:szCs w:val="28"/>
        </w:rPr>
        <w:t xml:space="preserve">, Постановлением Правительства Российской Федерации от 25.06.2012г. №634 </w:t>
      </w:r>
      <w:r w:rsidR="003B6C91">
        <w:rPr>
          <w:color w:val="000000" w:themeColor="text1"/>
          <w:szCs w:val="28"/>
        </w:rPr>
        <w:t xml:space="preserve">« </w:t>
      </w:r>
      <w:r w:rsidR="003B6C91" w:rsidRPr="000604CC">
        <w:rPr>
          <w:color w:val="000000" w:themeColor="text1"/>
          <w:szCs w:val="28"/>
        </w:rPr>
        <w:t>О видах электронной подписи, использование которых допускается при обращении за получением государственных и муниципальных услуг</w:t>
      </w:r>
      <w:r w:rsidR="003B6C91">
        <w:rPr>
          <w:color w:val="000000" w:themeColor="text1"/>
          <w:szCs w:val="28"/>
        </w:rPr>
        <w:t>»</w:t>
      </w:r>
      <w:r w:rsidR="003B6C91" w:rsidRPr="000604CC">
        <w:rPr>
          <w:color w:val="000000" w:themeColor="text1"/>
          <w:szCs w:val="28"/>
        </w:rPr>
        <w:t>,</w:t>
      </w:r>
      <w:r w:rsidR="003B6C91">
        <w:rPr>
          <w:color w:val="000000" w:themeColor="text1"/>
          <w:szCs w:val="28"/>
        </w:rPr>
        <w:t xml:space="preserve"> </w:t>
      </w:r>
      <w:r w:rsidR="000604CC" w:rsidRPr="000604CC">
        <w:rPr>
          <w:color w:val="000000" w:themeColor="text1"/>
          <w:szCs w:val="28"/>
        </w:rPr>
        <w:t xml:space="preserve">Постановлением Правительства Российской Федерации от 08.09.2010г. №697 </w:t>
      </w:r>
      <w:r w:rsidR="00545476">
        <w:rPr>
          <w:color w:val="000000" w:themeColor="text1"/>
          <w:szCs w:val="28"/>
        </w:rPr>
        <w:t>«</w:t>
      </w:r>
      <w:r w:rsidR="000604CC" w:rsidRPr="000604CC">
        <w:rPr>
          <w:color w:val="000000" w:themeColor="text1"/>
          <w:szCs w:val="28"/>
        </w:rPr>
        <w:t>О единой системе межведомственного электронного взаимодействия</w:t>
      </w:r>
      <w:r w:rsidR="00B36F07">
        <w:rPr>
          <w:color w:val="000000" w:themeColor="text1"/>
          <w:szCs w:val="28"/>
        </w:rPr>
        <w:t xml:space="preserve">» </w:t>
      </w:r>
      <w:r w:rsidR="000604CC" w:rsidRPr="000604CC">
        <w:rPr>
          <w:color w:val="000000" w:themeColor="text1"/>
          <w:szCs w:val="28"/>
        </w:rPr>
        <w:t xml:space="preserve">, Постановлением Правительства Российской Федерации от 07.07.2011г. №553 </w:t>
      </w:r>
      <w:r w:rsidR="00B36F07">
        <w:rPr>
          <w:color w:val="000000" w:themeColor="text1"/>
          <w:szCs w:val="28"/>
        </w:rPr>
        <w:t>«</w:t>
      </w:r>
      <w:r w:rsidR="000604CC" w:rsidRPr="000604CC">
        <w:rPr>
          <w:color w:val="000000" w:themeColor="text1"/>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B36F07">
        <w:rPr>
          <w:color w:val="000000" w:themeColor="text1"/>
          <w:szCs w:val="28"/>
        </w:rPr>
        <w:t xml:space="preserve">» </w:t>
      </w:r>
      <w:r w:rsidR="000604CC" w:rsidRPr="000604CC">
        <w:rPr>
          <w:color w:val="000000" w:themeColor="text1"/>
          <w:szCs w:val="28"/>
        </w:rPr>
        <w:t xml:space="preserve">, </w:t>
      </w:r>
      <w:r w:rsidR="00545476" w:rsidRPr="00EC4391">
        <w:t>Уставом Максатихинского муниципального округа, Постановлением администрации Максатихинского района Тверской области от 14.0</w:t>
      </w:r>
      <w:r w:rsidR="00152F12">
        <w:t>8</w:t>
      </w:r>
      <w:r w:rsidR="00545476" w:rsidRPr="00EC4391">
        <w:t>.202</w:t>
      </w:r>
      <w:r w:rsidR="00152F12">
        <w:t>3</w:t>
      </w:r>
      <w:r w:rsidR="00545476" w:rsidRPr="00EC4391">
        <w:t xml:space="preserve"> № </w:t>
      </w:r>
      <w:r w:rsidR="00152F12">
        <w:t>426</w:t>
      </w:r>
      <w:r w:rsidR="00545476" w:rsidRPr="00EC4391">
        <w:t xml:space="preserve">-па «О </w:t>
      </w:r>
      <w:r w:rsidR="00152F12">
        <w:t>порядке</w:t>
      </w:r>
      <w:r w:rsidR="00545476" w:rsidRPr="00EC4391">
        <w:t xml:space="preserve"> разработки и утверждения административных регламентов предоставления муниципальных услуг</w:t>
      </w:r>
      <w:r w:rsidR="00152F12">
        <w:t xml:space="preserve"> администрации Максатихинского муниципального округа</w:t>
      </w:r>
      <w:r w:rsidR="00545476" w:rsidRPr="00EC4391">
        <w:t>» администрация Максатихинского муниципального округа Тверской области</w:t>
      </w:r>
    </w:p>
    <w:p w:rsidR="00646E35" w:rsidRPr="000604CC" w:rsidRDefault="00646E35" w:rsidP="00646E35">
      <w:pPr>
        <w:autoSpaceDE w:val="0"/>
        <w:autoSpaceDN w:val="0"/>
        <w:adjustRightInd w:val="0"/>
        <w:jc w:val="center"/>
        <w:rPr>
          <w:b/>
          <w:color w:val="000000" w:themeColor="text1"/>
          <w:szCs w:val="28"/>
        </w:rPr>
      </w:pPr>
    </w:p>
    <w:p w:rsidR="00646E35" w:rsidRDefault="00646E35" w:rsidP="00545476">
      <w:pPr>
        <w:autoSpaceDE w:val="0"/>
        <w:autoSpaceDN w:val="0"/>
        <w:adjustRightInd w:val="0"/>
        <w:jc w:val="center"/>
        <w:rPr>
          <w:color w:val="000000" w:themeColor="text1"/>
          <w:szCs w:val="28"/>
        </w:rPr>
      </w:pPr>
      <w:r w:rsidRPr="000604CC">
        <w:rPr>
          <w:color w:val="000000" w:themeColor="text1"/>
          <w:szCs w:val="28"/>
        </w:rPr>
        <w:t>ПОСТАНОВЛЯЕТ:</w:t>
      </w:r>
    </w:p>
    <w:p w:rsidR="00545476" w:rsidRPr="000604CC" w:rsidRDefault="00545476" w:rsidP="00545476">
      <w:pPr>
        <w:autoSpaceDE w:val="0"/>
        <w:autoSpaceDN w:val="0"/>
        <w:adjustRightInd w:val="0"/>
        <w:jc w:val="center"/>
        <w:rPr>
          <w:color w:val="000000" w:themeColor="text1"/>
          <w:szCs w:val="28"/>
        </w:rPr>
      </w:pPr>
    </w:p>
    <w:p w:rsidR="00646E35" w:rsidRDefault="00646E35" w:rsidP="00D54CB9">
      <w:pPr>
        <w:pStyle w:val="af9"/>
        <w:numPr>
          <w:ilvl w:val="0"/>
          <w:numId w:val="49"/>
        </w:numPr>
        <w:autoSpaceDE w:val="0"/>
        <w:autoSpaceDN w:val="0"/>
        <w:adjustRightInd w:val="0"/>
        <w:jc w:val="both"/>
        <w:rPr>
          <w:rFonts w:ascii="Times New Roman" w:hAnsi="Times New Roman"/>
          <w:color w:val="000000" w:themeColor="text1"/>
          <w:sz w:val="24"/>
          <w:szCs w:val="24"/>
        </w:rPr>
      </w:pPr>
      <w:r w:rsidRPr="00D54CB9">
        <w:rPr>
          <w:rFonts w:ascii="Times New Roman" w:hAnsi="Times New Roman"/>
          <w:color w:val="000000" w:themeColor="text1"/>
          <w:sz w:val="24"/>
          <w:szCs w:val="24"/>
        </w:rPr>
        <w:lastRenderedPageBreak/>
        <w:t xml:space="preserve">Утвердить Административный регламент предоставления муниципальной услуги: </w:t>
      </w:r>
      <w:r w:rsidR="00A71CB1" w:rsidRPr="00D54CB9">
        <w:rPr>
          <w:rFonts w:ascii="Times New Roman" w:hAnsi="Times New Roman"/>
          <w:color w:val="000000" w:themeColor="text1"/>
          <w:sz w:val="24"/>
          <w:szCs w:val="24"/>
        </w:rPr>
        <w:t>«</w:t>
      </w:r>
      <w:r w:rsidRPr="00D54CB9">
        <w:rPr>
          <w:rFonts w:ascii="Times New Roman" w:hAnsi="Times New Roman"/>
          <w:color w:val="000000" w:themeColor="text1"/>
          <w:sz w:val="24"/>
          <w:szCs w:val="24"/>
        </w:rPr>
        <w:t>Включение в реестр мест (площадок) накопления твердых коммунальных отходов</w:t>
      </w:r>
      <w:r w:rsidR="00545476" w:rsidRPr="00D54CB9">
        <w:rPr>
          <w:rFonts w:ascii="Times New Roman" w:hAnsi="Times New Roman"/>
          <w:color w:val="000000" w:themeColor="text1"/>
          <w:sz w:val="24"/>
          <w:szCs w:val="24"/>
        </w:rPr>
        <w:t>».</w:t>
      </w:r>
    </w:p>
    <w:p w:rsidR="00D54CB9" w:rsidRPr="00D54CB9" w:rsidRDefault="00D54CB9" w:rsidP="00D54CB9">
      <w:pPr>
        <w:pStyle w:val="af9"/>
        <w:autoSpaceDE w:val="0"/>
        <w:autoSpaceDN w:val="0"/>
        <w:adjustRightInd w:val="0"/>
        <w:jc w:val="both"/>
        <w:rPr>
          <w:rFonts w:ascii="Times New Roman" w:hAnsi="Times New Roman"/>
          <w:color w:val="000000" w:themeColor="text1"/>
          <w:sz w:val="24"/>
          <w:szCs w:val="24"/>
        </w:rPr>
      </w:pPr>
    </w:p>
    <w:p w:rsidR="00646E35" w:rsidRPr="00D54CB9" w:rsidRDefault="00646E35" w:rsidP="00D54CB9">
      <w:pPr>
        <w:pStyle w:val="af9"/>
        <w:numPr>
          <w:ilvl w:val="0"/>
          <w:numId w:val="49"/>
        </w:numPr>
        <w:jc w:val="both"/>
        <w:rPr>
          <w:rFonts w:ascii="Times New Roman" w:hAnsi="Times New Roman"/>
          <w:color w:val="000000" w:themeColor="text1"/>
          <w:sz w:val="24"/>
          <w:szCs w:val="24"/>
        </w:rPr>
      </w:pPr>
      <w:r w:rsidRPr="00D54CB9">
        <w:rPr>
          <w:rFonts w:ascii="Times New Roman" w:hAnsi="Times New Roman"/>
          <w:color w:val="000000" w:themeColor="text1"/>
          <w:sz w:val="24"/>
          <w:szCs w:val="24"/>
        </w:rPr>
        <w:t xml:space="preserve">Настоящее постановление вступает в силу со дня его подписания и подлежит размещению на официальном сайте Администрации </w:t>
      </w:r>
      <w:r w:rsidR="00C27252" w:rsidRPr="00D54CB9">
        <w:rPr>
          <w:rFonts w:ascii="Times New Roman" w:hAnsi="Times New Roman"/>
          <w:color w:val="000000" w:themeColor="text1"/>
          <w:sz w:val="24"/>
          <w:szCs w:val="24"/>
        </w:rPr>
        <w:t>Максатихинского</w:t>
      </w:r>
      <w:r w:rsidRPr="00D54CB9">
        <w:rPr>
          <w:rFonts w:ascii="Times New Roman" w:hAnsi="Times New Roman"/>
          <w:color w:val="000000" w:themeColor="text1"/>
          <w:sz w:val="24"/>
          <w:szCs w:val="24"/>
        </w:rPr>
        <w:t xml:space="preserve"> муниципального округа</w:t>
      </w:r>
      <w:r w:rsidR="00545476" w:rsidRPr="00D54CB9">
        <w:rPr>
          <w:rFonts w:ascii="Times New Roman" w:hAnsi="Times New Roman"/>
          <w:color w:val="000000" w:themeColor="text1"/>
          <w:sz w:val="24"/>
          <w:szCs w:val="24"/>
        </w:rPr>
        <w:t xml:space="preserve"> </w:t>
      </w:r>
      <w:r w:rsidR="00545476" w:rsidRPr="00D54CB9">
        <w:rPr>
          <w:rFonts w:ascii="Times New Roman" w:hAnsi="Times New Roman"/>
          <w:sz w:val="24"/>
          <w:szCs w:val="24"/>
        </w:rPr>
        <w:t>Тверской области в информационно-телекоммуникационной сети Интернет.</w:t>
      </w:r>
    </w:p>
    <w:p w:rsidR="00D54CB9" w:rsidRPr="00D54CB9" w:rsidRDefault="00D54CB9" w:rsidP="00D54CB9">
      <w:pPr>
        <w:pStyle w:val="af9"/>
        <w:rPr>
          <w:rFonts w:ascii="Times New Roman" w:hAnsi="Times New Roman"/>
          <w:color w:val="000000" w:themeColor="text1"/>
          <w:sz w:val="24"/>
          <w:szCs w:val="24"/>
        </w:rPr>
      </w:pPr>
    </w:p>
    <w:p w:rsidR="00D54CB9" w:rsidRPr="00D54CB9" w:rsidRDefault="00D54CB9" w:rsidP="00D54CB9">
      <w:pPr>
        <w:pStyle w:val="af9"/>
        <w:numPr>
          <w:ilvl w:val="0"/>
          <w:numId w:val="49"/>
        </w:numPr>
        <w:jc w:val="both"/>
        <w:rPr>
          <w:rFonts w:ascii="Times New Roman" w:hAnsi="Times New Roman"/>
          <w:color w:val="000000" w:themeColor="text1"/>
          <w:sz w:val="24"/>
          <w:szCs w:val="24"/>
        </w:rPr>
      </w:pPr>
      <w:r>
        <w:rPr>
          <w:rFonts w:ascii="Times New Roman" w:hAnsi="Times New Roman"/>
          <w:color w:val="000000" w:themeColor="text1"/>
          <w:sz w:val="24"/>
          <w:szCs w:val="24"/>
        </w:rPr>
        <w:t>Контроль за исполнением настоящего постановления возложить на начальника Управления по территориальному развитию администрации Максатихинского муниципального округа Тверской области.</w:t>
      </w:r>
    </w:p>
    <w:p w:rsidR="00646E35" w:rsidRPr="00646E35" w:rsidRDefault="00646E35" w:rsidP="00646E35">
      <w:pPr>
        <w:jc w:val="both"/>
        <w:rPr>
          <w:color w:val="000000" w:themeColor="text1"/>
          <w:sz w:val="28"/>
          <w:szCs w:val="28"/>
        </w:rPr>
      </w:pPr>
    </w:p>
    <w:p w:rsidR="00646E35" w:rsidRPr="000604CC" w:rsidRDefault="00646E35" w:rsidP="00646E35">
      <w:pPr>
        <w:jc w:val="both"/>
        <w:rPr>
          <w:color w:val="000000" w:themeColor="text1"/>
          <w:szCs w:val="28"/>
        </w:rPr>
      </w:pPr>
      <w:r w:rsidRPr="000604CC">
        <w:rPr>
          <w:color w:val="000000" w:themeColor="text1"/>
          <w:szCs w:val="28"/>
        </w:rPr>
        <w:t>Глава М</w:t>
      </w:r>
      <w:r w:rsidR="000604CC" w:rsidRPr="000604CC">
        <w:rPr>
          <w:bCs/>
          <w:color w:val="000000" w:themeColor="text1"/>
          <w:szCs w:val="28"/>
        </w:rPr>
        <w:t>аксатихинского</w:t>
      </w:r>
      <w:r w:rsidRPr="000604CC">
        <w:rPr>
          <w:color w:val="000000" w:themeColor="text1"/>
          <w:szCs w:val="28"/>
        </w:rPr>
        <w:t xml:space="preserve"> </w:t>
      </w:r>
      <w:r w:rsidR="00A71CB1">
        <w:rPr>
          <w:color w:val="000000" w:themeColor="text1"/>
          <w:szCs w:val="28"/>
        </w:rPr>
        <w:t xml:space="preserve"> </w:t>
      </w:r>
    </w:p>
    <w:p w:rsidR="00646E35" w:rsidRPr="000604CC" w:rsidRDefault="00646E35" w:rsidP="000604CC">
      <w:pPr>
        <w:jc w:val="both"/>
        <w:rPr>
          <w:color w:val="000000" w:themeColor="text1"/>
          <w:szCs w:val="28"/>
        </w:rPr>
      </w:pPr>
      <w:r w:rsidRPr="000604CC">
        <w:rPr>
          <w:color w:val="000000" w:themeColor="text1"/>
          <w:szCs w:val="28"/>
        </w:rPr>
        <w:t xml:space="preserve">муниципального округа                                                     </w:t>
      </w:r>
      <w:r w:rsidR="00A71CB1">
        <w:rPr>
          <w:color w:val="000000" w:themeColor="text1"/>
          <w:szCs w:val="28"/>
        </w:rPr>
        <w:t xml:space="preserve">                   </w:t>
      </w:r>
      <w:r w:rsidRPr="000604CC">
        <w:rPr>
          <w:color w:val="000000" w:themeColor="text1"/>
          <w:szCs w:val="28"/>
        </w:rPr>
        <w:t xml:space="preserve">  </w:t>
      </w:r>
      <w:r w:rsidR="00A71CB1">
        <w:rPr>
          <w:color w:val="000000" w:themeColor="text1"/>
          <w:szCs w:val="28"/>
        </w:rPr>
        <w:t xml:space="preserve">М.В. </w:t>
      </w:r>
      <w:proofErr w:type="spellStart"/>
      <w:r w:rsidR="00A71CB1">
        <w:rPr>
          <w:color w:val="000000" w:themeColor="text1"/>
          <w:szCs w:val="28"/>
        </w:rPr>
        <w:t>Хованов</w:t>
      </w:r>
      <w:proofErr w:type="spellEnd"/>
    </w:p>
    <w:p w:rsidR="000604CC" w:rsidRDefault="000604CC" w:rsidP="000604CC">
      <w:pPr>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545476" w:rsidRDefault="00545476" w:rsidP="000604CC">
      <w:pPr>
        <w:jc w:val="right"/>
        <w:rPr>
          <w:bCs/>
          <w:sz w:val="28"/>
          <w:szCs w:val="28"/>
        </w:rPr>
      </w:pPr>
    </w:p>
    <w:p w:rsidR="000604CC" w:rsidRPr="0010566D" w:rsidRDefault="000604CC" w:rsidP="000604CC">
      <w:pPr>
        <w:jc w:val="right"/>
        <w:rPr>
          <w:bCs/>
          <w:sz w:val="28"/>
          <w:szCs w:val="28"/>
        </w:rPr>
      </w:pPr>
      <w:r w:rsidRPr="0010566D">
        <w:rPr>
          <w:bCs/>
          <w:sz w:val="28"/>
          <w:szCs w:val="28"/>
        </w:rPr>
        <w:t>ПРОЕКТ</w:t>
      </w:r>
    </w:p>
    <w:p w:rsidR="000604CC" w:rsidRPr="0010566D" w:rsidRDefault="000604CC" w:rsidP="000604CC">
      <w:pPr>
        <w:jc w:val="right"/>
        <w:rPr>
          <w:bCs/>
        </w:rPr>
      </w:pPr>
      <w:r w:rsidRPr="0010566D">
        <w:rPr>
          <w:bCs/>
        </w:rPr>
        <w:t xml:space="preserve">Утвержден </w:t>
      </w:r>
    </w:p>
    <w:p w:rsidR="000604CC" w:rsidRPr="0010566D" w:rsidRDefault="000604CC" w:rsidP="000604CC">
      <w:pPr>
        <w:jc w:val="right"/>
        <w:rPr>
          <w:bCs/>
        </w:rPr>
      </w:pPr>
      <w:r w:rsidRPr="0010566D">
        <w:rPr>
          <w:bCs/>
        </w:rPr>
        <w:t>постановлением Администрации</w:t>
      </w:r>
    </w:p>
    <w:p w:rsidR="000604CC" w:rsidRDefault="000604CC" w:rsidP="000604CC">
      <w:pPr>
        <w:widowControl w:val="0"/>
        <w:shd w:val="clear" w:color="auto" w:fill="FFFFFF"/>
        <w:suppressAutoHyphens/>
        <w:autoSpaceDE w:val="0"/>
        <w:autoSpaceDN w:val="0"/>
        <w:adjustRightInd w:val="0"/>
        <w:jc w:val="right"/>
        <w:textAlignment w:val="baseline"/>
        <w:rPr>
          <w:rFonts w:eastAsia="SimSun" w:cs="Mangal"/>
          <w:kern w:val="3"/>
          <w:lang w:eastAsia="zh-CN" w:bidi="hi-IN"/>
        </w:rPr>
      </w:pPr>
      <w:r w:rsidRPr="00776BE5">
        <w:rPr>
          <w:rFonts w:eastAsia="SimSun" w:cs="Mangal"/>
          <w:kern w:val="3"/>
          <w:lang w:eastAsia="zh-CN" w:bidi="hi-IN"/>
        </w:rPr>
        <w:t xml:space="preserve">Максатихинского </w:t>
      </w:r>
      <w:r>
        <w:rPr>
          <w:rFonts w:eastAsia="SimSun" w:cs="Mangal"/>
          <w:kern w:val="3"/>
          <w:lang w:eastAsia="zh-CN" w:bidi="hi-IN"/>
        </w:rPr>
        <w:t>муниципального округа</w:t>
      </w:r>
    </w:p>
    <w:p w:rsidR="000604CC" w:rsidRPr="00776BE5" w:rsidRDefault="000604CC" w:rsidP="000604CC">
      <w:pPr>
        <w:widowControl w:val="0"/>
        <w:shd w:val="clear" w:color="auto" w:fill="FFFFFF"/>
        <w:suppressAutoHyphens/>
        <w:autoSpaceDE w:val="0"/>
        <w:autoSpaceDN w:val="0"/>
        <w:adjustRightInd w:val="0"/>
        <w:jc w:val="right"/>
        <w:textAlignment w:val="baseline"/>
        <w:rPr>
          <w:rFonts w:eastAsia="SimSun" w:cs="Mangal"/>
          <w:kern w:val="3"/>
          <w:lang w:eastAsia="zh-CN" w:bidi="hi-IN"/>
        </w:rPr>
      </w:pPr>
      <w:r w:rsidRPr="00776BE5">
        <w:rPr>
          <w:rFonts w:eastAsia="SimSun" w:cs="Mangal"/>
          <w:kern w:val="3"/>
          <w:lang w:eastAsia="zh-CN" w:bidi="hi-IN"/>
        </w:rPr>
        <w:t xml:space="preserve"> Тверской области </w:t>
      </w:r>
    </w:p>
    <w:p w:rsidR="00646E35" w:rsidRDefault="000604CC" w:rsidP="000604CC">
      <w:pPr>
        <w:widowControl w:val="0"/>
        <w:shd w:val="clear" w:color="auto" w:fill="FFFFFF"/>
        <w:suppressAutoHyphens/>
        <w:autoSpaceDE w:val="0"/>
        <w:autoSpaceDN w:val="0"/>
        <w:adjustRightInd w:val="0"/>
        <w:jc w:val="right"/>
        <w:textAlignment w:val="baseline"/>
        <w:rPr>
          <w:rFonts w:eastAsia="SimSun" w:cs="Mangal"/>
          <w:kern w:val="3"/>
          <w:lang w:eastAsia="zh-CN" w:bidi="hi-IN"/>
        </w:rPr>
      </w:pPr>
      <w:r w:rsidRPr="00776BE5">
        <w:rPr>
          <w:rFonts w:eastAsia="SimSun" w:cs="Mangal"/>
          <w:kern w:val="3"/>
          <w:lang w:eastAsia="zh-CN" w:bidi="hi-IN"/>
        </w:rPr>
        <w:t>от ____ _________ 202</w:t>
      </w:r>
      <w:r w:rsidR="001C1322">
        <w:rPr>
          <w:rFonts w:eastAsia="SimSun" w:cs="Mangal"/>
          <w:kern w:val="3"/>
          <w:lang w:eastAsia="zh-CN" w:bidi="hi-IN"/>
        </w:rPr>
        <w:t>4</w:t>
      </w:r>
      <w:r w:rsidRPr="00776BE5">
        <w:rPr>
          <w:rFonts w:eastAsia="SimSun" w:cs="Mangal"/>
          <w:kern w:val="3"/>
          <w:lang w:eastAsia="zh-CN" w:bidi="hi-IN"/>
        </w:rPr>
        <w:t>г. № ___-па</w:t>
      </w:r>
    </w:p>
    <w:p w:rsidR="00C27252" w:rsidRPr="000604CC" w:rsidRDefault="00C27252" w:rsidP="000604CC">
      <w:pPr>
        <w:widowControl w:val="0"/>
        <w:shd w:val="clear" w:color="auto" w:fill="FFFFFF"/>
        <w:suppressAutoHyphens/>
        <w:autoSpaceDE w:val="0"/>
        <w:autoSpaceDN w:val="0"/>
        <w:adjustRightInd w:val="0"/>
        <w:jc w:val="right"/>
        <w:textAlignment w:val="baseline"/>
        <w:rPr>
          <w:rFonts w:eastAsia="SimSun" w:cs="Mangal"/>
          <w:kern w:val="3"/>
          <w:lang w:eastAsia="zh-CN" w:bidi="hi-IN"/>
        </w:rPr>
      </w:pPr>
    </w:p>
    <w:p w:rsidR="00C27252" w:rsidRPr="00A60BCD" w:rsidRDefault="00C27252" w:rsidP="00C27252">
      <w:pPr>
        <w:autoSpaceDE w:val="0"/>
        <w:autoSpaceDN w:val="0"/>
        <w:adjustRightInd w:val="0"/>
        <w:jc w:val="center"/>
      </w:pPr>
      <w:r w:rsidRPr="00A60BCD">
        <w:rPr>
          <w:b/>
          <w:bCs/>
        </w:rPr>
        <w:t xml:space="preserve">Административный регламент предоставления муниципальной услуги </w:t>
      </w:r>
      <w:r w:rsidR="00A71CB1" w:rsidRPr="00A60BCD">
        <w:rPr>
          <w:b/>
          <w:bCs/>
        </w:rPr>
        <w:t>«</w:t>
      </w:r>
      <w:r w:rsidRPr="00A60BCD">
        <w:rPr>
          <w:b/>
          <w:bCs/>
        </w:rPr>
        <w:t>Включение в реестр места (площадки) накопления твёрдых коммунальных отходов</w:t>
      </w:r>
      <w:r w:rsidR="00B36F07" w:rsidRPr="00A60BCD">
        <w:rPr>
          <w:b/>
          <w:bCs/>
        </w:rPr>
        <w:t xml:space="preserve">» </w:t>
      </w:r>
      <w:r w:rsidRPr="00A60BCD">
        <w:rPr>
          <w:b/>
          <w:bCs/>
        </w:rPr>
        <w:t xml:space="preserve"> </w:t>
      </w:r>
    </w:p>
    <w:p w:rsidR="00646E35" w:rsidRPr="00A60BCD" w:rsidRDefault="00646E35" w:rsidP="00646E35">
      <w:pPr>
        <w:pStyle w:val="ae"/>
        <w:spacing w:before="0" w:beforeAutospacing="0" w:after="150" w:afterAutospacing="0"/>
        <w:jc w:val="center"/>
        <w:rPr>
          <w:rStyle w:val="af"/>
          <w:rFonts w:ascii="Times New Roman" w:hAnsi="Times New Roman"/>
          <w:color w:val="000000" w:themeColor="text1"/>
          <w:sz w:val="24"/>
          <w:szCs w:val="24"/>
        </w:rPr>
      </w:pPr>
    </w:p>
    <w:p w:rsidR="00646E35" w:rsidRPr="00A60BCD" w:rsidRDefault="00C27252" w:rsidP="00C27252">
      <w:pPr>
        <w:pStyle w:val="ae"/>
        <w:spacing w:before="0" w:beforeAutospacing="0" w:after="150" w:afterAutospacing="0"/>
        <w:jc w:val="center"/>
        <w:rPr>
          <w:rFonts w:ascii="Times New Roman" w:hAnsi="Times New Roman"/>
          <w:b/>
          <w:color w:val="000000" w:themeColor="text1"/>
          <w:sz w:val="24"/>
          <w:szCs w:val="24"/>
        </w:rPr>
      </w:pPr>
      <w:r w:rsidRPr="00A60BCD">
        <w:rPr>
          <w:rFonts w:ascii="Times New Roman" w:hAnsi="Times New Roman"/>
          <w:b/>
          <w:color w:val="000000" w:themeColor="text1"/>
          <w:sz w:val="24"/>
          <w:szCs w:val="24"/>
        </w:rPr>
        <w:t>1.</w:t>
      </w:r>
      <w:r w:rsidR="00646E35" w:rsidRPr="00A60BCD">
        <w:rPr>
          <w:rFonts w:ascii="Times New Roman" w:hAnsi="Times New Roman"/>
          <w:b/>
          <w:color w:val="000000" w:themeColor="text1"/>
          <w:sz w:val="24"/>
          <w:szCs w:val="24"/>
        </w:rPr>
        <w:t xml:space="preserve"> Общие положения</w:t>
      </w:r>
    </w:p>
    <w:p w:rsidR="00646E35" w:rsidRPr="00A60BCD" w:rsidRDefault="00646E35" w:rsidP="00B13C9A">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Предмет регулирования Административного регламента предоставления муниципальной услуги</w:t>
      </w:r>
    </w:p>
    <w:p w:rsidR="00646E35" w:rsidRPr="00A60BCD" w:rsidRDefault="00646E35" w:rsidP="00B13C9A">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 xml:space="preserve">1.1. Настоящий Административный регламент по предоставлению муниципальной услуги </w:t>
      </w:r>
      <w:r w:rsidR="00B36F07" w:rsidRPr="00A60BCD">
        <w:rPr>
          <w:rFonts w:ascii="Times New Roman" w:hAnsi="Times New Roman"/>
          <w:color w:val="000000" w:themeColor="text1"/>
          <w:sz w:val="24"/>
          <w:szCs w:val="24"/>
        </w:rPr>
        <w:t>«</w:t>
      </w:r>
      <w:r w:rsidRPr="00A60BCD">
        <w:rPr>
          <w:rFonts w:ascii="Times New Roman" w:hAnsi="Times New Roman"/>
          <w:color w:val="000000" w:themeColor="text1"/>
          <w:sz w:val="24"/>
          <w:szCs w:val="24"/>
        </w:rPr>
        <w:t>Включение в реестр мест (площадок) накоплен</w:t>
      </w:r>
      <w:r w:rsidR="00C27252" w:rsidRPr="00A60BCD">
        <w:rPr>
          <w:rFonts w:ascii="Times New Roman" w:hAnsi="Times New Roman"/>
          <w:color w:val="000000" w:themeColor="text1"/>
          <w:sz w:val="24"/>
          <w:szCs w:val="24"/>
        </w:rPr>
        <w:t>ия твердых коммунальных отходов</w:t>
      </w:r>
      <w:r w:rsidR="00B36F07" w:rsidRPr="00A60BCD">
        <w:rPr>
          <w:rFonts w:ascii="Times New Roman" w:hAnsi="Times New Roman"/>
          <w:color w:val="000000" w:themeColor="text1"/>
          <w:sz w:val="24"/>
          <w:szCs w:val="24"/>
        </w:rPr>
        <w:t xml:space="preserve">» </w:t>
      </w:r>
      <w:r w:rsidRPr="00A60BCD">
        <w:rPr>
          <w:rFonts w:ascii="Times New Roman" w:hAnsi="Times New Roman"/>
          <w:color w:val="000000" w:themeColor="text1"/>
          <w:sz w:val="24"/>
          <w:szCs w:val="24"/>
        </w:rPr>
        <w:t>(далее - Административный регламент</w:t>
      </w:r>
      <w:r w:rsidR="00C27252" w:rsidRPr="00A60BCD">
        <w:rPr>
          <w:rFonts w:ascii="Times New Roman" w:hAnsi="Times New Roman"/>
          <w:color w:val="000000" w:themeColor="text1"/>
          <w:sz w:val="24"/>
          <w:szCs w:val="24"/>
        </w:rPr>
        <w:t>, муниципальная услуга</w:t>
      </w:r>
      <w:r w:rsidRPr="00A60BCD">
        <w:rPr>
          <w:rFonts w:ascii="Times New Roman" w:hAnsi="Times New Roman"/>
          <w:color w:val="000000" w:themeColor="text1"/>
          <w:sz w:val="24"/>
          <w:szCs w:val="24"/>
        </w:rPr>
        <w:t xml:space="preserve">) </w:t>
      </w:r>
      <w:r w:rsidR="00C27252" w:rsidRPr="00A60BCD">
        <w:rPr>
          <w:rFonts w:ascii="Times New Roman" w:hAnsi="Times New Roman"/>
          <w:color w:val="000000" w:themeColor="text1"/>
          <w:sz w:val="24"/>
          <w:szCs w:val="24"/>
        </w:rPr>
        <w:t>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F44F87" w:rsidRPr="00A60BCD" w:rsidRDefault="00F44F87" w:rsidP="00B13C9A">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1.2. Административный регламент устанавливает стандарт предоставления муниципальной услуги, определяет последовательность и сроки выполнения адми</w:t>
      </w:r>
      <w:r w:rsidRPr="00A60BCD">
        <w:rPr>
          <w:rFonts w:ascii="Times New Roman" w:hAnsi="Times New Roman"/>
          <w:color w:val="000000" w:themeColor="text1"/>
          <w:sz w:val="24"/>
          <w:szCs w:val="24"/>
        </w:rPr>
        <w:softHyphen/>
        <w:t>нистративных процедур предоставления муниципальной услуги, порядок и формы контроля предоставления муниципальной услуги, порядок обжалования заявителя</w:t>
      </w:r>
      <w:r w:rsidRPr="00A60BCD">
        <w:rPr>
          <w:rFonts w:ascii="Times New Roman" w:hAnsi="Times New Roman"/>
          <w:color w:val="000000" w:themeColor="text1"/>
          <w:sz w:val="24"/>
          <w:szCs w:val="24"/>
        </w:rPr>
        <w:softHyphen/>
        <w:t>ми решений и действий (бездействия) сотрудников.</w:t>
      </w:r>
    </w:p>
    <w:p w:rsidR="00646E35" w:rsidRPr="00A60BCD" w:rsidRDefault="00646E35" w:rsidP="00B13C9A">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1.</w:t>
      </w:r>
      <w:r w:rsidR="00F44F87" w:rsidRPr="00A60BCD">
        <w:rPr>
          <w:rFonts w:ascii="Times New Roman" w:hAnsi="Times New Roman"/>
          <w:color w:val="000000" w:themeColor="text1"/>
          <w:sz w:val="24"/>
          <w:szCs w:val="24"/>
        </w:rPr>
        <w:t>3</w:t>
      </w:r>
      <w:r w:rsidRPr="00A60BCD">
        <w:rPr>
          <w:rFonts w:ascii="Times New Roman" w:hAnsi="Times New Roman"/>
          <w:color w:val="000000" w:themeColor="text1"/>
          <w:sz w:val="24"/>
          <w:szCs w:val="24"/>
        </w:rPr>
        <w:t>. Лица, имеющие право на получение муниципальной услуги</w:t>
      </w:r>
    </w:p>
    <w:p w:rsidR="00A71CB1" w:rsidRPr="00A60BCD" w:rsidRDefault="00646E35" w:rsidP="00B13C9A">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1.</w:t>
      </w:r>
      <w:r w:rsidR="00F44F87" w:rsidRPr="00A60BCD">
        <w:rPr>
          <w:rFonts w:ascii="Times New Roman" w:hAnsi="Times New Roman"/>
          <w:color w:val="000000" w:themeColor="text1"/>
          <w:sz w:val="24"/>
          <w:szCs w:val="24"/>
        </w:rPr>
        <w:t>3</w:t>
      </w:r>
      <w:r w:rsidRPr="00A60BCD">
        <w:rPr>
          <w:rFonts w:ascii="Times New Roman" w:hAnsi="Times New Roman"/>
          <w:color w:val="000000" w:themeColor="text1"/>
          <w:sz w:val="24"/>
          <w:szCs w:val="24"/>
        </w:rPr>
        <w:t>.1. Заявителями (получателями результата муниципальной услуги) являются физические, юридические лица и индивидуальные предприниматели, создавшие место (площадку) накопления твердых коммунальных отходов (далее ТКО), в случае, если обязанность по созданию места (площадки) накопления ТКО лежит на таких лицах, а также их уполномоченные представители (далее - заявители), обратившиеся с заявлением о включении сведений о месте (площадки) накопления ТКО в Реестр мест (площадок) накопления твердых коммуна</w:t>
      </w:r>
      <w:r w:rsidR="00A71CB1" w:rsidRPr="00A60BCD">
        <w:rPr>
          <w:rFonts w:ascii="Times New Roman" w:hAnsi="Times New Roman"/>
          <w:color w:val="000000" w:themeColor="text1"/>
          <w:sz w:val="24"/>
          <w:szCs w:val="24"/>
        </w:rPr>
        <w:t>льных отходов (далее - заявка).</w:t>
      </w:r>
    </w:p>
    <w:p w:rsidR="00A71CB1" w:rsidRPr="00A60BCD" w:rsidRDefault="00A71CB1" w:rsidP="00B13C9A">
      <w:pPr>
        <w:pStyle w:val="ae"/>
        <w:spacing w:before="0" w:beforeAutospacing="0" w:after="150" w:afterAutospacing="0"/>
        <w:ind w:firstLine="709"/>
        <w:jc w:val="both"/>
        <w:rPr>
          <w:rFonts w:ascii="Times New Roman" w:eastAsiaTheme="minorHAnsi" w:hAnsi="Times New Roman"/>
          <w:color w:val="000000" w:themeColor="text1"/>
          <w:sz w:val="24"/>
          <w:szCs w:val="24"/>
          <w:lang w:eastAsia="en-US"/>
        </w:rPr>
      </w:pPr>
      <w:r w:rsidRPr="00A60BCD">
        <w:rPr>
          <w:rFonts w:ascii="Times New Roman" w:eastAsiaTheme="minorHAnsi" w:hAnsi="Times New Roman"/>
          <w:color w:val="000000" w:themeColor="text1"/>
          <w:sz w:val="24"/>
          <w:szCs w:val="24"/>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Pr="00A60BCD">
        <w:rPr>
          <w:rFonts w:ascii="Times New Roman" w:eastAsiaTheme="minorHAnsi" w:hAnsi="Times New Roman"/>
          <w:color w:val="000000" w:themeColor="text1"/>
          <w:sz w:val="24"/>
          <w:szCs w:val="24"/>
          <w:lang w:eastAsia="en-US"/>
        </w:rPr>
        <w:br/>
        <w:t>(далее – представители заявителей).</w:t>
      </w:r>
    </w:p>
    <w:p w:rsidR="00A60BCD" w:rsidRPr="00A60BCD" w:rsidRDefault="00A60BCD" w:rsidP="00A60BCD">
      <w:pPr>
        <w:pStyle w:val="210"/>
        <w:shd w:val="clear" w:color="auto" w:fill="auto"/>
        <w:tabs>
          <w:tab w:val="left" w:pos="1384"/>
        </w:tabs>
        <w:spacing w:before="0" w:after="267" w:line="274" w:lineRule="exact"/>
        <w:ind w:firstLine="851"/>
        <w:jc w:val="both"/>
        <w:rPr>
          <w:sz w:val="24"/>
          <w:szCs w:val="24"/>
        </w:rPr>
      </w:pPr>
      <w:r w:rsidRPr="00A60BCD">
        <w:rPr>
          <w:sz w:val="24"/>
          <w:szCs w:val="24"/>
        </w:rPr>
        <w:t>1.4. Требования к порядку информирования о предоставления муниципальной услуги.</w:t>
      </w:r>
    </w:p>
    <w:p w:rsidR="00A60BCD" w:rsidRPr="00A60BCD" w:rsidRDefault="00A60BCD" w:rsidP="00A60BCD">
      <w:pPr>
        <w:pStyle w:val="210"/>
        <w:shd w:val="clear" w:color="auto" w:fill="auto"/>
        <w:tabs>
          <w:tab w:val="left" w:pos="1384"/>
        </w:tabs>
        <w:spacing w:before="0" w:after="0" w:line="274" w:lineRule="exact"/>
        <w:ind w:firstLine="851"/>
        <w:jc w:val="both"/>
        <w:rPr>
          <w:sz w:val="24"/>
          <w:szCs w:val="24"/>
        </w:rPr>
      </w:pPr>
      <w:r w:rsidRPr="00A60BCD">
        <w:rPr>
          <w:sz w:val="24"/>
          <w:szCs w:val="24"/>
        </w:rPr>
        <w:t xml:space="preserve">1.4.1. Информацию и консультацию по вопросам предоставления муниципальной </w:t>
      </w:r>
      <w:r w:rsidRPr="00A60BCD">
        <w:rPr>
          <w:sz w:val="24"/>
          <w:szCs w:val="24"/>
        </w:rPr>
        <w:lastRenderedPageBreak/>
        <w:t>услуги, прием документов и заявлений, сведения о ходе предоставления указанных услуг заявитель может получить путем обращения в Администрацию Максатихинского муниципального округа в лице Управления по территориальному развитию администрации Максатихинского муниципального округа Тверской области, а также при обращении в ГАУ «МФЦ» и при помощи использования федеральной государственной информационной системы «Единый портал государственных и муниципальных услуг (функций).</w:t>
      </w:r>
    </w:p>
    <w:p w:rsidR="004D1131" w:rsidRDefault="004D1131" w:rsidP="00A60BCD">
      <w:pPr>
        <w:pStyle w:val="210"/>
        <w:shd w:val="clear" w:color="auto" w:fill="auto"/>
        <w:tabs>
          <w:tab w:val="left" w:pos="1384"/>
        </w:tabs>
        <w:spacing w:before="0" w:after="0" w:line="274" w:lineRule="exact"/>
        <w:ind w:firstLine="851"/>
        <w:jc w:val="both"/>
        <w:rPr>
          <w:sz w:val="24"/>
          <w:szCs w:val="24"/>
        </w:rPr>
      </w:pPr>
    </w:p>
    <w:p w:rsidR="00A60BCD" w:rsidRPr="00A60BCD" w:rsidRDefault="00A60BCD" w:rsidP="00A60BCD">
      <w:pPr>
        <w:pStyle w:val="210"/>
        <w:shd w:val="clear" w:color="auto" w:fill="auto"/>
        <w:tabs>
          <w:tab w:val="left" w:pos="1384"/>
        </w:tabs>
        <w:spacing w:before="0" w:after="0" w:line="274" w:lineRule="exact"/>
        <w:ind w:firstLine="851"/>
        <w:jc w:val="both"/>
        <w:rPr>
          <w:sz w:val="24"/>
          <w:szCs w:val="24"/>
        </w:rPr>
      </w:pPr>
      <w:r w:rsidRPr="00A60BCD">
        <w:rPr>
          <w:sz w:val="24"/>
          <w:szCs w:val="24"/>
        </w:rPr>
        <w:t xml:space="preserve">1.4.2. Место нахождения Управления по территориальному развитию администрации Максатихинского муниципального округа Тверской области: </w:t>
      </w:r>
      <w:proofErr w:type="spellStart"/>
      <w:r w:rsidRPr="00A60BCD">
        <w:rPr>
          <w:sz w:val="24"/>
          <w:szCs w:val="24"/>
        </w:rPr>
        <w:t>пгт.Максатиха</w:t>
      </w:r>
      <w:proofErr w:type="spellEnd"/>
      <w:r w:rsidRPr="00A60BCD">
        <w:rPr>
          <w:sz w:val="24"/>
          <w:szCs w:val="24"/>
        </w:rPr>
        <w:t xml:space="preserve">, </w:t>
      </w:r>
      <w:proofErr w:type="spellStart"/>
      <w:r w:rsidRPr="00A60BCD">
        <w:rPr>
          <w:sz w:val="24"/>
          <w:szCs w:val="24"/>
        </w:rPr>
        <w:t>ул.Красноармейская</w:t>
      </w:r>
      <w:proofErr w:type="spellEnd"/>
      <w:r w:rsidRPr="00A60BCD">
        <w:rPr>
          <w:sz w:val="24"/>
          <w:szCs w:val="24"/>
        </w:rPr>
        <w:t>, д.11</w:t>
      </w:r>
    </w:p>
    <w:p w:rsidR="004D1131" w:rsidRDefault="004D1131" w:rsidP="00A60BCD">
      <w:pPr>
        <w:pStyle w:val="210"/>
        <w:shd w:val="clear" w:color="auto" w:fill="auto"/>
        <w:tabs>
          <w:tab w:val="left" w:pos="1384"/>
        </w:tabs>
        <w:spacing w:before="0" w:after="0" w:line="274" w:lineRule="exact"/>
        <w:ind w:firstLine="851"/>
        <w:jc w:val="both"/>
        <w:rPr>
          <w:sz w:val="24"/>
          <w:szCs w:val="24"/>
        </w:rPr>
      </w:pPr>
    </w:p>
    <w:p w:rsidR="00A60BCD" w:rsidRPr="00A60BCD" w:rsidRDefault="00A60BCD" w:rsidP="00A60BCD">
      <w:pPr>
        <w:pStyle w:val="210"/>
        <w:shd w:val="clear" w:color="auto" w:fill="auto"/>
        <w:tabs>
          <w:tab w:val="left" w:pos="1384"/>
        </w:tabs>
        <w:spacing w:before="0" w:after="0" w:line="274" w:lineRule="exact"/>
        <w:ind w:firstLine="851"/>
        <w:jc w:val="both"/>
        <w:rPr>
          <w:sz w:val="24"/>
          <w:szCs w:val="24"/>
        </w:rPr>
      </w:pPr>
      <w:r w:rsidRPr="00A60BCD">
        <w:rPr>
          <w:sz w:val="24"/>
          <w:szCs w:val="24"/>
        </w:rPr>
        <w:t>1.4.3. Телефоны: 8(48253)2-23-6</w:t>
      </w:r>
      <w:r w:rsidR="00A2085E">
        <w:rPr>
          <w:sz w:val="24"/>
          <w:szCs w:val="24"/>
        </w:rPr>
        <w:t>1</w:t>
      </w:r>
      <w:r w:rsidRPr="00A60BCD">
        <w:rPr>
          <w:sz w:val="24"/>
          <w:szCs w:val="24"/>
        </w:rPr>
        <w:t>, 8(48253)5-14-88</w:t>
      </w:r>
    </w:p>
    <w:p w:rsidR="004D1131" w:rsidRDefault="004D1131" w:rsidP="00A60BCD">
      <w:pPr>
        <w:pStyle w:val="210"/>
        <w:shd w:val="clear" w:color="auto" w:fill="auto"/>
        <w:tabs>
          <w:tab w:val="left" w:pos="1384"/>
        </w:tabs>
        <w:spacing w:before="0" w:after="0" w:line="274" w:lineRule="exact"/>
        <w:ind w:firstLine="851"/>
        <w:jc w:val="both"/>
        <w:rPr>
          <w:sz w:val="24"/>
          <w:szCs w:val="24"/>
        </w:rPr>
      </w:pPr>
    </w:p>
    <w:p w:rsidR="00A60BCD" w:rsidRPr="00A60BCD" w:rsidRDefault="004D1131" w:rsidP="00A60BCD">
      <w:pPr>
        <w:pStyle w:val="210"/>
        <w:shd w:val="clear" w:color="auto" w:fill="auto"/>
        <w:tabs>
          <w:tab w:val="left" w:pos="1384"/>
        </w:tabs>
        <w:spacing w:before="0" w:after="0" w:line="274" w:lineRule="exact"/>
        <w:ind w:firstLine="851"/>
        <w:jc w:val="both"/>
        <w:rPr>
          <w:sz w:val="24"/>
          <w:szCs w:val="24"/>
        </w:rPr>
      </w:pPr>
      <w:r>
        <w:rPr>
          <w:sz w:val="24"/>
          <w:szCs w:val="24"/>
        </w:rPr>
        <w:t>1.4.4.</w:t>
      </w:r>
      <w:r w:rsidR="00A60BCD" w:rsidRPr="00A60BCD">
        <w:rPr>
          <w:sz w:val="24"/>
          <w:szCs w:val="24"/>
        </w:rPr>
        <w:t>График работы управления по территориальному развитию администрации Максатихинского муниципального округа Тверской области:</w:t>
      </w:r>
    </w:p>
    <w:p w:rsidR="00A60BCD" w:rsidRPr="00A60BCD" w:rsidRDefault="00A60BCD" w:rsidP="00A60BCD">
      <w:pPr>
        <w:pStyle w:val="ae"/>
        <w:shd w:val="clear" w:color="auto" w:fill="FFFFFF"/>
        <w:spacing w:before="0" w:beforeAutospacing="0" w:after="0" w:afterAutospacing="0"/>
        <w:ind w:firstLine="708"/>
        <w:textAlignment w:val="baseline"/>
        <w:rPr>
          <w:rFonts w:ascii="Times New Roman" w:hAnsi="Times New Roman"/>
          <w:sz w:val="24"/>
          <w:szCs w:val="24"/>
        </w:rPr>
      </w:pPr>
      <w:r w:rsidRPr="00A60BCD">
        <w:rPr>
          <w:rFonts w:ascii="Times New Roman" w:hAnsi="Times New Roman"/>
          <w:sz w:val="24"/>
          <w:szCs w:val="24"/>
        </w:rPr>
        <w:t>понедельник-четверг с 08:45 до 18:00</w:t>
      </w:r>
    </w:p>
    <w:p w:rsidR="00A60BCD" w:rsidRPr="00A60BCD" w:rsidRDefault="00A60BCD" w:rsidP="00A60BCD">
      <w:pPr>
        <w:pStyle w:val="ae"/>
        <w:shd w:val="clear" w:color="auto" w:fill="FFFFFF"/>
        <w:spacing w:before="0" w:beforeAutospacing="0" w:after="0" w:afterAutospacing="0"/>
        <w:ind w:firstLine="708"/>
        <w:textAlignment w:val="baseline"/>
        <w:rPr>
          <w:rFonts w:ascii="Times New Roman" w:hAnsi="Times New Roman"/>
          <w:sz w:val="24"/>
          <w:szCs w:val="24"/>
        </w:rPr>
      </w:pPr>
      <w:r w:rsidRPr="00A60BCD">
        <w:rPr>
          <w:rFonts w:ascii="Times New Roman" w:hAnsi="Times New Roman"/>
          <w:sz w:val="24"/>
          <w:szCs w:val="24"/>
        </w:rPr>
        <w:t>пятница с 08:45 до 16:45.</w:t>
      </w:r>
    </w:p>
    <w:p w:rsidR="00A60BCD" w:rsidRPr="00A60BCD" w:rsidRDefault="00A60BCD" w:rsidP="00A60BCD">
      <w:pPr>
        <w:pStyle w:val="ae"/>
        <w:shd w:val="clear" w:color="auto" w:fill="FFFFFF"/>
        <w:spacing w:before="0" w:beforeAutospacing="0" w:after="0" w:afterAutospacing="0"/>
        <w:ind w:firstLine="708"/>
        <w:textAlignment w:val="baseline"/>
        <w:rPr>
          <w:rFonts w:ascii="Times New Roman" w:hAnsi="Times New Roman"/>
          <w:sz w:val="24"/>
          <w:szCs w:val="24"/>
        </w:rPr>
      </w:pPr>
      <w:r w:rsidRPr="00A60BCD">
        <w:rPr>
          <w:rFonts w:ascii="Times New Roman" w:hAnsi="Times New Roman"/>
          <w:sz w:val="24"/>
          <w:szCs w:val="24"/>
        </w:rPr>
        <w:t>перерыв на обед с 13:00 до 14:00.</w:t>
      </w:r>
    </w:p>
    <w:p w:rsidR="004D1131" w:rsidRDefault="004D1131" w:rsidP="00A60BCD">
      <w:pPr>
        <w:pStyle w:val="210"/>
        <w:shd w:val="clear" w:color="auto" w:fill="auto"/>
        <w:tabs>
          <w:tab w:val="left" w:pos="1384"/>
        </w:tabs>
        <w:spacing w:before="0" w:after="267" w:line="274" w:lineRule="exact"/>
        <w:ind w:firstLine="851"/>
        <w:jc w:val="both"/>
        <w:rPr>
          <w:sz w:val="24"/>
          <w:szCs w:val="24"/>
        </w:rPr>
      </w:pPr>
    </w:p>
    <w:p w:rsidR="00A60BCD" w:rsidRPr="00A60BCD" w:rsidRDefault="00A60BCD" w:rsidP="00A60BCD">
      <w:pPr>
        <w:pStyle w:val="210"/>
        <w:shd w:val="clear" w:color="auto" w:fill="auto"/>
        <w:tabs>
          <w:tab w:val="left" w:pos="1384"/>
        </w:tabs>
        <w:spacing w:before="0" w:after="267" w:line="274" w:lineRule="exact"/>
        <w:ind w:firstLine="851"/>
        <w:jc w:val="both"/>
        <w:rPr>
          <w:sz w:val="24"/>
          <w:szCs w:val="24"/>
        </w:rPr>
      </w:pPr>
      <w:r w:rsidRPr="00A60BCD">
        <w:rPr>
          <w:sz w:val="24"/>
          <w:szCs w:val="24"/>
        </w:rPr>
        <w:t xml:space="preserve">1.4.5. Информация о предоставлении муниципальной услуги </w:t>
      </w:r>
      <w:proofErr w:type="gramStart"/>
      <w:r w:rsidRPr="00A60BCD">
        <w:rPr>
          <w:sz w:val="24"/>
          <w:szCs w:val="24"/>
        </w:rPr>
        <w:t>размещается</w:t>
      </w:r>
      <w:proofErr w:type="gramEnd"/>
      <w:r w:rsidRPr="00A60BCD">
        <w:rPr>
          <w:sz w:val="24"/>
          <w:szCs w:val="24"/>
        </w:rPr>
        <w:t xml:space="preserve"> а информационных стендах Администрации Максатихинского муниципального округа, а также предоставляется по телефону, почте, посредством ее размещения на официальном сайте муниципального образования Максатихинский муниципальный округ Тверской области, публикации в средствах массовой информации.</w:t>
      </w:r>
    </w:p>
    <w:p w:rsidR="00A60BCD" w:rsidRPr="00A60BCD" w:rsidRDefault="00A60BCD" w:rsidP="00A60BCD">
      <w:pPr>
        <w:pStyle w:val="210"/>
        <w:shd w:val="clear" w:color="auto" w:fill="auto"/>
        <w:tabs>
          <w:tab w:val="left" w:pos="1384"/>
        </w:tabs>
        <w:spacing w:before="0" w:after="267" w:line="274" w:lineRule="exact"/>
        <w:ind w:firstLine="851"/>
        <w:jc w:val="both"/>
        <w:rPr>
          <w:sz w:val="24"/>
          <w:szCs w:val="24"/>
        </w:rPr>
      </w:pPr>
      <w:r w:rsidRPr="00A60BCD">
        <w:rPr>
          <w:sz w:val="24"/>
          <w:szCs w:val="24"/>
        </w:rPr>
        <w:t>1.4.6. В любое время с момента приема документов, заявитель имеет право на получение сведений о ходе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посещения Управления по территориальному развитию администрации Максатихинского муниципального округа Тверской области.</w:t>
      </w:r>
    </w:p>
    <w:p w:rsidR="00A60BCD" w:rsidRPr="00A60BCD" w:rsidRDefault="00A60BCD" w:rsidP="00A60BCD">
      <w:pPr>
        <w:pStyle w:val="210"/>
        <w:shd w:val="clear" w:color="auto" w:fill="auto"/>
        <w:tabs>
          <w:tab w:val="left" w:pos="1384"/>
        </w:tabs>
        <w:spacing w:before="0" w:after="267" w:line="274" w:lineRule="exact"/>
        <w:ind w:firstLine="851"/>
        <w:jc w:val="both"/>
        <w:rPr>
          <w:sz w:val="24"/>
          <w:szCs w:val="24"/>
        </w:rPr>
      </w:pPr>
      <w:r w:rsidRPr="00A60BCD">
        <w:rPr>
          <w:sz w:val="24"/>
          <w:szCs w:val="24"/>
        </w:rPr>
        <w:t>1.4.7. Для получения сведений о ходе предоставления муниципальной услуги заявителем указываются наименование юридического лица, место его нахождения. Заявителю предоставляются сведения о том, на каком этапе рассмотрения (в процессе, выполнения какой административной процедуры) находятся представленные документы.</w:t>
      </w:r>
    </w:p>
    <w:p w:rsidR="00A60BCD" w:rsidRPr="00A60BCD" w:rsidRDefault="00A60BCD" w:rsidP="00A60BCD">
      <w:pPr>
        <w:pStyle w:val="210"/>
        <w:shd w:val="clear" w:color="auto" w:fill="auto"/>
        <w:tabs>
          <w:tab w:val="left" w:pos="1384"/>
        </w:tabs>
        <w:spacing w:before="0" w:after="267" w:line="274" w:lineRule="exact"/>
        <w:ind w:firstLine="851"/>
        <w:jc w:val="both"/>
        <w:rPr>
          <w:sz w:val="24"/>
          <w:szCs w:val="24"/>
        </w:rPr>
      </w:pPr>
      <w:r w:rsidRPr="00A60BCD">
        <w:rPr>
          <w:sz w:val="24"/>
          <w:szCs w:val="24"/>
        </w:rPr>
        <w:t xml:space="preserve">1.4.8. При информировании по электронной </w:t>
      </w:r>
      <w:proofErr w:type="gramStart"/>
      <w:r w:rsidRPr="00A60BCD">
        <w:rPr>
          <w:sz w:val="24"/>
          <w:szCs w:val="24"/>
        </w:rPr>
        <w:t>почте(</w:t>
      </w:r>
      <w:proofErr w:type="gramEnd"/>
      <w:r w:rsidRPr="00A60BCD">
        <w:rPr>
          <w:sz w:val="24"/>
          <w:szCs w:val="24"/>
        </w:rPr>
        <w:t>при ее наличии),ответ направляется на электронный адрес лица, обратившегося за консультацией, в срок, не превышающий 7 (семи) дней с момента поступления обращения.</w:t>
      </w:r>
    </w:p>
    <w:p w:rsidR="00646E35" w:rsidRPr="00A60BCD" w:rsidRDefault="00B36F07" w:rsidP="00B36F07">
      <w:pPr>
        <w:pStyle w:val="ae"/>
        <w:spacing w:before="0" w:beforeAutospacing="0" w:after="150" w:afterAutospacing="0"/>
        <w:jc w:val="center"/>
        <w:rPr>
          <w:rFonts w:ascii="Times New Roman" w:hAnsi="Times New Roman"/>
          <w:color w:val="000000" w:themeColor="text1"/>
          <w:sz w:val="24"/>
          <w:szCs w:val="24"/>
        </w:rPr>
      </w:pPr>
      <w:r w:rsidRPr="00A60BCD">
        <w:rPr>
          <w:rFonts w:ascii="Times New Roman" w:hAnsi="Times New Roman"/>
          <w:b/>
          <w:color w:val="000000" w:themeColor="text1"/>
          <w:sz w:val="24"/>
          <w:szCs w:val="24"/>
        </w:rPr>
        <w:t>2.</w:t>
      </w:r>
      <w:r w:rsidR="00646E35" w:rsidRPr="00A60BCD">
        <w:rPr>
          <w:rFonts w:ascii="Times New Roman" w:hAnsi="Times New Roman"/>
          <w:color w:val="000000" w:themeColor="text1"/>
          <w:sz w:val="24"/>
          <w:szCs w:val="24"/>
        </w:rPr>
        <w:t xml:space="preserve"> </w:t>
      </w:r>
      <w:r w:rsidR="00646E35" w:rsidRPr="00A60BCD">
        <w:rPr>
          <w:rFonts w:ascii="Times New Roman" w:hAnsi="Times New Roman"/>
          <w:b/>
          <w:color w:val="000000" w:themeColor="text1"/>
          <w:sz w:val="24"/>
          <w:szCs w:val="24"/>
        </w:rPr>
        <w:t>Стандарт предоставления муниципальной услуги.</w:t>
      </w:r>
    </w:p>
    <w:p w:rsidR="005E7EC7" w:rsidRPr="00A60BCD" w:rsidRDefault="005E7EC7" w:rsidP="005E7EC7">
      <w:pPr>
        <w:widowControl w:val="0"/>
        <w:tabs>
          <w:tab w:val="left" w:pos="142"/>
          <w:tab w:val="left" w:pos="284"/>
        </w:tabs>
        <w:autoSpaceDE w:val="0"/>
        <w:autoSpaceDN w:val="0"/>
        <w:adjustRightInd w:val="0"/>
        <w:ind w:firstLine="709"/>
        <w:jc w:val="both"/>
      </w:pPr>
      <w:bookmarkStart w:id="0" w:name="sub_1021"/>
      <w:r w:rsidRPr="00A60BCD">
        <w:t>2.1. Полное наименование муниципальной услуги – «</w:t>
      </w:r>
      <w:r w:rsidR="00A2085E" w:rsidRPr="00A60BCD">
        <w:rPr>
          <w:color w:val="000000" w:themeColor="text1"/>
        </w:rPr>
        <w:t>Включение в реестр мест (площадок) накопления твердых коммунальных отходов</w:t>
      </w:r>
      <w:r w:rsidRPr="00A60BCD">
        <w:rPr>
          <w:bCs/>
        </w:rPr>
        <w:t>»</w:t>
      </w:r>
      <w:r w:rsidRPr="00A60BCD">
        <w:t>.</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Сокращенное наименование: «</w:t>
      </w:r>
      <w:r w:rsidR="00A2085E" w:rsidRPr="00A60BCD">
        <w:rPr>
          <w:color w:val="000000" w:themeColor="text1"/>
        </w:rPr>
        <w:t>Включение в реестр мест (площадок) накопления твердых коммунальных отходов</w:t>
      </w:r>
      <w:r w:rsidRPr="00A60BCD">
        <w:rPr>
          <w:bCs/>
        </w:rPr>
        <w:t xml:space="preserve"> ТКО»</w:t>
      </w:r>
      <w:r w:rsidRPr="00A60BCD">
        <w:t>.</w:t>
      </w:r>
    </w:p>
    <w:p w:rsidR="005E7EC7" w:rsidRPr="00A60BCD" w:rsidRDefault="005E7EC7" w:rsidP="00997E1B">
      <w:pPr>
        <w:ind w:firstLine="709"/>
        <w:jc w:val="both"/>
        <w:rPr>
          <w:rFonts w:eastAsia="Calibri"/>
          <w:i/>
          <w:color w:val="000000" w:themeColor="text1"/>
        </w:rPr>
      </w:pPr>
      <w:bookmarkStart w:id="1" w:name="sub_1022"/>
      <w:bookmarkEnd w:id="0"/>
      <w:r w:rsidRPr="00A60BCD">
        <w:t>2.2. Муниципальную услугу предоставляет:</w:t>
      </w:r>
      <w:r w:rsidR="00997E1B" w:rsidRPr="00A60BCD">
        <w:t xml:space="preserve"> Управление по территориальному развитию</w:t>
      </w:r>
      <w:r w:rsidRPr="00A60BCD">
        <w:t xml:space="preserve"> </w:t>
      </w:r>
      <w:r w:rsidRPr="00A60BCD">
        <w:rPr>
          <w:rFonts w:eastAsia="Calibri"/>
        </w:rPr>
        <w:t>администраци</w:t>
      </w:r>
      <w:r w:rsidR="00997E1B" w:rsidRPr="00A60BCD">
        <w:rPr>
          <w:rFonts w:eastAsia="Calibri"/>
        </w:rPr>
        <w:t>и</w:t>
      </w:r>
      <w:r w:rsidRPr="00A60BCD">
        <w:rPr>
          <w:rFonts w:eastAsia="Calibri"/>
        </w:rPr>
        <w:t xml:space="preserve"> </w:t>
      </w:r>
      <w:r w:rsidRPr="00A60BCD">
        <w:t>Максатихинского муниципального округа</w:t>
      </w:r>
      <w:r w:rsidRPr="00A60BCD">
        <w:rPr>
          <w:rFonts w:eastAsia="Calibri"/>
        </w:rPr>
        <w:t xml:space="preserve"> Тверской области</w:t>
      </w:r>
      <w:r w:rsidR="00997E1B" w:rsidRPr="00A60BCD">
        <w:rPr>
          <w:rFonts w:eastAsia="Calibri"/>
        </w:rPr>
        <w:t>.</w:t>
      </w:r>
      <w:r w:rsidR="00997E1B" w:rsidRPr="00A60BCD">
        <w:rPr>
          <w:rFonts w:eastAsia="Calibri"/>
          <w:i/>
          <w:color w:val="000000" w:themeColor="text1"/>
        </w:rPr>
        <w:t xml:space="preserve"> </w:t>
      </w:r>
      <w:r w:rsidRPr="00A60BCD">
        <w:t>В предоставлении муниципальной услуги участвует: ГАУ «МФЦ» Тверской области.</w:t>
      </w:r>
    </w:p>
    <w:p w:rsidR="00997E1B" w:rsidRPr="00A60BCD" w:rsidRDefault="00997E1B" w:rsidP="005E7EC7">
      <w:pPr>
        <w:widowControl w:val="0"/>
        <w:tabs>
          <w:tab w:val="left" w:pos="142"/>
          <w:tab w:val="left" w:pos="284"/>
        </w:tabs>
        <w:autoSpaceDE w:val="0"/>
        <w:autoSpaceDN w:val="0"/>
        <w:adjustRightInd w:val="0"/>
        <w:ind w:firstLine="709"/>
        <w:jc w:val="both"/>
      </w:pPr>
      <w:r w:rsidRPr="00A60BCD">
        <w:t xml:space="preserve">Управление по территориальному развитию администрации Максатихинского муниципального округа работает по следующему графику: </w:t>
      </w:r>
    </w:p>
    <w:p w:rsidR="00997E1B" w:rsidRPr="00A60BCD" w:rsidRDefault="00997E1B" w:rsidP="00997E1B">
      <w:pPr>
        <w:pStyle w:val="ae"/>
        <w:numPr>
          <w:ilvl w:val="0"/>
          <w:numId w:val="46"/>
        </w:numPr>
        <w:spacing w:before="0" w:beforeAutospacing="0" w:after="150" w:afterAutospacing="0"/>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Понедельник-четверг с 8.45 до 18:00</w:t>
      </w:r>
    </w:p>
    <w:p w:rsidR="00997E1B" w:rsidRPr="00A60BCD" w:rsidRDefault="00997E1B" w:rsidP="00997E1B">
      <w:pPr>
        <w:pStyle w:val="ae"/>
        <w:numPr>
          <w:ilvl w:val="0"/>
          <w:numId w:val="46"/>
        </w:numPr>
        <w:spacing w:before="0" w:beforeAutospacing="0" w:after="150" w:afterAutospacing="0"/>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lastRenderedPageBreak/>
        <w:t>Пятница с 8.45 до 16:45</w:t>
      </w:r>
    </w:p>
    <w:p w:rsidR="00997E1B" w:rsidRPr="00A60BCD" w:rsidRDefault="00997E1B" w:rsidP="00997E1B">
      <w:pPr>
        <w:pStyle w:val="ae"/>
        <w:numPr>
          <w:ilvl w:val="0"/>
          <w:numId w:val="46"/>
        </w:numPr>
        <w:spacing w:before="0" w:beforeAutospacing="0" w:after="150" w:afterAutospacing="0"/>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Перерыв на обед с 13.00 до 14.00</w:t>
      </w:r>
    </w:p>
    <w:p w:rsidR="00997E1B" w:rsidRPr="00A60BCD" w:rsidRDefault="00997E1B" w:rsidP="00997E1B">
      <w:pPr>
        <w:pStyle w:val="ae"/>
        <w:numPr>
          <w:ilvl w:val="0"/>
          <w:numId w:val="46"/>
        </w:numPr>
        <w:spacing w:before="0" w:beforeAutospacing="0" w:after="150" w:afterAutospacing="0"/>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Выходной день: суббота, воскресенье.</w:t>
      </w:r>
    </w:p>
    <w:p w:rsidR="00997E1B" w:rsidRPr="00A60BCD" w:rsidRDefault="00997E1B" w:rsidP="00997E1B">
      <w:pPr>
        <w:pStyle w:val="ae"/>
        <w:spacing w:before="0" w:beforeAutospacing="0" w:after="150" w:afterAutospacing="0"/>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Контактные телефоны: (848253) 2-26-30</w:t>
      </w:r>
    </w:p>
    <w:p w:rsidR="00997E1B" w:rsidRPr="00A60BCD" w:rsidRDefault="00997E1B" w:rsidP="005E7EC7">
      <w:pPr>
        <w:widowControl w:val="0"/>
        <w:tabs>
          <w:tab w:val="left" w:pos="142"/>
          <w:tab w:val="left" w:pos="284"/>
        </w:tabs>
        <w:autoSpaceDE w:val="0"/>
        <w:autoSpaceDN w:val="0"/>
        <w:adjustRightInd w:val="0"/>
        <w:ind w:firstLine="709"/>
        <w:jc w:val="both"/>
      </w:pPr>
    </w:p>
    <w:p w:rsidR="005E7EC7" w:rsidRPr="00A60BCD" w:rsidRDefault="005E7EC7" w:rsidP="005E7EC7">
      <w:pPr>
        <w:widowControl w:val="0"/>
        <w:tabs>
          <w:tab w:val="left" w:pos="142"/>
          <w:tab w:val="left" w:pos="284"/>
        </w:tabs>
        <w:autoSpaceDE w:val="0"/>
        <w:autoSpaceDN w:val="0"/>
        <w:adjustRightInd w:val="0"/>
        <w:ind w:firstLine="709"/>
        <w:jc w:val="both"/>
      </w:pPr>
      <w:bookmarkStart w:id="2" w:name="sub_1025"/>
      <w:bookmarkEnd w:id="1"/>
      <w:r w:rsidRPr="00A60BCD">
        <w:t>Заявление на получение муниципальной услуги с комплектом документов принимается:</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1) при личной явке:</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-в администрацию;</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-в филиалах, отделах, удаленных рабочих местах ГАУ «МФЦ» Тверской области;</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2) без личной явки:</w:t>
      </w:r>
    </w:p>
    <w:p w:rsidR="005E7EC7" w:rsidRPr="00A60BCD" w:rsidRDefault="005E7EC7" w:rsidP="005E7EC7">
      <w:pPr>
        <w:widowControl w:val="0"/>
        <w:tabs>
          <w:tab w:val="left" w:pos="142"/>
          <w:tab w:val="left" w:pos="284"/>
          <w:tab w:val="left" w:pos="7651"/>
        </w:tabs>
        <w:autoSpaceDE w:val="0"/>
        <w:autoSpaceDN w:val="0"/>
        <w:adjustRightInd w:val="0"/>
        <w:ind w:firstLine="709"/>
        <w:jc w:val="both"/>
      </w:pPr>
      <w:r w:rsidRPr="00A60BCD">
        <w:t>- почтовым отправлением в администрацию;</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 в электронной форме через личный кабинет заявителя на ЕПГУ.</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Заявитель имеет право записаться на прием для подачи заявления о предоставлении муниципальной услуги следующими способами:</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1) посредством ЕПГУ – в администрацию, в ГАУ «МФЦ» Тверской области;</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2) по телефону – в администрацию, ГАУ «МФЦ» Тверской области;</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3) посредством сайта администрации, ГАУ «МФЦ» Тверской области.</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Для записи заявитель выбирает любую свободную для приема дату и время в пределах установленного в администрации или ГАУ «МФЦ» Тверской области графика приема заявителей.</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ГАУ «МФЦ» Тверской области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3" w:name="P136"/>
      <w:bookmarkEnd w:id="3"/>
    </w:p>
    <w:p w:rsidR="005E7EC7" w:rsidRPr="00A60BCD" w:rsidRDefault="005E7EC7" w:rsidP="005E7EC7">
      <w:pPr>
        <w:widowControl w:val="0"/>
        <w:tabs>
          <w:tab w:val="left" w:pos="142"/>
          <w:tab w:val="left" w:pos="284"/>
        </w:tabs>
        <w:autoSpaceDE w:val="0"/>
        <w:autoSpaceDN w:val="0"/>
        <w:adjustRightInd w:val="0"/>
        <w:ind w:firstLine="709"/>
        <w:jc w:val="both"/>
      </w:pPr>
      <w:r w:rsidRPr="00A60BCD">
        <w:t>2.2.2. При предоставлении муниципальной услуги в электронной форме идентификация и аутентификация могут осуществляться посредством:</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7EC7" w:rsidRPr="00A60BCD" w:rsidRDefault="005E7EC7" w:rsidP="005E7EC7">
      <w:pPr>
        <w:widowControl w:val="0"/>
        <w:ind w:firstLine="709"/>
        <w:jc w:val="both"/>
      </w:pPr>
      <w:r w:rsidRPr="00A60BCD">
        <w:t xml:space="preserve">2.3. Результатом предоставления муниципальной услуги является: решение </w:t>
      </w:r>
      <w:r w:rsidR="00A2085E">
        <w:t xml:space="preserve">о </w:t>
      </w:r>
      <w:r w:rsidR="00A2085E">
        <w:rPr>
          <w:color w:val="000000" w:themeColor="text1"/>
        </w:rPr>
        <w:t>в</w:t>
      </w:r>
      <w:r w:rsidR="00A2085E" w:rsidRPr="00A60BCD">
        <w:rPr>
          <w:color w:val="000000" w:themeColor="text1"/>
        </w:rPr>
        <w:t>ключение в реестр мест (площадок) накопления твердых коммунальных отходов</w:t>
      </w:r>
      <w:r w:rsidR="00A2085E">
        <w:t xml:space="preserve"> или решение об отказе о</w:t>
      </w:r>
      <w:r w:rsidRPr="00A60BCD">
        <w:t xml:space="preserve"> </w:t>
      </w:r>
      <w:r w:rsidR="00A2085E">
        <w:rPr>
          <w:color w:val="000000" w:themeColor="text1"/>
        </w:rPr>
        <w:t>в</w:t>
      </w:r>
      <w:r w:rsidR="00A2085E" w:rsidRPr="00A60BCD">
        <w:rPr>
          <w:color w:val="000000" w:themeColor="text1"/>
        </w:rPr>
        <w:t>ключение в реестр мест (площадок) накопления твердых коммунальных отходов</w:t>
      </w:r>
      <w:r w:rsidRPr="00A60BCD">
        <w:t>.</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E7EC7" w:rsidRPr="00A60BCD" w:rsidRDefault="005E7EC7" w:rsidP="005E7EC7">
      <w:pPr>
        <w:widowControl w:val="0"/>
        <w:ind w:firstLine="709"/>
        <w:jc w:val="both"/>
      </w:pPr>
      <w:r w:rsidRPr="00A60BCD">
        <w:t>1) при личной явке:</w:t>
      </w:r>
    </w:p>
    <w:p w:rsidR="005E7EC7" w:rsidRPr="00A60BCD" w:rsidRDefault="005E7EC7" w:rsidP="005E7EC7">
      <w:pPr>
        <w:widowControl w:val="0"/>
        <w:ind w:firstLine="709"/>
        <w:jc w:val="both"/>
      </w:pPr>
      <w:r w:rsidRPr="00A60BCD">
        <w:t>в администрацию,</w:t>
      </w:r>
    </w:p>
    <w:p w:rsidR="005E7EC7" w:rsidRPr="00A60BCD" w:rsidRDefault="005E7EC7" w:rsidP="005E7EC7">
      <w:pPr>
        <w:widowControl w:val="0"/>
        <w:ind w:firstLine="709"/>
        <w:jc w:val="both"/>
      </w:pPr>
      <w:r w:rsidRPr="00A60BCD">
        <w:t>в филиалах, отделах, удаленных рабочих местах ГАУ «МФЦ» Тверской области;</w:t>
      </w:r>
    </w:p>
    <w:p w:rsidR="005E7EC7" w:rsidRPr="00A60BCD" w:rsidRDefault="005E7EC7" w:rsidP="005E7EC7">
      <w:pPr>
        <w:widowControl w:val="0"/>
        <w:ind w:firstLine="709"/>
        <w:jc w:val="both"/>
      </w:pPr>
      <w:r w:rsidRPr="00A60BCD">
        <w:t>2) без личной явки:</w:t>
      </w:r>
    </w:p>
    <w:p w:rsidR="005E7EC7" w:rsidRPr="00A60BCD" w:rsidRDefault="005E7EC7" w:rsidP="005E7EC7">
      <w:pPr>
        <w:widowControl w:val="0"/>
        <w:tabs>
          <w:tab w:val="left" w:pos="4245"/>
        </w:tabs>
        <w:ind w:firstLine="709"/>
        <w:jc w:val="both"/>
      </w:pPr>
      <w:r w:rsidRPr="00A60BCD">
        <w:lastRenderedPageBreak/>
        <w:t>почтовым отправлением;</w:t>
      </w:r>
    </w:p>
    <w:p w:rsidR="005E7EC7" w:rsidRPr="00A60BCD" w:rsidRDefault="005E7EC7" w:rsidP="005E7EC7">
      <w:pPr>
        <w:widowControl w:val="0"/>
        <w:ind w:firstLine="709"/>
        <w:jc w:val="both"/>
      </w:pPr>
      <w:r w:rsidRPr="00A60BCD">
        <w:t>в электронной форме через личный кабинет заявителя на ЕПГУ.</w:t>
      </w:r>
    </w:p>
    <w:p w:rsidR="00A54A5D" w:rsidRPr="00A60BCD" w:rsidRDefault="005E7EC7" w:rsidP="00A54A5D">
      <w:pPr>
        <w:spacing w:before="120" w:after="120"/>
        <w:ind w:left="119" w:right="119" w:firstLine="567"/>
        <w:contextualSpacing/>
        <w:jc w:val="both"/>
      </w:pPr>
      <w:r w:rsidRPr="00A60BCD">
        <w:t xml:space="preserve">2.4. </w:t>
      </w:r>
      <w:bookmarkStart w:id="4" w:name="sub_1027"/>
      <w:bookmarkEnd w:id="2"/>
      <w:r w:rsidR="00A54A5D" w:rsidRPr="00A60BCD">
        <w:t xml:space="preserve">Срок предоставления муниципальной услуги составляет не более 10 (десяти) рабочих дней со дня получения заявки о предоставлении муниципальной услуги и прилагаемых к ней документов </w:t>
      </w:r>
      <w:r w:rsidR="007074B7" w:rsidRPr="00A60BCD">
        <w:t xml:space="preserve">в </w:t>
      </w:r>
      <w:r w:rsidR="00A54A5D" w:rsidRPr="00A60BCD">
        <w:t>Уполномоченный орган.</w:t>
      </w:r>
    </w:p>
    <w:p w:rsidR="00A54A5D" w:rsidRPr="00A60BCD" w:rsidRDefault="00A54A5D" w:rsidP="00A54A5D">
      <w:pPr>
        <w:spacing w:before="120" w:after="120"/>
        <w:ind w:left="119" w:right="119" w:firstLine="567"/>
        <w:contextualSpacing/>
        <w:jc w:val="both"/>
      </w:pPr>
      <w:r w:rsidRPr="00A60BCD">
        <w:t>Уполномоченный орган уведомляет заявителя о принятом решении в течение 3 рабочих дней со дня его принятия.</w:t>
      </w:r>
    </w:p>
    <w:p w:rsidR="00A60BCD" w:rsidRPr="00A60BCD" w:rsidRDefault="00A60BCD" w:rsidP="00A54A5D">
      <w:pPr>
        <w:widowControl w:val="0"/>
        <w:ind w:firstLine="709"/>
        <w:jc w:val="both"/>
      </w:pPr>
    </w:p>
    <w:p w:rsidR="005E7EC7" w:rsidRPr="00A60BCD" w:rsidRDefault="005E7EC7" w:rsidP="00A54A5D">
      <w:pPr>
        <w:widowControl w:val="0"/>
        <w:ind w:firstLine="709"/>
        <w:jc w:val="both"/>
      </w:pPr>
      <w:r w:rsidRPr="00A60BCD">
        <w:t>2.5. Правовые основания для предоставления муниципальной услуги.</w:t>
      </w:r>
    </w:p>
    <w:p w:rsidR="00A60BCD" w:rsidRPr="00A60BCD" w:rsidRDefault="005E7EC7" w:rsidP="00A60BCD">
      <w:pPr>
        <w:pStyle w:val="af9"/>
        <w:numPr>
          <w:ilvl w:val="0"/>
          <w:numId w:val="47"/>
        </w:numPr>
        <w:tabs>
          <w:tab w:val="left" w:pos="993"/>
        </w:tabs>
        <w:autoSpaceDE w:val="0"/>
        <w:autoSpaceDN w:val="0"/>
        <w:adjustRightInd w:val="0"/>
        <w:ind w:left="709"/>
        <w:jc w:val="both"/>
        <w:rPr>
          <w:rFonts w:ascii="Times New Roman" w:hAnsi="Times New Roman"/>
          <w:color w:val="000000" w:themeColor="text1"/>
          <w:sz w:val="24"/>
          <w:szCs w:val="24"/>
        </w:rPr>
      </w:pPr>
      <w:bookmarkStart w:id="5" w:name="sub_121028"/>
      <w:bookmarkStart w:id="6" w:name="sub_1028"/>
      <w:bookmarkEnd w:id="4"/>
      <w:r w:rsidRPr="00A60BCD">
        <w:rPr>
          <w:rFonts w:ascii="Times New Roman" w:hAnsi="Times New Roman"/>
          <w:color w:val="000000" w:themeColor="text1"/>
          <w:sz w:val="24"/>
          <w:szCs w:val="24"/>
        </w:rPr>
        <w:t>Федеральный закон от 24 июня 1998 года № 89-ФЗ «Об отходах производства и потребления»;</w:t>
      </w:r>
    </w:p>
    <w:p w:rsidR="00A60BCD" w:rsidRPr="00A60BCD" w:rsidRDefault="00A60BCD" w:rsidP="00A60BCD">
      <w:pPr>
        <w:pStyle w:val="af9"/>
        <w:numPr>
          <w:ilvl w:val="0"/>
          <w:numId w:val="47"/>
        </w:numPr>
        <w:tabs>
          <w:tab w:val="left" w:pos="993"/>
        </w:tabs>
        <w:autoSpaceDE w:val="0"/>
        <w:autoSpaceDN w:val="0"/>
        <w:adjustRightInd w:val="0"/>
        <w:ind w:left="709"/>
        <w:jc w:val="both"/>
        <w:rPr>
          <w:rFonts w:ascii="Times New Roman" w:hAnsi="Times New Roman"/>
          <w:sz w:val="24"/>
          <w:szCs w:val="24"/>
        </w:rPr>
      </w:pPr>
      <w:r w:rsidRPr="00A60BCD">
        <w:rPr>
          <w:rFonts w:ascii="Times New Roman" w:hAnsi="Times New Roman"/>
          <w:color w:val="000000" w:themeColor="text1"/>
          <w:sz w:val="24"/>
          <w:szCs w:val="24"/>
        </w:rPr>
        <w:t>Федеральный закон от 06.10.2003 г. №131-ФЗ «Об общих принципах организации местного самоуправления в Российской Федерации»;</w:t>
      </w:r>
    </w:p>
    <w:p w:rsidR="00A60BCD" w:rsidRPr="00A60BCD" w:rsidRDefault="00A60BCD" w:rsidP="00A60BCD">
      <w:pPr>
        <w:pStyle w:val="af9"/>
        <w:numPr>
          <w:ilvl w:val="0"/>
          <w:numId w:val="47"/>
        </w:numPr>
        <w:tabs>
          <w:tab w:val="left" w:pos="993"/>
        </w:tabs>
        <w:autoSpaceDE w:val="0"/>
        <w:autoSpaceDN w:val="0"/>
        <w:adjustRightInd w:val="0"/>
        <w:ind w:left="709"/>
        <w:jc w:val="both"/>
        <w:rPr>
          <w:rFonts w:ascii="Times New Roman" w:hAnsi="Times New Roman"/>
          <w:sz w:val="24"/>
          <w:szCs w:val="24"/>
        </w:rPr>
      </w:pPr>
      <w:r w:rsidRPr="00A60BCD">
        <w:rPr>
          <w:rFonts w:ascii="Times New Roman" w:hAnsi="Times New Roman"/>
          <w:color w:val="000000" w:themeColor="text1"/>
          <w:sz w:val="24"/>
          <w:szCs w:val="24"/>
        </w:rPr>
        <w:t>Федеральный закон от 27.07.2010г. №210-ФЗ «Об организации предоставления государственных и муниципальных услуг»;</w:t>
      </w:r>
    </w:p>
    <w:p w:rsidR="00A60BCD" w:rsidRPr="00A60BCD" w:rsidRDefault="00A60BCD" w:rsidP="00A60BCD">
      <w:pPr>
        <w:pStyle w:val="af9"/>
        <w:numPr>
          <w:ilvl w:val="0"/>
          <w:numId w:val="47"/>
        </w:numPr>
        <w:tabs>
          <w:tab w:val="left" w:pos="993"/>
        </w:tabs>
        <w:autoSpaceDE w:val="0"/>
        <w:autoSpaceDN w:val="0"/>
        <w:adjustRightInd w:val="0"/>
        <w:ind w:left="709"/>
        <w:jc w:val="both"/>
        <w:rPr>
          <w:rFonts w:ascii="Times New Roman" w:hAnsi="Times New Roman"/>
          <w:sz w:val="24"/>
          <w:szCs w:val="24"/>
        </w:rPr>
      </w:pPr>
      <w:r w:rsidRPr="00A60BCD">
        <w:rPr>
          <w:rFonts w:ascii="Times New Roman" w:hAnsi="Times New Roman"/>
          <w:color w:val="000000" w:themeColor="text1"/>
          <w:sz w:val="24"/>
          <w:szCs w:val="24"/>
        </w:rPr>
        <w:t>Федеральный закон от 06.04.2011г. №63-ФЗ «Об электронной подписи»;</w:t>
      </w:r>
    </w:p>
    <w:p w:rsidR="00A60BCD" w:rsidRPr="00A60BCD" w:rsidRDefault="00A60BCD" w:rsidP="00A60BCD">
      <w:pPr>
        <w:pStyle w:val="af9"/>
        <w:numPr>
          <w:ilvl w:val="0"/>
          <w:numId w:val="47"/>
        </w:numPr>
        <w:tabs>
          <w:tab w:val="left" w:pos="993"/>
        </w:tabs>
        <w:autoSpaceDE w:val="0"/>
        <w:autoSpaceDN w:val="0"/>
        <w:adjustRightInd w:val="0"/>
        <w:ind w:left="709"/>
        <w:jc w:val="both"/>
        <w:rPr>
          <w:rFonts w:ascii="Times New Roman" w:hAnsi="Times New Roman"/>
          <w:sz w:val="24"/>
          <w:szCs w:val="24"/>
        </w:rPr>
      </w:pPr>
      <w:r w:rsidRPr="00A60BCD">
        <w:rPr>
          <w:rFonts w:ascii="Times New Roman" w:hAnsi="Times New Roman"/>
          <w:color w:val="000000" w:themeColor="text1"/>
          <w:sz w:val="24"/>
          <w:szCs w:val="24"/>
        </w:rPr>
        <w:t>Федеральный закон от 27.07.2006г. №152-ФЗ «О персональных данных»;</w:t>
      </w:r>
    </w:p>
    <w:p w:rsidR="00A60BCD" w:rsidRPr="00A60BCD" w:rsidRDefault="00A60BCD" w:rsidP="00A60BCD">
      <w:pPr>
        <w:pStyle w:val="af9"/>
        <w:numPr>
          <w:ilvl w:val="0"/>
          <w:numId w:val="47"/>
        </w:numPr>
        <w:tabs>
          <w:tab w:val="left" w:pos="993"/>
        </w:tabs>
        <w:autoSpaceDE w:val="0"/>
        <w:autoSpaceDN w:val="0"/>
        <w:adjustRightInd w:val="0"/>
        <w:ind w:left="709"/>
        <w:jc w:val="both"/>
        <w:rPr>
          <w:rFonts w:ascii="Times New Roman" w:hAnsi="Times New Roman"/>
          <w:sz w:val="24"/>
          <w:szCs w:val="24"/>
        </w:rPr>
      </w:pPr>
      <w:r w:rsidRPr="00A60BCD">
        <w:rPr>
          <w:rFonts w:ascii="Times New Roman" w:hAnsi="Times New Roman"/>
          <w:color w:val="000000" w:themeColor="text1"/>
          <w:sz w:val="24"/>
          <w:szCs w:val="24"/>
        </w:rPr>
        <w:t>Постановление Правительства Российской Федерации от 31.08.2018г. №1039 «Об утверждении Правил обустройства мест (площадок) накопления твердых коммунальных отходов и ведения их»;</w:t>
      </w:r>
    </w:p>
    <w:p w:rsidR="00A60BCD" w:rsidRPr="00A60BCD" w:rsidRDefault="00A60BCD" w:rsidP="00A60BCD">
      <w:pPr>
        <w:pStyle w:val="af9"/>
        <w:numPr>
          <w:ilvl w:val="0"/>
          <w:numId w:val="47"/>
        </w:numPr>
        <w:tabs>
          <w:tab w:val="left" w:pos="993"/>
        </w:tabs>
        <w:autoSpaceDE w:val="0"/>
        <w:autoSpaceDN w:val="0"/>
        <w:adjustRightInd w:val="0"/>
        <w:ind w:left="709"/>
        <w:jc w:val="both"/>
        <w:rPr>
          <w:rFonts w:ascii="Times New Roman" w:hAnsi="Times New Roman"/>
          <w:sz w:val="24"/>
          <w:szCs w:val="24"/>
        </w:rPr>
      </w:pPr>
      <w:r w:rsidRPr="00A60BCD">
        <w:rPr>
          <w:rFonts w:ascii="Times New Roman" w:hAnsi="Times New Roman"/>
          <w:color w:val="000000" w:themeColor="text1"/>
          <w:sz w:val="24"/>
          <w:szCs w:val="24"/>
        </w:rPr>
        <w:t>Постановление Правительства Российской Федерации от 12.11.2016г. №1156 «Об обращении с твердыми коммунальными отходами и внесении изменения в постановление Правительства Российской Федерации от 25.08.2008г. №641»;</w:t>
      </w:r>
    </w:p>
    <w:p w:rsidR="00A60BCD" w:rsidRPr="00A60BCD" w:rsidRDefault="00A60BCD" w:rsidP="00A60BCD">
      <w:pPr>
        <w:pStyle w:val="af9"/>
        <w:numPr>
          <w:ilvl w:val="0"/>
          <w:numId w:val="47"/>
        </w:numPr>
        <w:tabs>
          <w:tab w:val="left" w:pos="993"/>
        </w:tabs>
        <w:autoSpaceDE w:val="0"/>
        <w:autoSpaceDN w:val="0"/>
        <w:adjustRightInd w:val="0"/>
        <w:ind w:left="709"/>
        <w:jc w:val="both"/>
        <w:rPr>
          <w:rFonts w:ascii="Times New Roman" w:hAnsi="Times New Roman"/>
          <w:sz w:val="24"/>
          <w:szCs w:val="24"/>
        </w:rPr>
      </w:pPr>
      <w:r w:rsidRPr="00A60BCD">
        <w:rPr>
          <w:rFonts w:ascii="Times New Roman" w:hAnsi="Times New Roman"/>
          <w:color w:val="000000" w:themeColor="text1"/>
          <w:sz w:val="24"/>
          <w:szCs w:val="24"/>
        </w:rPr>
        <w:t>Постановление Правительства Российской Федерации от 25.06.2012г. №634 « О видах электронной подписи, использование которых допускается при обращении за получением государственных и муниципальных услуг»;</w:t>
      </w:r>
    </w:p>
    <w:p w:rsidR="00A60BCD" w:rsidRPr="00A60BCD" w:rsidRDefault="00A60BCD" w:rsidP="00A60BCD">
      <w:pPr>
        <w:pStyle w:val="af9"/>
        <w:numPr>
          <w:ilvl w:val="0"/>
          <w:numId w:val="47"/>
        </w:numPr>
        <w:tabs>
          <w:tab w:val="left" w:pos="993"/>
        </w:tabs>
        <w:autoSpaceDE w:val="0"/>
        <w:autoSpaceDN w:val="0"/>
        <w:adjustRightInd w:val="0"/>
        <w:ind w:left="709"/>
        <w:jc w:val="both"/>
        <w:rPr>
          <w:rFonts w:ascii="Times New Roman" w:hAnsi="Times New Roman"/>
          <w:sz w:val="24"/>
          <w:szCs w:val="24"/>
        </w:rPr>
      </w:pPr>
      <w:r w:rsidRPr="00A60BCD">
        <w:rPr>
          <w:rFonts w:ascii="Times New Roman" w:hAnsi="Times New Roman"/>
          <w:color w:val="000000" w:themeColor="text1"/>
          <w:sz w:val="24"/>
          <w:szCs w:val="24"/>
        </w:rPr>
        <w:t>Постановление Правительства Российской Федерации от 08.09.2010г. №697 «О единой системе межведомственного электронного взаимодействия»;</w:t>
      </w:r>
    </w:p>
    <w:p w:rsidR="00A60BCD" w:rsidRPr="00A60BCD" w:rsidRDefault="00A60BCD" w:rsidP="00A60BCD">
      <w:pPr>
        <w:pStyle w:val="af9"/>
        <w:numPr>
          <w:ilvl w:val="0"/>
          <w:numId w:val="47"/>
        </w:numPr>
        <w:tabs>
          <w:tab w:val="left" w:pos="993"/>
        </w:tabs>
        <w:autoSpaceDE w:val="0"/>
        <w:autoSpaceDN w:val="0"/>
        <w:adjustRightInd w:val="0"/>
        <w:ind w:left="709"/>
        <w:jc w:val="both"/>
        <w:rPr>
          <w:rFonts w:ascii="Times New Roman" w:hAnsi="Times New Roman"/>
          <w:sz w:val="24"/>
          <w:szCs w:val="24"/>
        </w:rPr>
      </w:pPr>
      <w:r w:rsidRPr="00A60BCD">
        <w:rPr>
          <w:rFonts w:ascii="Times New Roman" w:hAnsi="Times New Roman"/>
          <w:color w:val="000000" w:themeColor="text1"/>
          <w:sz w:val="24"/>
          <w:szCs w:val="24"/>
        </w:rPr>
        <w:t>Постановление Правительства Российской Федерации от 07.07.2011г.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60BCD" w:rsidRPr="00A60BCD" w:rsidRDefault="00A60BCD" w:rsidP="00A60BCD">
      <w:pPr>
        <w:pStyle w:val="af9"/>
        <w:numPr>
          <w:ilvl w:val="0"/>
          <w:numId w:val="47"/>
        </w:numPr>
        <w:tabs>
          <w:tab w:val="left" w:pos="993"/>
        </w:tabs>
        <w:autoSpaceDE w:val="0"/>
        <w:autoSpaceDN w:val="0"/>
        <w:adjustRightInd w:val="0"/>
        <w:ind w:left="709"/>
        <w:jc w:val="both"/>
        <w:rPr>
          <w:rFonts w:ascii="Times New Roman" w:hAnsi="Times New Roman"/>
          <w:sz w:val="24"/>
          <w:szCs w:val="24"/>
        </w:rPr>
      </w:pPr>
      <w:r w:rsidRPr="00A60BCD">
        <w:rPr>
          <w:rFonts w:ascii="Times New Roman" w:hAnsi="Times New Roman"/>
          <w:sz w:val="24"/>
          <w:szCs w:val="24"/>
        </w:rPr>
        <w:t>Устав Максатихинского муниципального округа;</w:t>
      </w:r>
    </w:p>
    <w:p w:rsidR="00A60BCD" w:rsidRPr="00A60BCD" w:rsidRDefault="00A60BCD" w:rsidP="00A60BCD">
      <w:pPr>
        <w:pStyle w:val="af9"/>
        <w:numPr>
          <w:ilvl w:val="0"/>
          <w:numId w:val="47"/>
        </w:numPr>
        <w:tabs>
          <w:tab w:val="left" w:pos="993"/>
        </w:tabs>
        <w:autoSpaceDE w:val="0"/>
        <w:autoSpaceDN w:val="0"/>
        <w:adjustRightInd w:val="0"/>
        <w:ind w:left="709"/>
        <w:jc w:val="both"/>
        <w:rPr>
          <w:rFonts w:ascii="Times New Roman" w:hAnsi="Times New Roman"/>
          <w:sz w:val="24"/>
          <w:szCs w:val="24"/>
        </w:rPr>
      </w:pPr>
      <w:r w:rsidRPr="00A60BCD">
        <w:rPr>
          <w:rFonts w:ascii="Times New Roman" w:hAnsi="Times New Roman"/>
          <w:sz w:val="24"/>
          <w:szCs w:val="24"/>
        </w:rPr>
        <w:t>Постановление администрации Максатихинского района Тверской области от 14.0</w:t>
      </w:r>
      <w:r w:rsidR="008114DD">
        <w:rPr>
          <w:rFonts w:ascii="Times New Roman" w:hAnsi="Times New Roman"/>
          <w:sz w:val="24"/>
          <w:szCs w:val="24"/>
        </w:rPr>
        <w:t>8</w:t>
      </w:r>
      <w:r w:rsidRPr="00A60BCD">
        <w:rPr>
          <w:rFonts w:ascii="Times New Roman" w:hAnsi="Times New Roman"/>
          <w:sz w:val="24"/>
          <w:szCs w:val="24"/>
        </w:rPr>
        <w:t>.202</w:t>
      </w:r>
      <w:r w:rsidR="008114DD">
        <w:rPr>
          <w:rFonts w:ascii="Times New Roman" w:hAnsi="Times New Roman"/>
          <w:sz w:val="24"/>
          <w:szCs w:val="24"/>
        </w:rPr>
        <w:t>3</w:t>
      </w:r>
      <w:r w:rsidRPr="00A60BCD">
        <w:rPr>
          <w:rFonts w:ascii="Times New Roman" w:hAnsi="Times New Roman"/>
          <w:sz w:val="24"/>
          <w:szCs w:val="24"/>
        </w:rPr>
        <w:t xml:space="preserve"> № </w:t>
      </w:r>
      <w:r w:rsidR="008114DD">
        <w:rPr>
          <w:rFonts w:ascii="Times New Roman" w:hAnsi="Times New Roman"/>
          <w:sz w:val="24"/>
          <w:szCs w:val="24"/>
        </w:rPr>
        <w:t>426</w:t>
      </w:r>
      <w:r w:rsidRPr="00A60BCD">
        <w:rPr>
          <w:rFonts w:ascii="Times New Roman" w:hAnsi="Times New Roman"/>
          <w:sz w:val="24"/>
          <w:szCs w:val="24"/>
        </w:rPr>
        <w:t>-па «О</w:t>
      </w:r>
      <w:r w:rsidR="008114DD">
        <w:rPr>
          <w:rFonts w:ascii="Times New Roman" w:hAnsi="Times New Roman"/>
          <w:sz w:val="24"/>
          <w:szCs w:val="24"/>
        </w:rPr>
        <w:t xml:space="preserve"> п</w:t>
      </w:r>
      <w:r w:rsidRPr="00A60BCD">
        <w:rPr>
          <w:rFonts w:ascii="Times New Roman" w:hAnsi="Times New Roman"/>
          <w:sz w:val="24"/>
          <w:szCs w:val="24"/>
        </w:rPr>
        <w:t>орядк</w:t>
      </w:r>
      <w:r w:rsidR="008114DD">
        <w:rPr>
          <w:rFonts w:ascii="Times New Roman" w:hAnsi="Times New Roman"/>
          <w:sz w:val="24"/>
          <w:szCs w:val="24"/>
        </w:rPr>
        <w:t>е</w:t>
      </w:r>
      <w:r w:rsidRPr="00A60BCD">
        <w:rPr>
          <w:rFonts w:ascii="Times New Roman" w:hAnsi="Times New Roman"/>
          <w:sz w:val="24"/>
          <w:szCs w:val="24"/>
        </w:rPr>
        <w:t xml:space="preserve"> разработки и утверждения административных регламентов предоставления муниципальных услуг</w:t>
      </w:r>
      <w:r w:rsidR="008114DD">
        <w:rPr>
          <w:rFonts w:ascii="Times New Roman" w:hAnsi="Times New Roman"/>
          <w:sz w:val="24"/>
          <w:szCs w:val="24"/>
        </w:rPr>
        <w:t xml:space="preserve"> администрации Максатихинского муниципального округа</w:t>
      </w:r>
      <w:r w:rsidRPr="00A60BCD">
        <w:rPr>
          <w:rFonts w:ascii="Times New Roman" w:hAnsi="Times New Roman"/>
          <w:sz w:val="24"/>
          <w:szCs w:val="24"/>
        </w:rPr>
        <w:t>».</w:t>
      </w:r>
    </w:p>
    <w:p w:rsidR="005E7EC7" w:rsidRPr="00A60BCD" w:rsidRDefault="005E7EC7" w:rsidP="005E7EC7">
      <w:pPr>
        <w:widowControl w:val="0"/>
        <w:ind w:firstLine="709"/>
        <w:jc w:val="both"/>
      </w:pPr>
      <w:r w:rsidRPr="00A60BC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E7EC7" w:rsidRPr="00A60BCD" w:rsidRDefault="005E7EC7" w:rsidP="005E7EC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60BCD">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5E7EC7" w:rsidRPr="00A60BCD" w:rsidRDefault="005E7EC7" w:rsidP="005E7EC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60BCD">
        <w:rPr>
          <w:rFonts w:ascii="Times New Roman" w:hAnsi="Times New Roman"/>
          <w:sz w:val="24"/>
          <w:szCs w:val="24"/>
        </w:rPr>
        <w:t xml:space="preserve">документ, удостоверяющий личность заявителя (представителя заявителя); </w:t>
      </w:r>
      <w:r w:rsidRPr="00A60BCD">
        <w:rPr>
          <w:rFonts w:ascii="Times New Roman" w:hAnsi="Times New Roman"/>
          <w:color w:val="000000" w:themeColor="text1"/>
          <w:sz w:val="24"/>
          <w:szCs w:val="24"/>
        </w:rPr>
        <w:t xml:space="preserve">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w:t>
      </w:r>
      <w:r w:rsidRPr="00A60BCD">
        <w:rPr>
          <w:rFonts w:ascii="Times New Roman" w:hAnsi="Times New Roman"/>
          <w:color w:val="000000" w:themeColor="text1"/>
          <w:sz w:val="24"/>
          <w:szCs w:val="24"/>
        </w:rPr>
        <w:br/>
        <w:t>и удостоверение беженца;</w:t>
      </w:r>
    </w:p>
    <w:p w:rsidR="005E7EC7" w:rsidRPr="00A60BCD" w:rsidRDefault="005E7EC7" w:rsidP="005E7EC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60BCD">
        <w:rPr>
          <w:rFonts w:ascii="Times New Roman" w:hAnsi="Times New Roman"/>
          <w:sz w:val="24"/>
          <w:szCs w:val="24"/>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E7EC7" w:rsidRPr="00A60BCD" w:rsidRDefault="005E7EC7" w:rsidP="005E7EC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60BCD">
        <w:rPr>
          <w:rFonts w:ascii="Times New Roman" w:hAnsi="Times New Roman"/>
          <w:sz w:val="24"/>
          <w:szCs w:val="24"/>
        </w:rPr>
        <w:t>согласие на обработку персональных данных.</w:t>
      </w:r>
    </w:p>
    <w:p w:rsidR="005E7EC7" w:rsidRPr="00A60BCD" w:rsidRDefault="005E7EC7" w:rsidP="005E7EC7">
      <w:pPr>
        <w:widowControl w:val="0"/>
        <w:ind w:firstLine="709"/>
        <w:jc w:val="both"/>
      </w:pPr>
      <w:r w:rsidRPr="00A60BC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86B58" w:rsidRPr="00A60BCD" w:rsidRDefault="00F86B58" w:rsidP="00F86B58">
      <w:pPr>
        <w:ind w:firstLine="567"/>
        <w:contextualSpacing/>
        <w:jc w:val="both"/>
      </w:pPr>
      <w:r w:rsidRPr="00A60BCD">
        <w:t>2.7.1. Заявитель вправе представить в Уполномоченный орган:</w:t>
      </w:r>
    </w:p>
    <w:p w:rsidR="00F86B58" w:rsidRPr="00A60BCD" w:rsidRDefault="00F86B58" w:rsidP="00F86B58">
      <w:pPr>
        <w:widowControl w:val="0"/>
        <w:spacing w:before="240"/>
        <w:ind w:firstLine="567"/>
        <w:contextualSpacing/>
        <w:jc w:val="both"/>
      </w:pPr>
      <w:r w:rsidRPr="00A60BCD">
        <w:t>1) Документы, содержащие данные о нахождении места (площадки) накопления твердых коммунальных отходов: сведения об адресе и (или) географических координатах места (площадки) накопления твердых коммунальных отходов, а также схема нахождения места (площадки) накопления твердых коммунальных отходов на карте масштаба 1:2000.</w:t>
      </w:r>
    </w:p>
    <w:p w:rsidR="00F86B58" w:rsidRPr="00A60BCD" w:rsidRDefault="00F86B58" w:rsidP="00F86B58">
      <w:pPr>
        <w:widowControl w:val="0"/>
        <w:spacing w:before="240"/>
        <w:ind w:firstLine="567"/>
        <w:contextualSpacing/>
        <w:jc w:val="both"/>
      </w:pPr>
      <w:r w:rsidRPr="00A60BCD">
        <w:t>2) Документы, содержащие данные о технических характеристиках места (площадки) накопления твердых коммунальных отходов: сведения об планируемом покрытии, площади, количестве планируемых к размещению контейнеров и бункеров с указанием их объема.</w:t>
      </w:r>
    </w:p>
    <w:p w:rsidR="00F86B58" w:rsidRPr="00A60BCD" w:rsidRDefault="00F86B58" w:rsidP="00F86B58">
      <w:pPr>
        <w:widowControl w:val="0"/>
        <w:spacing w:before="240"/>
        <w:ind w:firstLine="567"/>
        <w:contextualSpacing/>
        <w:jc w:val="both"/>
      </w:pPr>
      <w:r w:rsidRPr="00A60BCD">
        <w:t>3) Документы, содержащие 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соответствующем месте (на площадке) накопления твердых коммунальных отходов.</w:t>
      </w:r>
    </w:p>
    <w:p w:rsidR="00F86B58" w:rsidRPr="00A60BCD" w:rsidRDefault="00F86B58" w:rsidP="00F86B58">
      <w:pPr>
        <w:widowControl w:val="0"/>
        <w:spacing w:before="240"/>
        <w:ind w:firstLine="567"/>
        <w:contextualSpacing/>
        <w:jc w:val="both"/>
      </w:pPr>
      <w:r w:rsidRPr="00A60BCD">
        <w:t>4) Документы, содержащие данные из проекта по благоустройству вновь построенного объекта капитального строительства (при наличии).</w:t>
      </w:r>
    </w:p>
    <w:p w:rsidR="00F86B58" w:rsidRPr="00A60BCD" w:rsidRDefault="00F86B58" w:rsidP="00F86B58">
      <w:pPr>
        <w:ind w:firstLine="567"/>
        <w:contextualSpacing/>
        <w:jc w:val="both"/>
      </w:pPr>
      <w:r w:rsidRPr="00A60BCD">
        <w:t>5)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F86B58" w:rsidRPr="00A60BCD" w:rsidRDefault="00F86B58" w:rsidP="00F86B58">
      <w:pPr>
        <w:ind w:firstLine="567"/>
        <w:contextualSpacing/>
        <w:jc w:val="both"/>
      </w:pPr>
      <w:bookmarkStart w:id="7" w:name="_Hlk132729055"/>
      <w:r w:rsidRPr="00A60BCD">
        <w:t>6) Выписку из Единого государственного реестра индивидуальных предпринимателей;</w:t>
      </w:r>
    </w:p>
    <w:p w:rsidR="00F86B58" w:rsidRPr="00A60BCD" w:rsidRDefault="00F86B58" w:rsidP="00F86B58">
      <w:pPr>
        <w:ind w:firstLine="567"/>
        <w:contextualSpacing/>
        <w:jc w:val="both"/>
      </w:pPr>
      <w:r w:rsidRPr="00A60BCD">
        <w:t>7) Выписку из Единого государственного реестра юридических лиц.</w:t>
      </w:r>
      <w:bookmarkEnd w:id="7"/>
    </w:p>
    <w:p w:rsidR="00F86B58" w:rsidRPr="00A60BCD" w:rsidRDefault="00F86B58" w:rsidP="00F86B58">
      <w:pPr>
        <w:ind w:firstLine="567"/>
        <w:contextualSpacing/>
        <w:jc w:val="both"/>
      </w:pPr>
      <w:r w:rsidRPr="00A60BCD">
        <w:t>2.7.2. Документы, указанные в пункте 2.7.1 административного регламента, могут быть представлены заявителем следующими способами:</w:t>
      </w:r>
    </w:p>
    <w:p w:rsidR="00F86B58" w:rsidRPr="00A60BCD" w:rsidRDefault="00F86B58" w:rsidP="00F86B58">
      <w:pPr>
        <w:ind w:firstLine="567"/>
        <w:contextualSpacing/>
        <w:jc w:val="both"/>
      </w:pPr>
      <w:r w:rsidRPr="00A60BCD">
        <w:t>путем личного обращения в администрацию или в МФЦ, либо через своих представителей;</w:t>
      </w:r>
    </w:p>
    <w:p w:rsidR="00F86B58" w:rsidRPr="00A60BCD" w:rsidRDefault="00F86B58" w:rsidP="00F86B58">
      <w:pPr>
        <w:ind w:firstLine="567"/>
        <w:contextualSpacing/>
        <w:jc w:val="both"/>
      </w:pPr>
      <w:r w:rsidRPr="00A60BCD">
        <w:t>посредством почтовой связи;</w:t>
      </w:r>
    </w:p>
    <w:p w:rsidR="00F86B58" w:rsidRPr="00A60BCD" w:rsidRDefault="00F86B58" w:rsidP="00F86B58">
      <w:pPr>
        <w:ind w:firstLine="567"/>
        <w:contextualSpacing/>
        <w:jc w:val="both"/>
      </w:pPr>
      <w:r w:rsidRPr="00A60BCD">
        <w:t>по электронной почте.</w:t>
      </w:r>
    </w:p>
    <w:p w:rsidR="00F86B58" w:rsidRPr="00A60BCD" w:rsidRDefault="00F86B58" w:rsidP="00F86B58">
      <w:pPr>
        <w:ind w:firstLine="567"/>
        <w:contextualSpacing/>
        <w:jc w:val="both"/>
      </w:pPr>
      <w:r w:rsidRPr="00A60BCD">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F86B58" w:rsidRPr="00A60BCD" w:rsidRDefault="00F86B58" w:rsidP="00F86B58">
      <w:pPr>
        <w:ind w:firstLine="567"/>
        <w:contextualSpacing/>
        <w:jc w:val="both"/>
      </w:pPr>
      <w:r w:rsidRPr="00A60BCD">
        <w:t>2.7.4. Запрещено требовать от заявителя:</w:t>
      </w:r>
    </w:p>
    <w:p w:rsidR="00F86B58" w:rsidRPr="00A60BCD" w:rsidRDefault="00F86B58" w:rsidP="00F86B58">
      <w:pPr>
        <w:ind w:firstLine="567"/>
        <w:contextualSpacing/>
        <w:jc w:val="both"/>
      </w:pPr>
      <w:r w:rsidRPr="00A60BC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B58" w:rsidRPr="00A60BCD" w:rsidRDefault="00F86B58" w:rsidP="00F86B58">
      <w:pPr>
        <w:ind w:firstLine="567"/>
        <w:contextualSpacing/>
        <w:jc w:val="both"/>
      </w:pPr>
      <w:r w:rsidRPr="00A60BCD">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86B58" w:rsidRPr="00A60BCD" w:rsidRDefault="00F86B58" w:rsidP="00F86B58">
      <w:pPr>
        <w:ind w:firstLine="567"/>
        <w:contextualSpacing/>
        <w:jc w:val="both"/>
      </w:pPr>
      <w:r w:rsidRPr="00A60BCD">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 w:history="1">
        <w:r w:rsidRPr="00A60BCD">
          <w:t>пунктом 4 части 1 статьи 7</w:t>
        </w:r>
      </w:hyperlink>
      <w:r w:rsidRPr="00A60BCD">
        <w:t xml:space="preserve"> Федерального закона от 27 июля 2010 года № 210-ФЗ «Об организации предоставления государственных и муниципальных услуг»;</w:t>
      </w:r>
    </w:p>
    <w:p w:rsidR="001C1322" w:rsidRDefault="00F86B58" w:rsidP="001C1322">
      <w:pPr>
        <w:widowControl w:val="0"/>
        <w:ind w:firstLine="567"/>
        <w:contextualSpacing/>
        <w:jc w:val="both"/>
      </w:pPr>
      <w:r w:rsidRPr="00A60BCD">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1C1322">
        <w:t>новленных федеральными законами;</w:t>
      </w:r>
    </w:p>
    <w:p w:rsidR="001C1322" w:rsidRPr="001C1322" w:rsidRDefault="001C1322" w:rsidP="001C1322">
      <w:pPr>
        <w:widowControl w:val="0"/>
        <w:ind w:firstLine="567"/>
        <w:contextualSpacing/>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№210-фз «Об организации предоставления государственных и муниципальных услуг».</w:t>
      </w:r>
    </w:p>
    <w:p w:rsidR="005E7EC7" w:rsidRPr="00A60BCD" w:rsidRDefault="005E7EC7" w:rsidP="005E7EC7">
      <w:pPr>
        <w:widowControl w:val="0"/>
        <w:ind w:firstLine="709"/>
        <w:jc w:val="both"/>
      </w:pPr>
      <w:r w:rsidRPr="00A60BCD">
        <w:t>2.8. Исчерпывающий перечень оснований для приостановления предоставления муниципальной услуги.</w:t>
      </w:r>
    </w:p>
    <w:p w:rsidR="005E7EC7" w:rsidRPr="00A60BCD" w:rsidRDefault="005E7EC7" w:rsidP="005E7EC7">
      <w:pPr>
        <w:widowControl w:val="0"/>
        <w:ind w:firstLine="709"/>
        <w:jc w:val="both"/>
      </w:pPr>
      <w:r w:rsidRPr="00A60BCD">
        <w:t>Основания для приостановления предоставления муниципальной услуги не предусмотрены.</w:t>
      </w:r>
    </w:p>
    <w:p w:rsidR="005E7EC7" w:rsidRPr="00A60BCD" w:rsidRDefault="005E7EC7" w:rsidP="005E7EC7">
      <w:pPr>
        <w:autoSpaceDE w:val="0"/>
        <w:autoSpaceDN w:val="0"/>
        <w:ind w:firstLine="709"/>
        <w:jc w:val="both"/>
      </w:pPr>
      <w:r w:rsidRPr="00A60BCD">
        <w:t xml:space="preserve">2.9. Исчерпывающий перечень оснований для отказа в приеме документов, необходимых для предоставления муниципальной услуги. </w:t>
      </w:r>
    </w:p>
    <w:p w:rsidR="005E7EC7" w:rsidRPr="00A60BCD" w:rsidRDefault="005E7EC7" w:rsidP="005E7EC7">
      <w:pPr>
        <w:ind w:firstLine="709"/>
        <w:jc w:val="both"/>
      </w:pPr>
      <w:r w:rsidRPr="00A60BCD">
        <w:t>В приеме документов, необходимых для предоставления муниципальной услуги, может быть отказано в следующих случаях:</w:t>
      </w:r>
    </w:p>
    <w:p w:rsidR="005E7EC7" w:rsidRPr="00A60BCD" w:rsidRDefault="005E7EC7" w:rsidP="005E7EC7">
      <w:pPr>
        <w:ind w:firstLine="709"/>
        <w:jc w:val="both"/>
      </w:pPr>
      <w:r w:rsidRPr="00A60BCD">
        <w:t>1) заявление подано лицом, не уполномоченным на осуществление таких действий;</w:t>
      </w:r>
    </w:p>
    <w:p w:rsidR="005E7EC7" w:rsidRPr="00A60BCD" w:rsidRDefault="005E7EC7" w:rsidP="005E7EC7">
      <w:pPr>
        <w:ind w:firstLine="709"/>
        <w:jc w:val="both"/>
      </w:pPr>
      <w:r w:rsidRPr="00A60BCD">
        <w:t>2) представление неполного пакета документов, предусмотренных п. 2.6 настоящего административного регламента;</w:t>
      </w:r>
    </w:p>
    <w:p w:rsidR="005E7EC7" w:rsidRPr="00A60BCD" w:rsidRDefault="005E7EC7" w:rsidP="005E7EC7">
      <w:pPr>
        <w:ind w:firstLine="709"/>
        <w:jc w:val="both"/>
      </w:pPr>
      <w:r w:rsidRPr="00A60BCD">
        <w:t>3) заявление с комплектом документов подписано недействительной электронной подписью;</w:t>
      </w:r>
    </w:p>
    <w:p w:rsidR="005E7EC7" w:rsidRPr="00A60BCD" w:rsidRDefault="005E7EC7" w:rsidP="005E7EC7">
      <w:pPr>
        <w:autoSpaceDE w:val="0"/>
        <w:autoSpaceDN w:val="0"/>
        <w:ind w:firstLine="709"/>
        <w:jc w:val="both"/>
      </w:pPr>
      <w:r w:rsidRPr="00A60BCD">
        <w:t>4) представленные заявителем документы недействительны, указанные в заявлении сведения недостоверны.</w:t>
      </w:r>
    </w:p>
    <w:p w:rsidR="005E7EC7" w:rsidRPr="00A60BCD" w:rsidRDefault="005E7EC7" w:rsidP="005E7EC7">
      <w:pPr>
        <w:widowControl w:val="0"/>
        <w:ind w:firstLine="709"/>
        <w:jc w:val="both"/>
      </w:pPr>
      <w:r w:rsidRPr="00A60BCD">
        <w:t>2.10. Исчерпывающий перечень оснований для отказа в предоставлении муниципальной услуги.</w:t>
      </w:r>
    </w:p>
    <w:p w:rsidR="005E7EC7" w:rsidRPr="00A60BCD" w:rsidRDefault="005E7EC7" w:rsidP="005E7EC7">
      <w:pPr>
        <w:ind w:firstLine="709"/>
        <w:jc w:val="both"/>
      </w:pPr>
      <w:r w:rsidRPr="00A60BCD">
        <w:t>Основаниями для принятия решения об отказе в предоставлении муниципальной услуги являются:</w:t>
      </w:r>
    </w:p>
    <w:p w:rsidR="005E7EC7" w:rsidRDefault="006B2BCA" w:rsidP="005E7EC7">
      <w:pPr>
        <w:autoSpaceDE w:val="0"/>
        <w:autoSpaceDN w:val="0"/>
        <w:ind w:firstLine="709"/>
        <w:jc w:val="both"/>
      </w:pPr>
      <w:r>
        <w:t xml:space="preserve">а) несоответствие заявки о включении сведений о месте (площадке) </w:t>
      </w:r>
      <w:r w:rsidR="005B034B">
        <w:t>накопления твердых коммунальных отходов в реестр установленной форме;</w:t>
      </w:r>
    </w:p>
    <w:p w:rsidR="005B034B" w:rsidRDefault="005B034B" w:rsidP="005E7EC7">
      <w:pPr>
        <w:autoSpaceDE w:val="0"/>
        <w:autoSpaceDN w:val="0"/>
        <w:ind w:firstLine="709"/>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5B034B" w:rsidRPr="00A60BCD" w:rsidRDefault="005B034B" w:rsidP="005E7EC7">
      <w:pPr>
        <w:autoSpaceDE w:val="0"/>
        <w:autoSpaceDN w:val="0"/>
        <w:ind w:firstLine="709"/>
        <w:jc w:val="both"/>
      </w:pPr>
      <w:r>
        <w:t>в) отсутствие согласования уполномоченным органом создания места (площадки) накопления твердых коммунальных отходов.</w:t>
      </w:r>
      <w:bookmarkStart w:id="8" w:name="_GoBack"/>
      <w:bookmarkEnd w:id="8"/>
    </w:p>
    <w:p w:rsidR="005E7EC7" w:rsidRPr="00A60BCD" w:rsidRDefault="005E7EC7" w:rsidP="005E7EC7">
      <w:pPr>
        <w:pStyle w:val="a3"/>
        <w:widowControl w:val="0"/>
        <w:tabs>
          <w:tab w:val="left" w:pos="142"/>
          <w:tab w:val="left" w:pos="284"/>
        </w:tabs>
        <w:ind w:firstLine="709"/>
        <w:jc w:val="both"/>
        <w:rPr>
          <w:sz w:val="24"/>
        </w:rPr>
      </w:pPr>
      <w:r w:rsidRPr="00A60BCD">
        <w:rPr>
          <w:sz w:val="24"/>
        </w:rPr>
        <w:t>2.11. Муниципальная услуга предоставляется бесплатно.</w:t>
      </w:r>
      <w:bookmarkStart w:id="9" w:name="sub_1222"/>
      <w:bookmarkEnd w:id="5"/>
      <w:bookmarkEnd w:id="6"/>
    </w:p>
    <w:p w:rsidR="00A54A5D" w:rsidRPr="00A60BCD" w:rsidRDefault="005E7EC7" w:rsidP="00A54A5D">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 xml:space="preserve">2.12. </w:t>
      </w:r>
      <w:r w:rsidR="00A54A5D" w:rsidRPr="00A60BCD">
        <w:rPr>
          <w:rFonts w:ascii="Times New Roman" w:hAnsi="Times New Roman"/>
          <w:color w:val="000000" w:themeColor="text1"/>
          <w:sz w:val="24"/>
          <w:szCs w:val="24"/>
        </w:rPr>
        <w:t>Максимальное время ожидания в очереди при личной подаче заявле</w:t>
      </w:r>
      <w:r w:rsidR="00A54A5D" w:rsidRPr="00A60BCD">
        <w:rPr>
          <w:rFonts w:ascii="Times New Roman" w:hAnsi="Times New Roman"/>
          <w:color w:val="000000" w:themeColor="text1"/>
          <w:sz w:val="24"/>
          <w:szCs w:val="24"/>
        </w:rPr>
        <w:softHyphen/>
        <w:t>ния составляет не более 15 (пятнадцати) минут.</w:t>
      </w:r>
    </w:p>
    <w:p w:rsidR="005E7EC7" w:rsidRPr="00A60BCD" w:rsidRDefault="00A54A5D" w:rsidP="00A54A5D">
      <w:pPr>
        <w:pStyle w:val="ae"/>
        <w:spacing w:before="0" w:beforeAutospacing="0" w:after="150" w:afterAutospacing="0"/>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Предельная продолжительность ожидания в очереди при получении результата предоставления муниципальной услуги не должна превышать 10 (десять) минут.</w:t>
      </w:r>
    </w:p>
    <w:p w:rsidR="005E7EC7" w:rsidRPr="00A60BCD" w:rsidRDefault="005E7EC7" w:rsidP="005E7EC7">
      <w:pPr>
        <w:pStyle w:val="a3"/>
        <w:widowControl w:val="0"/>
        <w:tabs>
          <w:tab w:val="left" w:pos="142"/>
          <w:tab w:val="left" w:pos="284"/>
        </w:tabs>
        <w:ind w:firstLine="709"/>
        <w:jc w:val="both"/>
        <w:rPr>
          <w:sz w:val="24"/>
        </w:rPr>
      </w:pPr>
      <w:r w:rsidRPr="00A60BCD">
        <w:rPr>
          <w:sz w:val="24"/>
        </w:rPr>
        <w:t>2.13. Срок регистрации запроса заявителя о предоставлении муниципальной услуги составляет в администрации:</w:t>
      </w:r>
    </w:p>
    <w:p w:rsidR="005E7EC7" w:rsidRPr="00A60BCD" w:rsidRDefault="005E7EC7" w:rsidP="005E7EC7">
      <w:pPr>
        <w:numPr>
          <w:ilvl w:val="0"/>
          <w:numId w:val="43"/>
        </w:numPr>
        <w:tabs>
          <w:tab w:val="left" w:pos="1134"/>
        </w:tabs>
        <w:autoSpaceDE w:val="0"/>
        <w:autoSpaceDN w:val="0"/>
        <w:adjustRightInd w:val="0"/>
        <w:ind w:left="0" w:firstLine="709"/>
        <w:jc w:val="both"/>
        <w:outlineLvl w:val="1"/>
      </w:pPr>
      <w:r w:rsidRPr="00A60BCD">
        <w:t>при личном обращении – в день поступления заявления;</w:t>
      </w:r>
    </w:p>
    <w:p w:rsidR="005E7EC7" w:rsidRPr="00A60BCD" w:rsidRDefault="005E7EC7" w:rsidP="005E7EC7">
      <w:pPr>
        <w:numPr>
          <w:ilvl w:val="0"/>
          <w:numId w:val="43"/>
        </w:numPr>
        <w:tabs>
          <w:tab w:val="left" w:pos="1134"/>
        </w:tabs>
        <w:autoSpaceDE w:val="0"/>
        <w:autoSpaceDN w:val="0"/>
        <w:adjustRightInd w:val="0"/>
        <w:ind w:left="0" w:firstLine="709"/>
        <w:jc w:val="both"/>
        <w:outlineLvl w:val="1"/>
      </w:pPr>
      <w:r w:rsidRPr="00A60BCD">
        <w:lastRenderedPageBreak/>
        <w:t>при направлении заявления почтовой связью в администрацию – в день поступления заявления;</w:t>
      </w:r>
    </w:p>
    <w:p w:rsidR="005E7EC7" w:rsidRPr="00A60BCD" w:rsidRDefault="005E7EC7" w:rsidP="005E7EC7">
      <w:pPr>
        <w:numPr>
          <w:ilvl w:val="0"/>
          <w:numId w:val="43"/>
        </w:numPr>
        <w:tabs>
          <w:tab w:val="left" w:pos="1134"/>
        </w:tabs>
        <w:autoSpaceDE w:val="0"/>
        <w:autoSpaceDN w:val="0"/>
        <w:adjustRightInd w:val="0"/>
        <w:ind w:left="0" w:firstLine="709"/>
        <w:jc w:val="both"/>
        <w:outlineLvl w:val="1"/>
      </w:pPr>
      <w:r w:rsidRPr="00A60BCD">
        <w:t>при направлении заявления на бумажном носителе из МФЦ в администрацию – в день передачи документов из МФЦ в администрацию;</w:t>
      </w:r>
    </w:p>
    <w:p w:rsidR="005E7EC7" w:rsidRPr="00A60BCD" w:rsidRDefault="005E7EC7" w:rsidP="005E7EC7">
      <w:pPr>
        <w:numPr>
          <w:ilvl w:val="0"/>
          <w:numId w:val="43"/>
        </w:numPr>
        <w:tabs>
          <w:tab w:val="left" w:pos="1134"/>
        </w:tabs>
        <w:autoSpaceDE w:val="0"/>
        <w:autoSpaceDN w:val="0"/>
        <w:adjustRightInd w:val="0"/>
        <w:ind w:left="0" w:firstLine="709"/>
        <w:jc w:val="both"/>
        <w:outlineLvl w:val="1"/>
      </w:pPr>
      <w:r w:rsidRPr="00A60BCD">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5E7EC7" w:rsidRPr="00A60BCD" w:rsidRDefault="005E7EC7" w:rsidP="005E7EC7">
      <w:pPr>
        <w:pStyle w:val="a3"/>
        <w:widowControl w:val="0"/>
        <w:tabs>
          <w:tab w:val="left" w:pos="142"/>
          <w:tab w:val="left" w:pos="284"/>
        </w:tabs>
        <w:ind w:firstLine="709"/>
        <w:jc w:val="both"/>
        <w:rPr>
          <w:sz w:val="24"/>
        </w:rPr>
      </w:pPr>
      <w:r w:rsidRPr="00A60BC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7EC7" w:rsidRPr="00A60BCD" w:rsidRDefault="005E7EC7" w:rsidP="005E7EC7">
      <w:pPr>
        <w:widowControl w:val="0"/>
        <w:tabs>
          <w:tab w:val="left" w:pos="142"/>
          <w:tab w:val="left" w:pos="284"/>
        </w:tabs>
        <w:ind w:firstLine="709"/>
        <w:jc w:val="both"/>
      </w:pPr>
      <w:r w:rsidRPr="00A60BCD">
        <w:t>2.14.1. Предоставление муниципальной услуги осуществляется в специально выделенных для этих целей помещениях администрации или в МФЦ.</w:t>
      </w:r>
    </w:p>
    <w:p w:rsidR="005E7EC7" w:rsidRPr="00A60BCD" w:rsidRDefault="005E7EC7" w:rsidP="005E7EC7">
      <w:pPr>
        <w:widowControl w:val="0"/>
        <w:tabs>
          <w:tab w:val="left" w:pos="142"/>
          <w:tab w:val="left" w:pos="284"/>
        </w:tabs>
        <w:ind w:firstLine="709"/>
        <w:jc w:val="both"/>
      </w:pPr>
      <w:r w:rsidRPr="00A60BC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7EC7" w:rsidRPr="00A60BCD" w:rsidRDefault="005E7EC7" w:rsidP="005E7EC7">
      <w:pPr>
        <w:widowControl w:val="0"/>
        <w:tabs>
          <w:tab w:val="left" w:pos="142"/>
          <w:tab w:val="left" w:pos="284"/>
        </w:tabs>
        <w:ind w:firstLine="709"/>
        <w:jc w:val="both"/>
      </w:pPr>
      <w:r w:rsidRPr="00A60BC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7EC7" w:rsidRPr="00A60BCD" w:rsidRDefault="005E7EC7" w:rsidP="005E7EC7">
      <w:pPr>
        <w:widowControl w:val="0"/>
        <w:tabs>
          <w:tab w:val="left" w:pos="142"/>
          <w:tab w:val="left" w:pos="284"/>
        </w:tabs>
        <w:ind w:firstLine="709"/>
        <w:jc w:val="both"/>
      </w:pPr>
      <w:r w:rsidRPr="00A60BCD">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E7EC7" w:rsidRPr="00A60BCD" w:rsidRDefault="005E7EC7" w:rsidP="005E7EC7">
      <w:pPr>
        <w:widowControl w:val="0"/>
        <w:tabs>
          <w:tab w:val="left" w:pos="142"/>
          <w:tab w:val="left" w:pos="284"/>
        </w:tabs>
        <w:ind w:firstLine="709"/>
        <w:jc w:val="both"/>
      </w:pPr>
      <w:r w:rsidRPr="00A60BCD">
        <w:t>2.14.5. Вход в здание (помещение) и выход из него оборудуются лестницами с поручнями и пандусами для передвижения детских и инвалидных колясок.</w:t>
      </w:r>
    </w:p>
    <w:p w:rsidR="005E7EC7" w:rsidRPr="00A60BCD" w:rsidRDefault="005E7EC7" w:rsidP="005E7EC7">
      <w:pPr>
        <w:widowControl w:val="0"/>
        <w:tabs>
          <w:tab w:val="left" w:pos="142"/>
          <w:tab w:val="left" w:pos="284"/>
        </w:tabs>
        <w:ind w:firstLine="709"/>
        <w:jc w:val="both"/>
      </w:pPr>
      <w:r w:rsidRPr="00A60BCD">
        <w:t>2.14.6. В помещении организуется бесплатный туалет для посетителей, в том числе туалет, предназначенный для инвалидов.</w:t>
      </w:r>
    </w:p>
    <w:p w:rsidR="005E7EC7" w:rsidRPr="00A60BCD" w:rsidRDefault="005E7EC7" w:rsidP="005E7EC7">
      <w:pPr>
        <w:widowControl w:val="0"/>
        <w:tabs>
          <w:tab w:val="left" w:pos="142"/>
          <w:tab w:val="left" w:pos="284"/>
        </w:tabs>
        <w:ind w:firstLine="709"/>
        <w:jc w:val="both"/>
      </w:pPr>
      <w:r w:rsidRPr="00A60BCD">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E7EC7" w:rsidRPr="00A60BCD" w:rsidRDefault="005E7EC7" w:rsidP="005E7EC7">
      <w:pPr>
        <w:widowControl w:val="0"/>
        <w:tabs>
          <w:tab w:val="left" w:pos="142"/>
          <w:tab w:val="left" w:pos="284"/>
        </w:tabs>
        <w:ind w:firstLine="709"/>
        <w:jc w:val="both"/>
      </w:pPr>
      <w:r w:rsidRPr="00A60BC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E7EC7" w:rsidRPr="00A60BCD" w:rsidRDefault="005E7EC7" w:rsidP="005E7EC7">
      <w:pPr>
        <w:widowControl w:val="0"/>
        <w:tabs>
          <w:tab w:val="left" w:pos="142"/>
          <w:tab w:val="left" w:pos="284"/>
        </w:tabs>
        <w:ind w:firstLine="709"/>
        <w:jc w:val="both"/>
      </w:pPr>
      <w:r w:rsidRPr="00A60BC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0BCD">
        <w:t>сурдопереводчика</w:t>
      </w:r>
      <w:proofErr w:type="spellEnd"/>
      <w:r w:rsidRPr="00A60BCD">
        <w:t xml:space="preserve"> и </w:t>
      </w:r>
      <w:proofErr w:type="spellStart"/>
      <w:r w:rsidRPr="00A60BCD">
        <w:t>тифлосурдопереводчика</w:t>
      </w:r>
      <w:proofErr w:type="spellEnd"/>
      <w:r w:rsidRPr="00A60BCD">
        <w:t>.</w:t>
      </w:r>
    </w:p>
    <w:p w:rsidR="005E7EC7" w:rsidRPr="00A60BCD" w:rsidRDefault="005E7EC7" w:rsidP="005E7EC7">
      <w:pPr>
        <w:widowControl w:val="0"/>
        <w:tabs>
          <w:tab w:val="left" w:pos="142"/>
          <w:tab w:val="left" w:pos="284"/>
        </w:tabs>
        <w:ind w:firstLine="709"/>
        <w:jc w:val="both"/>
      </w:pPr>
      <w:r w:rsidRPr="00A60BC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E7EC7" w:rsidRPr="00A60BCD" w:rsidRDefault="005E7EC7" w:rsidP="005E7EC7">
      <w:pPr>
        <w:widowControl w:val="0"/>
        <w:tabs>
          <w:tab w:val="left" w:pos="142"/>
          <w:tab w:val="left" w:pos="284"/>
        </w:tabs>
        <w:ind w:firstLine="709"/>
        <w:jc w:val="both"/>
      </w:pPr>
      <w:r w:rsidRPr="00A60BC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7EC7" w:rsidRPr="00A60BCD" w:rsidRDefault="005E7EC7" w:rsidP="005E7EC7">
      <w:pPr>
        <w:widowControl w:val="0"/>
        <w:tabs>
          <w:tab w:val="left" w:pos="142"/>
          <w:tab w:val="left" w:pos="284"/>
        </w:tabs>
        <w:ind w:firstLine="709"/>
        <w:jc w:val="both"/>
      </w:pPr>
      <w:r w:rsidRPr="00A60BCD">
        <w:t xml:space="preserve">2.14.12. Помещения приема и выдачи документов должны предусматривать места для ожидания, информирования и приема заявителей. </w:t>
      </w:r>
    </w:p>
    <w:p w:rsidR="005E7EC7" w:rsidRPr="00A60BCD" w:rsidRDefault="005E7EC7" w:rsidP="005E7EC7">
      <w:pPr>
        <w:widowControl w:val="0"/>
        <w:tabs>
          <w:tab w:val="left" w:pos="142"/>
          <w:tab w:val="left" w:pos="284"/>
        </w:tabs>
        <w:ind w:firstLine="709"/>
        <w:jc w:val="both"/>
      </w:pPr>
      <w:r w:rsidRPr="00A60BC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E7EC7" w:rsidRPr="00A60BCD" w:rsidRDefault="005E7EC7" w:rsidP="005E7EC7">
      <w:pPr>
        <w:widowControl w:val="0"/>
        <w:tabs>
          <w:tab w:val="left" w:pos="142"/>
          <w:tab w:val="left" w:pos="284"/>
        </w:tabs>
        <w:ind w:firstLine="709"/>
        <w:jc w:val="both"/>
      </w:pPr>
      <w:r w:rsidRPr="00A60BCD">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7EC7" w:rsidRPr="00A60BCD" w:rsidRDefault="005E7EC7" w:rsidP="005E7EC7">
      <w:pPr>
        <w:widowControl w:val="0"/>
        <w:tabs>
          <w:tab w:val="left" w:pos="142"/>
          <w:tab w:val="left" w:pos="284"/>
        </w:tabs>
        <w:ind w:firstLine="709"/>
        <w:jc w:val="both"/>
      </w:pPr>
      <w:r w:rsidRPr="00A60BCD">
        <w:t>2.15. Показатели доступности и качества муниципальной услуги.</w:t>
      </w:r>
    </w:p>
    <w:p w:rsidR="005E7EC7" w:rsidRPr="00A60BCD" w:rsidRDefault="005E7EC7" w:rsidP="005E7EC7">
      <w:pPr>
        <w:widowControl w:val="0"/>
        <w:tabs>
          <w:tab w:val="left" w:pos="142"/>
          <w:tab w:val="left" w:pos="284"/>
        </w:tabs>
        <w:ind w:firstLine="709"/>
        <w:jc w:val="both"/>
      </w:pPr>
      <w:r w:rsidRPr="00A60BCD">
        <w:t>2.15.1. Показатели доступности муниципальной услуги (общие, применимые в отношении всех заявителей):</w:t>
      </w:r>
    </w:p>
    <w:p w:rsidR="005E7EC7" w:rsidRPr="00A60BCD" w:rsidRDefault="005E7EC7" w:rsidP="005E7EC7">
      <w:pPr>
        <w:widowControl w:val="0"/>
        <w:ind w:firstLine="709"/>
        <w:jc w:val="both"/>
      </w:pPr>
      <w:r w:rsidRPr="00A60BCD">
        <w:t>1) транспортная доступность к месту предоставления муниципальной услуги;</w:t>
      </w:r>
    </w:p>
    <w:p w:rsidR="005E7EC7" w:rsidRPr="00A60BCD" w:rsidRDefault="005E7EC7" w:rsidP="005E7EC7">
      <w:pPr>
        <w:widowControl w:val="0"/>
        <w:ind w:firstLine="709"/>
        <w:jc w:val="both"/>
      </w:pPr>
      <w:r w:rsidRPr="00A60BCD">
        <w:t>2) наличие указателей, обеспечивающих беспрепятственный доступ к помещениям, в которых предоставляется услуга;</w:t>
      </w:r>
    </w:p>
    <w:p w:rsidR="005E7EC7" w:rsidRPr="00A60BCD" w:rsidRDefault="005E7EC7" w:rsidP="005E7EC7">
      <w:pPr>
        <w:widowControl w:val="0"/>
        <w:ind w:firstLine="709"/>
        <w:jc w:val="both"/>
      </w:pPr>
      <w:r w:rsidRPr="00A60BCD">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5E7EC7" w:rsidRPr="00A60BCD" w:rsidRDefault="005E7EC7" w:rsidP="005E7EC7">
      <w:pPr>
        <w:widowControl w:val="0"/>
        <w:ind w:firstLine="709"/>
        <w:jc w:val="both"/>
      </w:pPr>
      <w:r w:rsidRPr="00A60BCD">
        <w:t>4) предоставление муниципальной услуги любым доступным способом, предусмотренным действующим законодательством;</w:t>
      </w:r>
    </w:p>
    <w:p w:rsidR="005E7EC7" w:rsidRPr="00A60BCD" w:rsidRDefault="005E7EC7" w:rsidP="005E7EC7">
      <w:pPr>
        <w:widowControl w:val="0"/>
        <w:ind w:firstLine="709"/>
        <w:jc w:val="both"/>
      </w:pPr>
      <w:r w:rsidRPr="00A60BCD">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5E7EC7" w:rsidRPr="00A60BCD" w:rsidRDefault="005E7EC7" w:rsidP="005E7EC7">
      <w:pPr>
        <w:widowControl w:val="0"/>
        <w:ind w:firstLine="709"/>
        <w:jc w:val="both"/>
      </w:pPr>
      <w:r w:rsidRPr="00A60BCD">
        <w:t>2.15.2. Показатели доступности муниципальной услуги (специальные, применимые в отношении инвалидов):</w:t>
      </w:r>
    </w:p>
    <w:p w:rsidR="005E7EC7" w:rsidRPr="00A60BCD" w:rsidRDefault="005E7EC7" w:rsidP="005E7EC7">
      <w:pPr>
        <w:widowControl w:val="0"/>
        <w:ind w:firstLine="709"/>
        <w:jc w:val="both"/>
      </w:pPr>
      <w:r w:rsidRPr="00A60BCD">
        <w:t>1) наличие инфраструктуры, указанной в пункте 2.14;</w:t>
      </w:r>
    </w:p>
    <w:p w:rsidR="005E7EC7" w:rsidRPr="00A60BCD" w:rsidRDefault="005E7EC7" w:rsidP="005E7EC7">
      <w:pPr>
        <w:widowControl w:val="0"/>
        <w:ind w:firstLine="709"/>
        <w:jc w:val="both"/>
      </w:pPr>
      <w:r w:rsidRPr="00A60BCD">
        <w:t>2) исполнение требований доступности услуг для инвалидов;</w:t>
      </w:r>
    </w:p>
    <w:p w:rsidR="005E7EC7" w:rsidRPr="00A60BCD" w:rsidRDefault="005E7EC7" w:rsidP="005E7EC7">
      <w:pPr>
        <w:widowControl w:val="0"/>
        <w:ind w:firstLine="709"/>
        <w:jc w:val="both"/>
      </w:pPr>
      <w:r w:rsidRPr="00A60BCD">
        <w:t>3) обеспечение беспрепятственного доступа инвалидов к помещениям, в которых предоставляется муниципальная услуга.</w:t>
      </w:r>
    </w:p>
    <w:p w:rsidR="005E7EC7" w:rsidRPr="00A60BCD" w:rsidRDefault="005E7EC7" w:rsidP="005E7EC7">
      <w:pPr>
        <w:widowControl w:val="0"/>
        <w:ind w:firstLine="709"/>
        <w:jc w:val="both"/>
      </w:pPr>
      <w:r w:rsidRPr="00A60BCD">
        <w:t>2.15.3. Показатели качества муниципальной услуги:</w:t>
      </w:r>
    </w:p>
    <w:p w:rsidR="005E7EC7" w:rsidRPr="00A60BCD" w:rsidRDefault="005E7EC7" w:rsidP="005E7EC7">
      <w:pPr>
        <w:widowControl w:val="0"/>
        <w:ind w:firstLine="709"/>
        <w:jc w:val="both"/>
      </w:pPr>
      <w:r w:rsidRPr="00A60BCD">
        <w:t>1) соблюдение срока предоставления муниципальной услуги;</w:t>
      </w:r>
    </w:p>
    <w:p w:rsidR="005E7EC7" w:rsidRPr="00A60BCD" w:rsidRDefault="005E7EC7" w:rsidP="005E7EC7">
      <w:pPr>
        <w:widowControl w:val="0"/>
        <w:ind w:firstLine="709"/>
        <w:jc w:val="both"/>
      </w:pPr>
      <w:r w:rsidRPr="00A60BCD">
        <w:t xml:space="preserve">2) соблюдение времени ожидания в очереди при подаче запроса и получении результата; </w:t>
      </w:r>
    </w:p>
    <w:p w:rsidR="005E7EC7" w:rsidRPr="00A60BCD" w:rsidRDefault="005E7EC7" w:rsidP="005E7EC7">
      <w:pPr>
        <w:widowControl w:val="0"/>
        <w:ind w:firstLine="709"/>
        <w:jc w:val="both"/>
      </w:pPr>
      <w:r w:rsidRPr="00A60BCD">
        <w:t>3) осуществление не более одного обращения заявителя к должностным лицам администрации или работникам ГАУ «МФЦ» Тверской области при подаче документов на получение муниципальной услуги и не более одного обращения при получении результата в администрации или в ГАУ «МФЦ» Тверской области;</w:t>
      </w:r>
    </w:p>
    <w:p w:rsidR="005E7EC7" w:rsidRPr="00A60BCD" w:rsidRDefault="005E7EC7" w:rsidP="005E7EC7">
      <w:pPr>
        <w:widowControl w:val="0"/>
        <w:ind w:firstLine="709"/>
        <w:jc w:val="both"/>
      </w:pPr>
      <w:r w:rsidRPr="00A60BCD">
        <w:t>4) отсутствие жалоб на действия или бездействия должностных лиц администрации, поданных в установленном порядке.</w:t>
      </w:r>
    </w:p>
    <w:p w:rsidR="005E7EC7" w:rsidRPr="00A60BCD" w:rsidRDefault="005E7EC7" w:rsidP="005E7EC7">
      <w:pPr>
        <w:widowControl w:val="0"/>
        <w:ind w:firstLine="709"/>
        <w:jc w:val="both"/>
      </w:pPr>
      <w:r w:rsidRPr="00A60BCD">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bookmarkEnd w:id="9"/>
    <w:p w:rsidR="005E7EC7" w:rsidRPr="00A60BCD" w:rsidRDefault="005E7EC7" w:rsidP="005E7EC7">
      <w:pPr>
        <w:widowControl w:val="0"/>
        <w:tabs>
          <w:tab w:val="left" w:pos="142"/>
          <w:tab w:val="left" w:pos="284"/>
        </w:tabs>
        <w:autoSpaceDE w:val="0"/>
        <w:autoSpaceDN w:val="0"/>
        <w:adjustRightInd w:val="0"/>
        <w:ind w:firstLine="709"/>
        <w:jc w:val="both"/>
      </w:pPr>
      <w:r w:rsidRPr="00A60BCD">
        <w:t xml:space="preserve">2.16. Перечисление услуг, которые являются необходимыми и обязательными для предоставления муниципальной услуги. </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E7EC7" w:rsidRPr="00A60BCD" w:rsidRDefault="005E7EC7" w:rsidP="005E7EC7">
      <w:pPr>
        <w:autoSpaceDE w:val="0"/>
        <w:autoSpaceDN w:val="0"/>
        <w:adjustRightInd w:val="0"/>
        <w:ind w:firstLine="709"/>
        <w:jc w:val="both"/>
      </w:pPr>
      <w:r w:rsidRPr="00A60BCD">
        <w:t xml:space="preserve">2.17. Иные требования, </w:t>
      </w:r>
      <w:r w:rsidRPr="00A60BCD">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7EC7" w:rsidRPr="00A60BCD" w:rsidRDefault="005E7EC7" w:rsidP="005E7EC7">
      <w:pPr>
        <w:autoSpaceDE w:val="0"/>
        <w:autoSpaceDN w:val="0"/>
        <w:adjustRightInd w:val="0"/>
        <w:ind w:firstLine="709"/>
        <w:jc w:val="both"/>
      </w:pPr>
      <w:r w:rsidRPr="00A60BCD">
        <w:t xml:space="preserve">2.17.1. Предоставление муниципальной услуги </w:t>
      </w:r>
      <w:r w:rsidRPr="00A60BCD">
        <w:rPr>
          <w:rFonts w:eastAsiaTheme="minorHAnsi"/>
          <w:lang w:eastAsia="en-US"/>
        </w:rPr>
        <w:t>по экстерриториальному принципу не предусмотрено.</w:t>
      </w:r>
    </w:p>
    <w:p w:rsidR="005E7EC7" w:rsidRPr="00A60BCD" w:rsidRDefault="005E7EC7" w:rsidP="005E7EC7">
      <w:pPr>
        <w:widowControl w:val="0"/>
        <w:tabs>
          <w:tab w:val="left" w:pos="142"/>
          <w:tab w:val="left" w:pos="284"/>
        </w:tabs>
        <w:autoSpaceDE w:val="0"/>
        <w:autoSpaceDN w:val="0"/>
        <w:adjustRightInd w:val="0"/>
        <w:ind w:firstLine="709"/>
        <w:jc w:val="both"/>
      </w:pPr>
      <w:r w:rsidRPr="00A60BCD">
        <w:t>2.17.2. Предоставление муниципальной услуги в электронном виде осуществляется при технической реализации услуги посредством ЕПГУ.</w:t>
      </w:r>
    </w:p>
    <w:p w:rsidR="005E7EC7" w:rsidRPr="00A60BCD" w:rsidRDefault="005E7EC7" w:rsidP="005E7EC7">
      <w:pPr>
        <w:widowControl w:val="0"/>
        <w:tabs>
          <w:tab w:val="left" w:pos="142"/>
          <w:tab w:val="left" w:pos="284"/>
        </w:tabs>
        <w:autoSpaceDE w:val="0"/>
        <w:autoSpaceDN w:val="0"/>
        <w:adjustRightInd w:val="0"/>
        <w:ind w:firstLine="709"/>
        <w:jc w:val="both"/>
      </w:pPr>
    </w:p>
    <w:p w:rsidR="00646E35" w:rsidRPr="00A60BCD" w:rsidRDefault="00B36F07" w:rsidP="00B36F07">
      <w:pPr>
        <w:pStyle w:val="ae"/>
        <w:spacing w:before="0" w:beforeAutospacing="0" w:after="150" w:afterAutospacing="0"/>
        <w:jc w:val="center"/>
        <w:rPr>
          <w:rFonts w:ascii="Times New Roman" w:hAnsi="Times New Roman"/>
          <w:b/>
          <w:color w:val="000000" w:themeColor="text1"/>
          <w:sz w:val="24"/>
          <w:szCs w:val="24"/>
        </w:rPr>
      </w:pPr>
      <w:r w:rsidRPr="00A60BCD">
        <w:rPr>
          <w:rFonts w:ascii="Times New Roman" w:hAnsi="Times New Roman"/>
          <w:b/>
          <w:color w:val="000000" w:themeColor="text1"/>
          <w:sz w:val="24"/>
          <w:szCs w:val="24"/>
        </w:rPr>
        <w:t>3.</w:t>
      </w:r>
      <w:r w:rsidR="00646E35" w:rsidRPr="00A60BCD">
        <w:rPr>
          <w:rFonts w:ascii="Times New Roman" w:hAnsi="Times New Roman"/>
          <w:b/>
          <w:color w:val="000000" w:themeColor="text1"/>
          <w:sz w:val="24"/>
          <w:szCs w:val="24"/>
        </w:rPr>
        <w:t xml:space="preserve"> </w:t>
      </w:r>
      <w:r w:rsidR="00D54CB9">
        <w:rPr>
          <w:rFonts w:ascii="Times New Roman" w:hAnsi="Times New Roman"/>
          <w:b/>
          <w:color w:val="000000" w:themeColor="text1"/>
          <w:sz w:val="24"/>
          <w:szCs w:val="24"/>
        </w:rPr>
        <w:t>Состав, последовательность и сроки выполнения</w:t>
      </w:r>
      <w:r w:rsidR="00D54CB9">
        <w:rPr>
          <w:rFonts w:ascii="Times New Roman" w:hAnsi="Times New Roman"/>
          <w:b/>
          <w:color w:val="000000" w:themeColor="text1"/>
          <w:sz w:val="24"/>
          <w:szCs w:val="24"/>
        </w:rPr>
        <w:br/>
        <w:t xml:space="preserve"> административных процедур, требования к порядку их выполнения.</w:t>
      </w:r>
    </w:p>
    <w:p w:rsidR="00B7618C" w:rsidRPr="00A60BCD" w:rsidRDefault="00B7618C" w:rsidP="00B7618C">
      <w:pPr>
        <w:autoSpaceDE w:val="0"/>
        <w:autoSpaceDN w:val="0"/>
        <w:adjustRightInd w:val="0"/>
        <w:jc w:val="both"/>
      </w:pP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lastRenderedPageBreak/>
        <w:t>3.1. Предоставление муниципальной услуги включает в себя следующие административные процедуры:</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1) прием и регистрация заявки;</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2) направление межведомственных информационных запросов и получение ответов на них;</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4)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5) уведомление заявителя о принятом решении;</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6) внесение сведений о месте (площадке) накопления ТКО в Реестр.</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3.2. Прием и регистрация заявки.</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3.2.1. Основанием для начала административной процедуры является поступление в администрацию Максатихинского муниципального округа Тверской области заявки и прилагаемых к ней документов.</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3.2.2. Ответственным за выполнение административной процедуры является специалист Управления по территориальному развитию администрации Максатихинского муниципального округа Тверской области, уполномоченный на прием заявок (далее - специалист, уполномоченный на прием заявок).</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3.2.3. Специалист, уполномоченный на прием заявок, в установленном порядке регистрирует заявку о предоставлении муниципальной услуги.</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 xml:space="preserve">3.2.4. Критерием принятия решения о регистрации является поступление заявки в </w:t>
      </w:r>
      <w:r w:rsidR="00D27695" w:rsidRPr="00A60BCD">
        <w:rPr>
          <w:rFonts w:ascii="Times New Roman" w:hAnsi="Times New Roman"/>
          <w:color w:val="000000" w:themeColor="text1"/>
          <w:sz w:val="24"/>
          <w:szCs w:val="24"/>
        </w:rPr>
        <w:t>администрацию Максатихинского муниципального округа Тверской области</w:t>
      </w:r>
      <w:r w:rsidRPr="00A60BCD">
        <w:rPr>
          <w:rFonts w:ascii="Times New Roman" w:hAnsi="Times New Roman"/>
          <w:color w:val="000000" w:themeColor="text1"/>
          <w:sz w:val="24"/>
          <w:szCs w:val="24"/>
        </w:rPr>
        <w:t>.</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 xml:space="preserve">3.2.6. Способом фиксации результата административной процедуры является регистрация заявки и передача заявки и прилагаемых к ней документов специалисту </w:t>
      </w:r>
      <w:r w:rsidR="00D27695" w:rsidRPr="00A60BCD">
        <w:rPr>
          <w:rFonts w:ascii="Times New Roman" w:hAnsi="Times New Roman"/>
          <w:color w:val="000000" w:themeColor="text1"/>
          <w:sz w:val="24"/>
          <w:szCs w:val="24"/>
        </w:rPr>
        <w:t>управления по территориальному развитию администрации Максатихинского муниципального округа Тверской области</w:t>
      </w:r>
      <w:r w:rsidRPr="00A60BCD">
        <w:rPr>
          <w:rFonts w:ascii="Times New Roman" w:hAnsi="Times New Roman"/>
          <w:color w:val="000000" w:themeColor="text1"/>
          <w:sz w:val="24"/>
          <w:szCs w:val="24"/>
        </w:rPr>
        <w:t>, ответственному за подготовку проекта решения (далее -специалист, ответственный за подготовку проекта решения).</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3.2.7. Максимальный срок выполнения процедуры –1 рабочий день.</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3.3. Направление межведомственных информационных запросов и получение ответов на них.</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3.3.1.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3.3.2. Лицом, ответственным за выполнение административной процедуры является специалист отдела уполномоченного органа, в должностные обязанности которого входит осуществление межведомственного информационного взаимодействия.</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lastRenderedPageBreak/>
        <w:t>3.3.3. Специалист отдела 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3.3.4. Срок исполнения административной процедуры направления межведомственных информационных запросов и получения ответов на них составляет 2 календарных дн</w:t>
      </w:r>
      <w:r w:rsidR="00304359" w:rsidRPr="00A60BCD">
        <w:rPr>
          <w:rFonts w:ascii="Times New Roman" w:hAnsi="Times New Roman"/>
          <w:color w:val="000000" w:themeColor="text1"/>
          <w:sz w:val="24"/>
          <w:szCs w:val="24"/>
        </w:rPr>
        <w:t>я</w:t>
      </w:r>
      <w:r w:rsidRPr="00A60BCD">
        <w:rPr>
          <w:rFonts w:ascii="Times New Roman" w:hAnsi="Times New Roman"/>
          <w:color w:val="000000" w:themeColor="text1"/>
          <w:sz w:val="24"/>
          <w:szCs w:val="24"/>
        </w:rPr>
        <w:t xml:space="preserve"> со дня регистрации заявки.</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3.3.</w:t>
      </w:r>
      <w:r w:rsidR="00304359" w:rsidRPr="00A60BCD">
        <w:rPr>
          <w:rFonts w:ascii="Times New Roman" w:hAnsi="Times New Roman"/>
          <w:color w:val="000000" w:themeColor="text1"/>
          <w:sz w:val="24"/>
          <w:szCs w:val="24"/>
        </w:rPr>
        <w:t>5</w:t>
      </w:r>
      <w:r w:rsidRPr="00A60BCD">
        <w:rPr>
          <w:rFonts w:ascii="Times New Roman" w:hAnsi="Times New Roman"/>
          <w:color w:val="000000" w:themeColor="text1"/>
          <w:sz w:val="24"/>
          <w:szCs w:val="24"/>
        </w:rPr>
        <w:t>. Результатом административной процедуры является направление межведомственных информационных запросов и получение ответов на них</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3.3.</w:t>
      </w:r>
      <w:r w:rsidR="00304359" w:rsidRPr="00A60BCD">
        <w:rPr>
          <w:rFonts w:ascii="Times New Roman" w:hAnsi="Times New Roman"/>
          <w:color w:val="000000" w:themeColor="text1"/>
          <w:sz w:val="24"/>
          <w:szCs w:val="24"/>
        </w:rPr>
        <w:t>6</w:t>
      </w:r>
      <w:r w:rsidRPr="00A60BCD">
        <w:rPr>
          <w:rFonts w:ascii="Times New Roman" w:hAnsi="Times New Roman"/>
          <w:color w:val="000000" w:themeColor="text1"/>
          <w:sz w:val="24"/>
          <w:szCs w:val="24"/>
        </w:rPr>
        <w:t>. Критерием принятия решения о направлении запросов в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пунктами 2.</w:t>
      </w:r>
      <w:r w:rsidR="00D27695" w:rsidRPr="00A60BCD">
        <w:rPr>
          <w:rFonts w:ascii="Times New Roman" w:hAnsi="Times New Roman"/>
          <w:color w:val="000000" w:themeColor="text1"/>
          <w:sz w:val="24"/>
          <w:szCs w:val="24"/>
        </w:rPr>
        <w:t>6-2.7.1</w:t>
      </w:r>
      <w:r w:rsidRPr="00A60BCD">
        <w:rPr>
          <w:rFonts w:ascii="Times New Roman" w:hAnsi="Times New Roman"/>
          <w:color w:val="000000" w:themeColor="text1"/>
          <w:sz w:val="24"/>
          <w:szCs w:val="24"/>
        </w:rPr>
        <w:t xml:space="preserve"> настоящего Административного регламента</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3.4.1. Основанием для начала административной процедуры является получение ответов на межведомственные информационные запросы.</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 xml:space="preserve">3.4.2. Лицом, ответственным за выполнение административной процедуры, является специалист </w:t>
      </w:r>
      <w:r w:rsidR="00D27695" w:rsidRPr="00A60BCD">
        <w:rPr>
          <w:rFonts w:ascii="Times New Roman" w:hAnsi="Times New Roman"/>
          <w:color w:val="000000" w:themeColor="text1"/>
          <w:sz w:val="24"/>
          <w:szCs w:val="24"/>
        </w:rPr>
        <w:t>управления по территориальному развитию администрации Максатихинского муниципального округа Тверской области</w:t>
      </w:r>
      <w:r w:rsidRPr="00A60BCD">
        <w:rPr>
          <w:rFonts w:ascii="Times New Roman" w:hAnsi="Times New Roman"/>
          <w:color w:val="000000" w:themeColor="text1"/>
          <w:sz w:val="24"/>
          <w:szCs w:val="24"/>
        </w:rPr>
        <w:t>, в должностные обязанности которого входит рассмотрение заявки и прилагаемых к ней документов.</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 xml:space="preserve">3.4.3. Специалист </w:t>
      </w:r>
      <w:r w:rsidR="00D27695" w:rsidRPr="00A60BCD">
        <w:rPr>
          <w:rFonts w:ascii="Times New Roman" w:hAnsi="Times New Roman"/>
          <w:color w:val="000000" w:themeColor="text1"/>
          <w:sz w:val="24"/>
          <w:szCs w:val="24"/>
        </w:rPr>
        <w:t>управления по территориальному развитию администрации Максатихинского муниципального округа Тверской области</w:t>
      </w:r>
      <w:r w:rsidRPr="00A60BCD">
        <w:rPr>
          <w:rFonts w:ascii="Times New Roman" w:hAnsi="Times New Roman"/>
          <w:color w:val="000000" w:themeColor="text1"/>
          <w:sz w:val="24"/>
          <w:szCs w:val="24"/>
        </w:rPr>
        <w:t xml:space="preserve"> проверяет заявку и прилагаемые к ней документы на предмет соответствия требованиям, установленным пунктами 2.</w:t>
      </w:r>
      <w:r w:rsidR="00D27695" w:rsidRPr="00A60BCD">
        <w:rPr>
          <w:rFonts w:ascii="Times New Roman" w:hAnsi="Times New Roman"/>
          <w:color w:val="000000" w:themeColor="text1"/>
          <w:sz w:val="24"/>
          <w:szCs w:val="24"/>
        </w:rPr>
        <w:t>6</w:t>
      </w:r>
      <w:r w:rsidRPr="00A60BCD">
        <w:rPr>
          <w:rFonts w:ascii="Times New Roman" w:hAnsi="Times New Roman"/>
          <w:color w:val="000000" w:themeColor="text1"/>
          <w:sz w:val="24"/>
          <w:szCs w:val="24"/>
        </w:rPr>
        <w:t>, 2.</w:t>
      </w:r>
      <w:r w:rsidR="00D27695" w:rsidRPr="00A60BCD">
        <w:rPr>
          <w:rFonts w:ascii="Times New Roman" w:hAnsi="Times New Roman"/>
          <w:color w:val="000000" w:themeColor="text1"/>
          <w:sz w:val="24"/>
          <w:szCs w:val="24"/>
        </w:rPr>
        <w:t>7.1</w:t>
      </w:r>
      <w:r w:rsidRPr="00A60BCD">
        <w:rPr>
          <w:rFonts w:ascii="Times New Roman" w:hAnsi="Times New Roman"/>
          <w:color w:val="000000" w:themeColor="text1"/>
          <w:sz w:val="24"/>
          <w:szCs w:val="24"/>
        </w:rPr>
        <w:t xml:space="preserve"> с учетом полученных ответов на межведомственные информационные запросы.</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3.4.4. Срок исполнения административной процедуры рассмотрения заявки, прилагаемых к ней документов составляет 2 календарных дня со дня получения документов и информации в порядке межведомственного информационного взаимодействия.</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3.5.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3.5.1.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 xml:space="preserve">3.5.2. Лицом, ответственным за выполнение административной процедуры, является специалист </w:t>
      </w:r>
      <w:r w:rsidR="00D27695" w:rsidRPr="00A60BCD">
        <w:rPr>
          <w:rFonts w:ascii="Times New Roman" w:hAnsi="Times New Roman"/>
          <w:color w:val="000000" w:themeColor="text1"/>
          <w:sz w:val="24"/>
          <w:szCs w:val="24"/>
        </w:rPr>
        <w:t>администрации Максатихинского муниципального округа Тверской области</w:t>
      </w:r>
      <w:r w:rsidRPr="00A60BCD">
        <w:rPr>
          <w:rFonts w:ascii="Times New Roman" w:hAnsi="Times New Roman"/>
          <w:color w:val="000000" w:themeColor="text1"/>
          <w:sz w:val="24"/>
          <w:szCs w:val="24"/>
        </w:rPr>
        <w:t>, в должностные обязанности которого входит подготовка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 xml:space="preserve">3.5.3. В случае соответствия заявки и документов требованиям, установленным Административным регламентом, уполномоченный орган принимает решение о включении сведений о месте (площадки) накопления ТКО в Реестр. Специалист </w:t>
      </w:r>
      <w:r w:rsidR="00D27695" w:rsidRPr="00A60BCD">
        <w:rPr>
          <w:rFonts w:ascii="Times New Roman" w:hAnsi="Times New Roman"/>
          <w:color w:val="000000" w:themeColor="text1"/>
          <w:sz w:val="24"/>
          <w:szCs w:val="24"/>
        </w:rPr>
        <w:t xml:space="preserve">управления по территориальному развитию администрации Максатихинского муниципального округа </w:t>
      </w:r>
      <w:r w:rsidR="00D27695" w:rsidRPr="00A60BCD">
        <w:rPr>
          <w:rFonts w:ascii="Times New Roman" w:hAnsi="Times New Roman"/>
          <w:color w:val="000000" w:themeColor="text1"/>
          <w:sz w:val="24"/>
          <w:szCs w:val="24"/>
        </w:rPr>
        <w:lastRenderedPageBreak/>
        <w:t xml:space="preserve">Тверской области </w:t>
      </w:r>
      <w:r w:rsidRPr="00A60BCD">
        <w:rPr>
          <w:rFonts w:ascii="Times New Roman" w:hAnsi="Times New Roman"/>
          <w:color w:val="000000" w:themeColor="text1"/>
          <w:sz w:val="24"/>
          <w:szCs w:val="24"/>
        </w:rPr>
        <w:t xml:space="preserve">оформляет на бланке уполномоченного органа решение о включении сведений о месте (площадке) накопления ТКО в Реестр, который подписывается </w:t>
      </w:r>
      <w:r w:rsidR="00D27695" w:rsidRPr="00A60BCD">
        <w:rPr>
          <w:rFonts w:ascii="Times New Roman" w:hAnsi="Times New Roman"/>
          <w:color w:val="000000" w:themeColor="text1"/>
          <w:sz w:val="24"/>
          <w:szCs w:val="24"/>
        </w:rPr>
        <w:t>начальником управления по территориальному развитию администрации Максатихинского муниципального округа Тверской области</w:t>
      </w:r>
      <w:r w:rsidRPr="00A60BCD">
        <w:rPr>
          <w:rFonts w:ascii="Times New Roman" w:hAnsi="Times New Roman"/>
          <w:color w:val="000000" w:themeColor="text1"/>
          <w:sz w:val="24"/>
          <w:szCs w:val="24"/>
        </w:rPr>
        <w:t>, либо лицом, исполняющим его обязанности.</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3.5.4. В случае несоответствия заявки и документов требованиям, установленным Административным регламентом, уполномоченный орган принимает решение об отказе во включении сведений о месте (площадке) накопления ТКО в Реестр.</w:t>
      </w:r>
      <w:r w:rsidRPr="00A60BCD">
        <w:rPr>
          <w:rFonts w:ascii="Times New Roman" w:hAnsi="Times New Roman"/>
          <w:color w:val="000000" w:themeColor="text1"/>
          <w:sz w:val="24"/>
          <w:szCs w:val="24"/>
        </w:rPr>
        <w:br/>
        <w:t xml:space="preserve">3.5.5. Проект решения направляется на подпись </w:t>
      </w:r>
      <w:r w:rsidR="00D27695" w:rsidRPr="00A60BCD">
        <w:rPr>
          <w:rFonts w:ascii="Times New Roman" w:hAnsi="Times New Roman"/>
          <w:color w:val="000000" w:themeColor="text1"/>
          <w:sz w:val="24"/>
          <w:szCs w:val="24"/>
        </w:rPr>
        <w:t>начальнику управления по территориальному развитию администрации Максатихинского муниципального округа Тверской области.</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3.5.6. Срок исполнения административной процедуры составляет 1 рабочий день со дня завершения административной процедуры, указанной в подразделе 3.4 раздела 3 Административного регламента.</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3.5.7. Результатом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D27695"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3.5.8. Отказ во включении сведений о месте (площадке) накопления ТКО в Реестр не препятствует повторному обращению заявителя после устр</w:t>
      </w:r>
      <w:r w:rsidR="00D27695" w:rsidRPr="00A60BCD">
        <w:rPr>
          <w:rFonts w:ascii="Times New Roman" w:hAnsi="Times New Roman"/>
          <w:color w:val="000000" w:themeColor="text1"/>
          <w:sz w:val="24"/>
          <w:szCs w:val="24"/>
        </w:rPr>
        <w:t xml:space="preserve">анения недостатков, послуживших основанием для отказа. </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3.6. Уведомление заявителя о принятом решении.</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3.6.1. Основанием для начала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 xml:space="preserve">3.6.2. Лицом, ответственным за выполнение административной процедуры, является специалист </w:t>
      </w:r>
      <w:r w:rsidR="00D27695" w:rsidRPr="00A60BCD">
        <w:rPr>
          <w:rFonts w:ascii="Times New Roman" w:hAnsi="Times New Roman"/>
          <w:color w:val="000000" w:themeColor="text1"/>
          <w:sz w:val="24"/>
          <w:szCs w:val="24"/>
        </w:rPr>
        <w:t>управления по территориальному развитию администрации Максатихинского муниципального округа Тверской области</w:t>
      </w:r>
      <w:r w:rsidRPr="00A60BCD">
        <w:rPr>
          <w:rFonts w:ascii="Times New Roman" w:hAnsi="Times New Roman"/>
          <w:color w:val="000000" w:themeColor="text1"/>
          <w:sz w:val="24"/>
          <w:szCs w:val="24"/>
        </w:rPr>
        <w:t>, в должностные обязанности которого входит уведомление заявителя о принятом решении.</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 xml:space="preserve">3.6.3. Уведомление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(выдается) заявителю специалистом </w:t>
      </w:r>
      <w:r w:rsidR="00D27695" w:rsidRPr="00A60BCD">
        <w:rPr>
          <w:rFonts w:ascii="Times New Roman" w:hAnsi="Times New Roman"/>
          <w:color w:val="000000" w:themeColor="text1"/>
          <w:sz w:val="24"/>
          <w:szCs w:val="24"/>
        </w:rPr>
        <w:t xml:space="preserve">управления по территориальному развитию администрации Максатихинского муниципального округа Тверской области </w:t>
      </w:r>
      <w:r w:rsidRPr="00A60BCD">
        <w:rPr>
          <w:rFonts w:ascii="Times New Roman" w:hAnsi="Times New Roman"/>
          <w:color w:val="000000" w:themeColor="text1"/>
          <w:sz w:val="24"/>
          <w:szCs w:val="24"/>
        </w:rPr>
        <w:t>в течение 3 рабочих дней со дня принятия решения способом, указанным в заявке.</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3.6.4. Результатом административной процедуры является направление заявителю уведомления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3.7. Внесение сведений о месте (площадке) накопления ТКО в Реестр.</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3.7.1. Юридическим фактом, являющимся основанием для начала административной процедуры, является принятие решения о включении сведений о месте (площадке) накопления ТКО в Реестр.</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 xml:space="preserve">3.7.2. Лицом, ответственным за выполнение административной процедуры, является специалист </w:t>
      </w:r>
      <w:r w:rsidR="00D27695" w:rsidRPr="00A60BCD">
        <w:rPr>
          <w:rFonts w:ascii="Times New Roman" w:hAnsi="Times New Roman"/>
          <w:color w:val="000000" w:themeColor="text1"/>
          <w:sz w:val="24"/>
          <w:szCs w:val="24"/>
        </w:rPr>
        <w:t>управления по территориальному развитию администрации Максатихинского муниципального округа Тверской области</w:t>
      </w:r>
      <w:r w:rsidRPr="00A60BCD">
        <w:rPr>
          <w:rFonts w:ascii="Times New Roman" w:hAnsi="Times New Roman"/>
          <w:color w:val="000000" w:themeColor="text1"/>
          <w:sz w:val="24"/>
          <w:szCs w:val="24"/>
        </w:rPr>
        <w:t>, в должностные обязанности которого входит ведение Реестра на бумажном носителе и в электронном виде.</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lastRenderedPageBreak/>
        <w:t xml:space="preserve">3.7.3. В течение 3 рабочих дней со дня принятия решения о внесении в Реестр сведений о месте (площадке) накопления ТКО специалист </w:t>
      </w:r>
      <w:r w:rsidR="00D27695" w:rsidRPr="00A60BCD">
        <w:rPr>
          <w:rFonts w:ascii="Times New Roman" w:hAnsi="Times New Roman"/>
          <w:color w:val="000000" w:themeColor="text1"/>
          <w:sz w:val="24"/>
          <w:szCs w:val="24"/>
        </w:rPr>
        <w:t>управления по территориальному развитию администрации Максатихинского муниципального округа Тверской области</w:t>
      </w:r>
      <w:r w:rsidRPr="00A60BCD">
        <w:rPr>
          <w:rFonts w:ascii="Times New Roman" w:hAnsi="Times New Roman"/>
          <w:color w:val="000000" w:themeColor="text1"/>
          <w:sz w:val="24"/>
          <w:szCs w:val="24"/>
        </w:rPr>
        <w:t>, ответственный за выполнение административной процедуры, вносит сведения о месте (площадке) накопления ТКО в Реестр на бумажном носителе и в электронном виде.</w:t>
      </w:r>
    </w:p>
    <w:p w:rsidR="00624042" w:rsidRPr="00A60BCD" w:rsidRDefault="00624042" w:rsidP="005F5060">
      <w:pPr>
        <w:pStyle w:val="ae"/>
        <w:spacing w:before="0" w:beforeAutospacing="0" w:after="150" w:afterAutospacing="0"/>
        <w:ind w:firstLine="709"/>
        <w:jc w:val="both"/>
        <w:rPr>
          <w:rFonts w:ascii="Times New Roman" w:hAnsi="Times New Roman"/>
          <w:color w:val="000000" w:themeColor="text1"/>
          <w:sz w:val="24"/>
          <w:szCs w:val="24"/>
        </w:rPr>
      </w:pPr>
      <w:r w:rsidRPr="00A60BCD">
        <w:rPr>
          <w:rFonts w:ascii="Times New Roman" w:hAnsi="Times New Roman"/>
          <w:color w:val="000000" w:themeColor="text1"/>
          <w:sz w:val="24"/>
          <w:szCs w:val="24"/>
        </w:rPr>
        <w:t>3.7.4. Результатом административной процедуры является внесение сведений о месте (площадке) накопления ТКО в Реестр на бумажном носителе и в электронном виде.</w:t>
      </w:r>
    </w:p>
    <w:p w:rsidR="005F5060" w:rsidRPr="00A60BCD" w:rsidRDefault="005F5060" w:rsidP="005F5060">
      <w:pPr>
        <w:widowControl w:val="0"/>
        <w:tabs>
          <w:tab w:val="left" w:pos="4806"/>
          <w:tab w:val="left" w:pos="5087"/>
          <w:tab w:val="center" w:pos="5315"/>
        </w:tabs>
        <w:ind w:firstLine="709"/>
        <w:jc w:val="both"/>
      </w:pPr>
      <w:r w:rsidRPr="00A60BCD">
        <w:t>3.8. Особенности выполнения административных процедур в электронной форме</w:t>
      </w:r>
    </w:p>
    <w:p w:rsidR="005F5060" w:rsidRPr="00A60BCD" w:rsidRDefault="005F5060" w:rsidP="005F5060">
      <w:pPr>
        <w:autoSpaceDE w:val="0"/>
        <w:autoSpaceDN w:val="0"/>
        <w:ind w:firstLine="709"/>
        <w:jc w:val="both"/>
      </w:pPr>
      <w:r w:rsidRPr="00A60BCD">
        <w:t xml:space="preserve">3.8.1. Предоставление муниципальной услуги на ЕПГУ осуществляется в соответствии с Федеральным </w:t>
      </w:r>
      <w:hyperlink r:id="rId10" w:history="1">
        <w:r w:rsidRPr="00A60BCD">
          <w:rPr>
            <w:rStyle w:val="af8"/>
            <w:color w:val="auto"/>
            <w:u w:val="none"/>
          </w:rPr>
          <w:t>законом</w:t>
        </w:r>
      </w:hyperlink>
      <w:r w:rsidRPr="00A60BCD">
        <w:t xml:space="preserve"> № 210-ФЗ, Федеральным </w:t>
      </w:r>
      <w:hyperlink r:id="rId11" w:history="1">
        <w:r w:rsidRPr="00A60BCD">
          <w:rPr>
            <w:rStyle w:val="af8"/>
            <w:color w:val="auto"/>
            <w:u w:val="none"/>
          </w:rPr>
          <w:t>законом</w:t>
        </w:r>
      </w:hyperlink>
      <w:r w:rsidRPr="00A60BCD">
        <w:t xml:space="preserve"> от 27.07.2006 № 149-ФЗ «Об информации, информационных технологиях и о защите информации», </w:t>
      </w:r>
      <w:hyperlink r:id="rId12" w:history="1">
        <w:r w:rsidRPr="00A60BCD">
          <w:rPr>
            <w:rStyle w:val="af8"/>
            <w:color w:val="auto"/>
            <w:u w:val="none"/>
          </w:rPr>
          <w:t>постановлением</w:t>
        </w:r>
      </w:hyperlink>
      <w:r w:rsidRPr="00A60BC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5060" w:rsidRPr="00A60BCD" w:rsidRDefault="005F5060" w:rsidP="005F5060">
      <w:pPr>
        <w:autoSpaceDE w:val="0"/>
        <w:autoSpaceDN w:val="0"/>
        <w:ind w:firstLine="709"/>
        <w:jc w:val="both"/>
      </w:pPr>
      <w:r w:rsidRPr="00A60BCD">
        <w:t>3.8.2.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5F5060" w:rsidRPr="00A60BCD" w:rsidRDefault="005F5060" w:rsidP="005F5060">
      <w:pPr>
        <w:autoSpaceDE w:val="0"/>
        <w:autoSpaceDN w:val="0"/>
        <w:ind w:firstLine="709"/>
        <w:jc w:val="both"/>
      </w:pPr>
      <w:r w:rsidRPr="00A60BCD">
        <w:t>3.8.3. Муниципальная услуга может быть получена через ЕПГУ следующими способами:</w:t>
      </w:r>
    </w:p>
    <w:p w:rsidR="005F5060" w:rsidRPr="00A60BCD" w:rsidRDefault="005F5060" w:rsidP="005F5060">
      <w:pPr>
        <w:autoSpaceDE w:val="0"/>
        <w:autoSpaceDN w:val="0"/>
        <w:ind w:firstLine="709"/>
        <w:jc w:val="both"/>
      </w:pPr>
      <w:r w:rsidRPr="00A60BCD">
        <w:t>без личной явки на прием в Администрацию.</w:t>
      </w:r>
    </w:p>
    <w:p w:rsidR="005F5060" w:rsidRPr="00A60BCD" w:rsidRDefault="005F5060" w:rsidP="005F5060">
      <w:pPr>
        <w:autoSpaceDE w:val="0"/>
        <w:autoSpaceDN w:val="0"/>
        <w:ind w:firstLine="709"/>
        <w:jc w:val="both"/>
      </w:pPr>
      <w:r w:rsidRPr="00A60BCD">
        <w:t>3.8.4. Для подачи заявления через ЕПГУ заявитель должен выполнить следующие действия:</w:t>
      </w:r>
    </w:p>
    <w:p w:rsidR="005F5060" w:rsidRPr="00A60BCD" w:rsidRDefault="005F5060" w:rsidP="005F5060">
      <w:pPr>
        <w:autoSpaceDE w:val="0"/>
        <w:autoSpaceDN w:val="0"/>
        <w:ind w:firstLine="709"/>
        <w:jc w:val="both"/>
      </w:pPr>
      <w:r w:rsidRPr="00A60BCD">
        <w:t>пройти идентификацию и аутентификацию в ЕСИА;</w:t>
      </w:r>
    </w:p>
    <w:p w:rsidR="005F5060" w:rsidRPr="00A60BCD" w:rsidRDefault="005F5060" w:rsidP="005F5060">
      <w:pPr>
        <w:autoSpaceDE w:val="0"/>
        <w:autoSpaceDN w:val="0"/>
        <w:ind w:firstLine="709"/>
        <w:jc w:val="both"/>
      </w:pPr>
      <w:r w:rsidRPr="00A60BCD">
        <w:t>в личном кабинете на ЕПГУ заполнить в электронной форме заявление на оказание муниципальной услуги;</w:t>
      </w:r>
    </w:p>
    <w:p w:rsidR="005F5060" w:rsidRPr="00A60BCD" w:rsidRDefault="005F5060" w:rsidP="005F5060">
      <w:pPr>
        <w:autoSpaceDE w:val="0"/>
        <w:autoSpaceDN w:val="0"/>
        <w:ind w:firstLine="709"/>
        <w:jc w:val="both"/>
      </w:pPr>
      <w:r w:rsidRPr="00A60BCD">
        <w:t>приложить к заявлению электронные документы и направить пакет электронных документов в Администрацию посредством функционала ЕПГУ.</w:t>
      </w:r>
    </w:p>
    <w:p w:rsidR="005F5060" w:rsidRPr="00A60BCD" w:rsidRDefault="005F5060" w:rsidP="005F5060">
      <w:pPr>
        <w:autoSpaceDE w:val="0"/>
        <w:autoSpaceDN w:val="0"/>
        <w:ind w:firstLine="709"/>
        <w:jc w:val="both"/>
      </w:pPr>
      <w:r w:rsidRPr="00A60BCD">
        <w:t>3.8.5.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5F5060" w:rsidRPr="00A60BCD" w:rsidRDefault="005F5060" w:rsidP="005F5060">
      <w:pPr>
        <w:autoSpaceDE w:val="0"/>
        <w:autoSpaceDN w:val="0"/>
        <w:ind w:firstLine="709"/>
        <w:jc w:val="both"/>
      </w:pPr>
      <w:r w:rsidRPr="00A60BCD">
        <w:t>3.8.6. При предоставлении муниципальной услуги через ЕПГУ, должностное лицо Администрации выполняет следующие действия:</w:t>
      </w:r>
    </w:p>
    <w:p w:rsidR="005F5060" w:rsidRPr="00A60BCD" w:rsidRDefault="005F5060" w:rsidP="005F5060">
      <w:pPr>
        <w:autoSpaceDE w:val="0"/>
        <w:autoSpaceDN w:val="0"/>
        <w:ind w:firstLine="709"/>
        <w:jc w:val="both"/>
      </w:pPr>
      <w:r w:rsidRPr="00A60BCD">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5060" w:rsidRPr="00A60BCD" w:rsidRDefault="005F5060" w:rsidP="005F5060">
      <w:pPr>
        <w:autoSpaceDE w:val="0"/>
        <w:autoSpaceDN w:val="0"/>
        <w:ind w:firstLine="709"/>
        <w:jc w:val="both"/>
      </w:pPr>
      <w:r w:rsidRPr="00A60BC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w:t>
      </w:r>
    </w:p>
    <w:p w:rsidR="005F5060" w:rsidRPr="00A60BCD" w:rsidRDefault="005F5060" w:rsidP="005F5060">
      <w:pPr>
        <w:autoSpaceDE w:val="0"/>
        <w:autoSpaceDN w:val="0"/>
        <w:ind w:firstLine="709"/>
        <w:jc w:val="both"/>
      </w:pPr>
      <w:r w:rsidRPr="00A60BCD">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5F5060" w:rsidRPr="00A60BCD" w:rsidRDefault="005F5060" w:rsidP="005F5060">
      <w:pPr>
        <w:autoSpaceDE w:val="0"/>
        <w:autoSpaceDN w:val="0"/>
        <w:ind w:firstLine="709"/>
        <w:jc w:val="both"/>
      </w:pPr>
      <w:r w:rsidRPr="00A60BCD">
        <w:t xml:space="preserve">3.8.7. В случае поступления всех документов, указанных в </w:t>
      </w:r>
      <w:hyperlink w:anchor="P99" w:history="1">
        <w:r w:rsidRPr="00A60BCD">
          <w:rPr>
            <w:rStyle w:val="af8"/>
            <w:color w:val="auto"/>
            <w:u w:val="none"/>
          </w:rPr>
          <w:t>пункте 2.6</w:t>
        </w:r>
      </w:hyperlink>
      <w:r w:rsidRPr="00A60BCD">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5F5060" w:rsidRPr="00A60BCD" w:rsidRDefault="005F5060" w:rsidP="005F5060">
      <w:pPr>
        <w:autoSpaceDE w:val="0"/>
        <w:autoSpaceDN w:val="0"/>
        <w:ind w:firstLine="709"/>
        <w:jc w:val="both"/>
      </w:pPr>
      <w:r w:rsidRPr="00A60BC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5F5060" w:rsidRPr="00A60BCD" w:rsidRDefault="005F5060" w:rsidP="005F5060">
      <w:pPr>
        <w:autoSpaceDE w:val="0"/>
        <w:autoSpaceDN w:val="0"/>
        <w:ind w:firstLine="709"/>
        <w:jc w:val="both"/>
      </w:pPr>
      <w:r w:rsidRPr="00A60BCD">
        <w:lastRenderedPageBreak/>
        <w:t>3.8.8.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5060" w:rsidRPr="00A60BCD" w:rsidRDefault="005F5060" w:rsidP="005F5060">
      <w:pPr>
        <w:autoSpaceDE w:val="0"/>
        <w:autoSpaceDN w:val="0"/>
        <w:ind w:firstLine="709"/>
        <w:jc w:val="both"/>
      </w:pPr>
      <w:r w:rsidRPr="00A60BC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5060" w:rsidRPr="00A60BCD" w:rsidRDefault="005F5060" w:rsidP="005F5060">
      <w:pPr>
        <w:autoSpaceDE w:val="0"/>
        <w:autoSpaceDN w:val="0"/>
        <w:adjustRightInd w:val="0"/>
        <w:ind w:firstLine="709"/>
        <w:jc w:val="both"/>
        <w:outlineLvl w:val="0"/>
        <w:rPr>
          <w:rFonts w:eastAsiaTheme="minorHAnsi"/>
          <w:lang w:eastAsia="en-US"/>
        </w:rPr>
      </w:pPr>
      <w:r w:rsidRPr="00A60BCD">
        <w:rPr>
          <w:rFonts w:eastAsiaTheme="minorHAnsi"/>
          <w:lang w:eastAsia="en-US"/>
        </w:rPr>
        <w:t>3.9. Порядок исправления допущенных опечаток и ошибок в выданных в результате предоставления муниципальной услуги документах.</w:t>
      </w:r>
    </w:p>
    <w:p w:rsidR="005F5060" w:rsidRPr="00A60BCD" w:rsidRDefault="005F5060" w:rsidP="005F5060">
      <w:pPr>
        <w:autoSpaceDE w:val="0"/>
        <w:autoSpaceDN w:val="0"/>
        <w:adjustRightInd w:val="0"/>
        <w:ind w:firstLine="709"/>
        <w:jc w:val="both"/>
        <w:outlineLvl w:val="0"/>
        <w:rPr>
          <w:rFonts w:eastAsiaTheme="minorHAnsi"/>
          <w:lang w:eastAsia="en-US"/>
        </w:rPr>
      </w:pPr>
      <w:r w:rsidRPr="00A60BCD">
        <w:rPr>
          <w:rFonts w:eastAsiaTheme="minorHAnsi"/>
          <w:lang w:eastAsia="en-US"/>
        </w:rPr>
        <w:t>3.9.1.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5F5060" w:rsidRPr="00A60BCD" w:rsidRDefault="005F5060" w:rsidP="005F5060">
      <w:pPr>
        <w:autoSpaceDE w:val="0"/>
        <w:autoSpaceDN w:val="0"/>
        <w:adjustRightInd w:val="0"/>
        <w:ind w:firstLine="540"/>
        <w:jc w:val="both"/>
        <w:outlineLvl w:val="0"/>
        <w:rPr>
          <w:rFonts w:eastAsiaTheme="minorHAnsi"/>
          <w:lang w:eastAsia="en-US"/>
        </w:rPr>
      </w:pPr>
      <w:r w:rsidRPr="00A60BCD">
        <w:rPr>
          <w:rFonts w:eastAsiaTheme="minorHAnsi"/>
          <w:lang w:eastAsia="en-US"/>
        </w:rPr>
        <w:t>3.9.2.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5F5060" w:rsidRPr="00A60BCD" w:rsidRDefault="005F5060" w:rsidP="00624042">
      <w:pPr>
        <w:pStyle w:val="ae"/>
        <w:spacing w:before="0" w:beforeAutospacing="0" w:after="150" w:afterAutospacing="0"/>
        <w:jc w:val="both"/>
        <w:rPr>
          <w:rFonts w:ascii="Times New Roman" w:hAnsi="Times New Roman"/>
          <w:color w:val="3C3C3C"/>
          <w:sz w:val="24"/>
          <w:szCs w:val="24"/>
        </w:rPr>
      </w:pPr>
    </w:p>
    <w:p w:rsidR="00646E35" w:rsidRPr="00A60BCD" w:rsidRDefault="00B36F07" w:rsidP="00B36F07">
      <w:pPr>
        <w:pStyle w:val="ae"/>
        <w:spacing w:before="0" w:beforeAutospacing="0" w:after="150" w:afterAutospacing="0"/>
        <w:jc w:val="center"/>
        <w:rPr>
          <w:rFonts w:ascii="Times New Roman" w:hAnsi="Times New Roman"/>
          <w:b/>
          <w:color w:val="000000" w:themeColor="text1"/>
          <w:sz w:val="24"/>
          <w:szCs w:val="24"/>
        </w:rPr>
      </w:pPr>
      <w:r w:rsidRPr="00A60BCD">
        <w:rPr>
          <w:rFonts w:ascii="Times New Roman" w:hAnsi="Times New Roman"/>
          <w:b/>
          <w:color w:val="000000" w:themeColor="text1"/>
          <w:sz w:val="24"/>
          <w:szCs w:val="24"/>
        </w:rPr>
        <w:t>4</w:t>
      </w:r>
      <w:r w:rsidR="00646E35" w:rsidRPr="00A60BCD">
        <w:rPr>
          <w:rFonts w:ascii="Times New Roman" w:hAnsi="Times New Roman"/>
          <w:b/>
          <w:color w:val="000000" w:themeColor="text1"/>
          <w:sz w:val="24"/>
          <w:szCs w:val="24"/>
        </w:rPr>
        <w:t xml:space="preserve">. </w:t>
      </w:r>
      <w:r w:rsidR="00D54CB9">
        <w:rPr>
          <w:rFonts w:ascii="Times New Roman" w:hAnsi="Times New Roman"/>
          <w:b/>
          <w:color w:val="000000" w:themeColor="text1"/>
          <w:sz w:val="24"/>
          <w:szCs w:val="24"/>
        </w:rPr>
        <w:t>Формы контроля за исполнением административного регламента</w:t>
      </w:r>
    </w:p>
    <w:p w:rsidR="000B0F98" w:rsidRPr="00A60BCD" w:rsidRDefault="000B0F98" w:rsidP="000B0F98">
      <w:pPr>
        <w:autoSpaceDE w:val="0"/>
        <w:autoSpaceDN w:val="0"/>
        <w:adjustRightInd w:val="0"/>
        <w:ind w:firstLine="708"/>
        <w:jc w:val="both"/>
        <w:rPr>
          <w:color w:val="000000" w:themeColor="text1"/>
        </w:rPr>
      </w:pPr>
      <w:r w:rsidRPr="00A60BCD">
        <w:rPr>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B0F98" w:rsidRPr="00A60BCD" w:rsidRDefault="000B0F98" w:rsidP="000B0F98">
      <w:pPr>
        <w:autoSpaceDE w:val="0"/>
        <w:autoSpaceDN w:val="0"/>
        <w:adjustRightInd w:val="0"/>
        <w:ind w:firstLine="708"/>
        <w:jc w:val="both"/>
        <w:rPr>
          <w:color w:val="000000" w:themeColor="text1"/>
        </w:rPr>
      </w:pPr>
      <w:r w:rsidRPr="00A60BCD">
        <w:rPr>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w:t>
      </w:r>
      <w:r w:rsidRPr="00A60BCD">
        <w:rPr>
          <w:color w:val="000000" w:themeColor="text1"/>
        </w:rPr>
        <w:lastRenderedPageBreak/>
        <w:t xml:space="preserve">подлежат регистрации в день их поступления в системе электронного документооборота и делопроизводства администрации. </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 xml:space="preserve">По результатам рассмотрения обращений дается письменный ответ. </w:t>
      </w:r>
    </w:p>
    <w:p w:rsidR="000B0F98" w:rsidRPr="00A60BCD" w:rsidRDefault="000B0F98" w:rsidP="000B0F98">
      <w:pPr>
        <w:autoSpaceDE w:val="0"/>
        <w:autoSpaceDN w:val="0"/>
        <w:adjustRightInd w:val="0"/>
        <w:ind w:firstLine="708"/>
        <w:jc w:val="both"/>
        <w:rPr>
          <w:color w:val="000000" w:themeColor="text1"/>
        </w:rPr>
      </w:pPr>
      <w:r w:rsidRPr="00A60BCD">
        <w:rPr>
          <w:color w:val="000000" w:themeColor="text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Глава администрации несет персональную ответственность за обеспечение предоставления муниципальной услуги.</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Работники администрации при предоставлении муниципальной услуги несут персональную ответственность:</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 за неисполнение или ненадлежащее исполнение административных процедур при предоставлении муниципальной услуги;</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 за действия (бездействие), влекущие нарушение прав и законных интересов физических или юридических лиц, индивидуальных предпринимателей.</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B0F98" w:rsidRPr="00A60BCD" w:rsidRDefault="000B0F98" w:rsidP="008705A8">
      <w:pPr>
        <w:autoSpaceDE w:val="0"/>
        <w:autoSpaceDN w:val="0"/>
        <w:adjustRightInd w:val="0"/>
        <w:ind w:firstLine="709"/>
        <w:jc w:val="both"/>
        <w:rPr>
          <w:color w:val="000000" w:themeColor="text1"/>
        </w:rPr>
      </w:pPr>
      <w:r w:rsidRPr="00A60BCD">
        <w:rPr>
          <w:color w:val="000000" w:themeColor="text1"/>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304359" w:rsidRPr="00A60BCD">
        <w:rPr>
          <w:color w:val="000000" w:themeColor="text1"/>
        </w:rPr>
        <w:t>Управлением по территориальному развитию администрации Максатихинского муниципального округа Тверской области.</w:t>
      </w:r>
    </w:p>
    <w:p w:rsidR="008705A8" w:rsidRPr="00A60BCD" w:rsidRDefault="008705A8" w:rsidP="008705A8">
      <w:pPr>
        <w:autoSpaceDE w:val="0"/>
        <w:autoSpaceDN w:val="0"/>
        <w:adjustRightInd w:val="0"/>
        <w:ind w:firstLine="709"/>
        <w:jc w:val="both"/>
        <w:rPr>
          <w:color w:val="000000" w:themeColor="text1"/>
        </w:rPr>
      </w:pPr>
    </w:p>
    <w:p w:rsidR="008705A8" w:rsidRPr="00A60BCD" w:rsidRDefault="008705A8" w:rsidP="00D54CB9">
      <w:pPr>
        <w:autoSpaceDE w:val="0"/>
        <w:autoSpaceDN w:val="0"/>
        <w:adjustRightInd w:val="0"/>
        <w:jc w:val="center"/>
        <w:rPr>
          <w:b/>
        </w:rPr>
      </w:pPr>
      <w:r w:rsidRPr="00A60BCD">
        <w:rPr>
          <w:b/>
        </w:rPr>
        <w:t>5. Досудебный (внесудебный) порядок обжалования решений и действий (бездействия) органа, предоставляющего муниципальную услугу,</w:t>
      </w:r>
    </w:p>
    <w:p w:rsidR="008705A8" w:rsidRPr="00A60BCD" w:rsidRDefault="008705A8" w:rsidP="008705A8">
      <w:pPr>
        <w:autoSpaceDE w:val="0"/>
        <w:autoSpaceDN w:val="0"/>
        <w:adjustRightInd w:val="0"/>
        <w:jc w:val="center"/>
        <w:rPr>
          <w:b/>
        </w:rPr>
      </w:pPr>
      <w:r w:rsidRPr="00A60BCD">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705A8" w:rsidRPr="00A60BCD" w:rsidRDefault="008705A8" w:rsidP="008705A8">
      <w:pPr>
        <w:autoSpaceDE w:val="0"/>
        <w:autoSpaceDN w:val="0"/>
        <w:adjustRightInd w:val="0"/>
        <w:jc w:val="both"/>
      </w:pPr>
    </w:p>
    <w:p w:rsidR="008705A8" w:rsidRPr="00A60BCD" w:rsidRDefault="008705A8" w:rsidP="008705A8">
      <w:pPr>
        <w:autoSpaceDE w:val="0"/>
        <w:autoSpaceDN w:val="0"/>
        <w:adjustRightInd w:val="0"/>
        <w:ind w:firstLine="708"/>
        <w:jc w:val="both"/>
      </w:pPr>
      <w:r w:rsidRPr="00A60BC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05A8" w:rsidRPr="00A60BCD" w:rsidRDefault="008705A8" w:rsidP="008705A8">
      <w:pPr>
        <w:autoSpaceDE w:val="0"/>
        <w:autoSpaceDN w:val="0"/>
        <w:adjustRightInd w:val="0"/>
        <w:ind w:firstLine="708"/>
        <w:jc w:val="both"/>
      </w:pPr>
      <w:r w:rsidRPr="00A60BC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05A8" w:rsidRPr="00A60BCD" w:rsidRDefault="008705A8" w:rsidP="00360A0B">
      <w:pPr>
        <w:autoSpaceDE w:val="0"/>
        <w:autoSpaceDN w:val="0"/>
        <w:adjustRightInd w:val="0"/>
        <w:ind w:firstLine="709"/>
        <w:jc w:val="both"/>
      </w:pPr>
      <w:r w:rsidRPr="00A60BCD">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705A8" w:rsidRPr="00A60BCD" w:rsidRDefault="008705A8" w:rsidP="00360A0B">
      <w:pPr>
        <w:autoSpaceDE w:val="0"/>
        <w:autoSpaceDN w:val="0"/>
        <w:adjustRightInd w:val="0"/>
        <w:ind w:firstLine="709"/>
        <w:jc w:val="both"/>
      </w:pPr>
      <w:r w:rsidRPr="00A60BC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05A8" w:rsidRPr="00A60BCD" w:rsidRDefault="008705A8" w:rsidP="00360A0B">
      <w:pPr>
        <w:autoSpaceDE w:val="0"/>
        <w:autoSpaceDN w:val="0"/>
        <w:adjustRightInd w:val="0"/>
        <w:ind w:firstLine="709"/>
        <w:jc w:val="both"/>
      </w:pPr>
      <w:r w:rsidRPr="00A60BCD">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04359" w:rsidRPr="00A60BCD">
        <w:t>Тверской области</w:t>
      </w:r>
      <w:r w:rsidRPr="00A60BCD">
        <w:t>, муниципальными правовыми актами для предоставления муниципальной услуги;</w:t>
      </w:r>
    </w:p>
    <w:p w:rsidR="008705A8" w:rsidRPr="00A60BCD" w:rsidRDefault="008705A8" w:rsidP="00360A0B">
      <w:pPr>
        <w:autoSpaceDE w:val="0"/>
        <w:autoSpaceDN w:val="0"/>
        <w:adjustRightInd w:val="0"/>
        <w:ind w:firstLine="709"/>
        <w:jc w:val="both"/>
      </w:pPr>
      <w:r w:rsidRPr="00A60BCD">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04359" w:rsidRPr="00A60BCD">
        <w:t>Тверской</w:t>
      </w:r>
      <w:r w:rsidRPr="00A60BCD">
        <w:t xml:space="preserve"> области, муниципальными правовыми актами для предоставления муниципальной услуги, у заявителя;</w:t>
      </w:r>
    </w:p>
    <w:p w:rsidR="008705A8" w:rsidRPr="00A60BCD" w:rsidRDefault="008705A8" w:rsidP="00360A0B">
      <w:pPr>
        <w:autoSpaceDE w:val="0"/>
        <w:autoSpaceDN w:val="0"/>
        <w:adjustRightInd w:val="0"/>
        <w:ind w:firstLine="709"/>
        <w:jc w:val="both"/>
      </w:pPr>
      <w:r w:rsidRPr="00A60BC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04359" w:rsidRPr="00A60BCD">
        <w:t>Тверской</w:t>
      </w:r>
      <w:r w:rsidRPr="00A60BCD">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05A8" w:rsidRPr="00A60BCD" w:rsidRDefault="008705A8" w:rsidP="00360A0B">
      <w:pPr>
        <w:autoSpaceDE w:val="0"/>
        <w:autoSpaceDN w:val="0"/>
        <w:adjustRightInd w:val="0"/>
        <w:ind w:firstLine="709"/>
        <w:jc w:val="both"/>
      </w:pPr>
      <w:r w:rsidRPr="00A60BCD">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60A0B" w:rsidRPr="00A60BCD">
        <w:t>Тверской области</w:t>
      </w:r>
      <w:r w:rsidRPr="00A60BCD">
        <w:t>, муниципальными правовыми актами;</w:t>
      </w:r>
    </w:p>
    <w:p w:rsidR="008705A8" w:rsidRPr="00A60BCD" w:rsidRDefault="008705A8" w:rsidP="00360A0B">
      <w:pPr>
        <w:autoSpaceDE w:val="0"/>
        <w:autoSpaceDN w:val="0"/>
        <w:adjustRightInd w:val="0"/>
        <w:ind w:firstLine="709"/>
        <w:jc w:val="both"/>
      </w:pPr>
      <w:r w:rsidRPr="00A60BC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05A8" w:rsidRPr="00A60BCD" w:rsidRDefault="008705A8" w:rsidP="00360A0B">
      <w:pPr>
        <w:autoSpaceDE w:val="0"/>
        <w:autoSpaceDN w:val="0"/>
        <w:adjustRightInd w:val="0"/>
        <w:ind w:firstLine="709"/>
        <w:jc w:val="both"/>
      </w:pPr>
      <w:r w:rsidRPr="00A60BCD">
        <w:t>8) нарушение срока или порядка выдачи документов по результатам предоставления муниципальной услуги;</w:t>
      </w:r>
    </w:p>
    <w:p w:rsidR="008705A8" w:rsidRPr="00A60BCD" w:rsidRDefault="008705A8" w:rsidP="00360A0B">
      <w:pPr>
        <w:autoSpaceDE w:val="0"/>
        <w:autoSpaceDN w:val="0"/>
        <w:adjustRightInd w:val="0"/>
        <w:ind w:firstLine="709"/>
        <w:jc w:val="both"/>
      </w:pPr>
      <w:r w:rsidRPr="00A60BC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360A0B" w:rsidRPr="00A60BCD">
        <w:t>Тверской</w:t>
      </w:r>
      <w:r w:rsidRPr="00A60BCD">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05A8" w:rsidRPr="00A60BCD" w:rsidRDefault="008705A8" w:rsidP="00360A0B">
      <w:pPr>
        <w:autoSpaceDE w:val="0"/>
        <w:autoSpaceDN w:val="0"/>
        <w:adjustRightInd w:val="0"/>
        <w:ind w:firstLine="709"/>
        <w:jc w:val="both"/>
      </w:pPr>
      <w:r w:rsidRPr="00A60BCD">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6A8C" w:rsidRPr="00A60BCD" w:rsidRDefault="008705A8" w:rsidP="008705A8">
      <w:pPr>
        <w:autoSpaceDE w:val="0"/>
        <w:autoSpaceDN w:val="0"/>
        <w:adjustRightInd w:val="0"/>
        <w:ind w:firstLine="708"/>
        <w:jc w:val="both"/>
      </w:pPr>
      <w:r w:rsidRPr="00A60BCD">
        <w:t>5.3. Жалоба подается в письменной форме на бумажном носителе, в электронной форме в орган, предоставляющий муниципальную услугу, Г</w:t>
      </w:r>
      <w:r w:rsidR="00360A0B" w:rsidRPr="00A60BCD">
        <w:t>А</w:t>
      </w:r>
      <w:r w:rsidRPr="00A60BCD">
        <w:t xml:space="preserve">У </w:t>
      </w:r>
      <w:r w:rsidR="00360A0B" w:rsidRPr="00A60BCD">
        <w:t>«</w:t>
      </w:r>
      <w:r w:rsidRPr="00A60BCD">
        <w:t>МФЦ»</w:t>
      </w:r>
      <w:r w:rsidR="00106A8C" w:rsidRPr="00A60BCD">
        <w:t xml:space="preserve"> Тверской области</w:t>
      </w:r>
      <w:r w:rsidRPr="00A60BCD">
        <w:t xml:space="preserve"> либо в </w:t>
      </w:r>
      <w:r w:rsidR="00106A8C" w:rsidRPr="00A60BCD">
        <w:t>Министерство</w:t>
      </w:r>
      <w:r w:rsidRPr="00A60BCD">
        <w:t xml:space="preserve"> экономического развития</w:t>
      </w:r>
      <w:r w:rsidR="00106A8C" w:rsidRPr="00A60BCD">
        <w:t xml:space="preserve"> Тверской области</w:t>
      </w:r>
      <w:r w:rsidRPr="00A60BCD">
        <w:t>, являющийся учредителем Г</w:t>
      </w:r>
      <w:r w:rsidR="00106A8C" w:rsidRPr="00A60BCD">
        <w:t>А</w:t>
      </w:r>
      <w:r w:rsidRPr="00A60BCD">
        <w:t xml:space="preserve">У «МФЦ» </w:t>
      </w:r>
      <w:r w:rsidR="00106A8C" w:rsidRPr="00A60BCD">
        <w:t xml:space="preserve">Тверской области. </w:t>
      </w:r>
    </w:p>
    <w:p w:rsidR="008705A8" w:rsidRPr="00A60BCD" w:rsidRDefault="008705A8" w:rsidP="008705A8">
      <w:pPr>
        <w:autoSpaceDE w:val="0"/>
        <w:autoSpaceDN w:val="0"/>
        <w:adjustRightInd w:val="0"/>
        <w:ind w:firstLine="708"/>
        <w:jc w:val="both"/>
      </w:pPr>
      <w:r w:rsidRPr="00A60BCD">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D00D23" w:rsidRPr="00A60BCD">
        <w:t xml:space="preserve">ГАУ «МФЦ» Тверской области </w:t>
      </w:r>
      <w:r w:rsidRPr="00A60BCD">
        <w:t xml:space="preserve">подаются руководителю этого многофункционального центра. Жалобы на решения и действия (бездействие) </w:t>
      </w:r>
      <w:r w:rsidR="00D00D23" w:rsidRPr="00A60BCD">
        <w:t xml:space="preserve">ГАУ «МФЦ» Тверской области </w:t>
      </w:r>
      <w:r w:rsidRPr="00A60BCD">
        <w:t xml:space="preserve">подаются учредителю </w:t>
      </w:r>
      <w:r w:rsidR="00D00D23" w:rsidRPr="00A60BCD">
        <w:t>ГАУ «МФЦ» Тверской области.</w:t>
      </w:r>
    </w:p>
    <w:p w:rsidR="00D00D23" w:rsidRPr="00A60BCD" w:rsidRDefault="008705A8" w:rsidP="00106A8C">
      <w:pPr>
        <w:autoSpaceDE w:val="0"/>
        <w:autoSpaceDN w:val="0"/>
        <w:adjustRightInd w:val="0"/>
        <w:ind w:firstLine="709"/>
        <w:jc w:val="both"/>
      </w:pPr>
      <w:r w:rsidRPr="00A60B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8705A8" w:rsidRPr="00A60BCD" w:rsidRDefault="008705A8" w:rsidP="00106A8C">
      <w:pPr>
        <w:autoSpaceDE w:val="0"/>
        <w:autoSpaceDN w:val="0"/>
        <w:adjustRightInd w:val="0"/>
        <w:ind w:firstLine="709"/>
        <w:jc w:val="both"/>
      </w:pPr>
      <w:r w:rsidRPr="00A60BCD">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8705A8" w:rsidRPr="00A60BCD" w:rsidRDefault="008705A8" w:rsidP="008705A8">
      <w:pPr>
        <w:autoSpaceDE w:val="0"/>
        <w:autoSpaceDN w:val="0"/>
        <w:adjustRightInd w:val="0"/>
        <w:ind w:firstLine="708"/>
        <w:jc w:val="both"/>
      </w:pPr>
      <w:r w:rsidRPr="00A60BCD">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705A8" w:rsidRPr="00A60BCD" w:rsidRDefault="008705A8" w:rsidP="00D00D23">
      <w:pPr>
        <w:autoSpaceDE w:val="0"/>
        <w:autoSpaceDN w:val="0"/>
        <w:adjustRightInd w:val="0"/>
        <w:ind w:firstLine="709"/>
        <w:jc w:val="both"/>
      </w:pPr>
      <w:r w:rsidRPr="00A60BCD">
        <w:t>В письменной жалобе в обязательном порядке указываются:</w:t>
      </w:r>
    </w:p>
    <w:p w:rsidR="008705A8" w:rsidRPr="00A60BCD" w:rsidRDefault="008705A8" w:rsidP="00D00D23">
      <w:pPr>
        <w:autoSpaceDE w:val="0"/>
        <w:autoSpaceDN w:val="0"/>
        <w:adjustRightInd w:val="0"/>
        <w:ind w:firstLine="709"/>
        <w:jc w:val="both"/>
      </w:pPr>
      <w:r w:rsidRPr="00A60BCD">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D00D23" w:rsidRPr="00A60BCD">
        <w:t xml:space="preserve">ГАУ «МФЦ» Тверской области, </w:t>
      </w:r>
      <w:r w:rsidRPr="00A60BCD">
        <w:t>его руководителя и (или) работника, решения и действия (бездействие) которых обжалуются;</w:t>
      </w:r>
    </w:p>
    <w:p w:rsidR="008705A8" w:rsidRPr="00A60BCD" w:rsidRDefault="008705A8" w:rsidP="00D00D23">
      <w:pPr>
        <w:autoSpaceDE w:val="0"/>
        <w:autoSpaceDN w:val="0"/>
        <w:adjustRightInd w:val="0"/>
        <w:ind w:firstLine="709"/>
        <w:jc w:val="both"/>
      </w:pPr>
      <w:r w:rsidRPr="00A60BC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05A8" w:rsidRPr="00A60BCD" w:rsidRDefault="008705A8" w:rsidP="00D00D23">
      <w:pPr>
        <w:autoSpaceDE w:val="0"/>
        <w:autoSpaceDN w:val="0"/>
        <w:adjustRightInd w:val="0"/>
        <w:ind w:firstLine="709"/>
        <w:jc w:val="both"/>
      </w:pPr>
      <w:r w:rsidRPr="00A60BCD">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D00D23" w:rsidRPr="00A60BCD">
        <w:t xml:space="preserve">ГАУ «МФЦ» Тверской области, </w:t>
      </w:r>
      <w:r w:rsidRPr="00A60BCD">
        <w:t>его работника;</w:t>
      </w:r>
    </w:p>
    <w:p w:rsidR="008705A8" w:rsidRPr="00A60BCD" w:rsidRDefault="008705A8" w:rsidP="00D00D23">
      <w:pPr>
        <w:autoSpaceDE w:val="0"/>
        <w:autoSpaceDN w:val="0"/>
        <w:adjustRightInd w:val="0"/>
        <w:ind w:firstLine="709"/>
        <w:jc w:val="both"/>
      </w:pPr>
      <w:r w:rsidRPr="00A60BCD">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A60BCD">
        <w:lastRenderedPageBreak/>
        <w:t xml:space="preserve">предоставляющего муниципальную услугу, либо муниципального служащего, филиала, отдела, удаленного рабочего места </w:t>
      </w:r>
      <w:r w:rsidR="00D00D23" w:rsidRPr="00A60BCD">
        <w:t>ГАУ «МФЦ» Тверской области</w:t>
      </w:r>
      <w:r w:rsidRPr="00A60BCD">
        <w:t>, его работника. Заявителем могут быть представлены документы (при наличии), подтверждающие доводы заявителя, либо их копии.</w:t>
      </w:r>
    </w:p>
    <w:p w:rsidR="008705A8" w:rsidRPr="00A60BCD" w:rsidRDefault="008705A8" w:rsidP="008705A8">
      <w:pPr>
        <w:autoSpaceDE w:val="0"/>
        <w:autoSpaceDN w:val="0"/>
        <w:adjustRightInd w:val="0"/>
        <w:ind w:firstLine="708"/>
        <w:jc w:val="both"/>
      </w:pPr>
      <w:r w:rsidRPr="00A60BCD">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05A8" w:rsidRPr="00A60BCD" w:rsidRDefault="008705A8" w:rsidP="008705A8">
      <w:pPr>
        <w:autoSpaceDE w:val="0"/>
        <w:autoSpaceDN w:val="0"/>
        <w:adjustRightInd w:val="0"/>
        <w:ind w:firstLine="708"/>
        <w:jc w:val="both"/>
      </w:pPr>
      <w:r w:rsidRPr="00A60BCD">
        <w:t xml:space="preserve">5.6. Жалоба, поступившая в орган, предоставляющий муниципальную услугу, </w:t>
      </w:r>
      <w:r w:rsidR="00620B68" w:rsidRPr="00A60BCD">
        <w:t>ГАУ «МФЦ» Тверской области</w:t>
      </w:r>
      <w:r w:rsidRPr="00A60BCD">
        <w:t xml:space="preserve">, учредителю </w:t>
      </w:r>
      <w:r w:rsidR="00620B68" w:rsidRPr="00A60BCD">
        <w:t xml:space="preserve">ГАУ «МФЦ» Тверской области </w:t>
      </w:r>
      <w:r w:rsidRPr="00A60BCD">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620B68" w:rsidRPr="00A60BCD">
        <w:t>ГАУ «МФЦ» Тверской области</w:t>
      </w:r>
      <w:r w:rsidRPr="00A60BCD">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05A8" w:rsidRPr="00A60BCD" w:rsidRDefault="008705A8" w:rsidP="008705A8">
      <w:pPr>
        <w:autoSpaceDE w:val="0"/>
        <w:autoSpaceDN w:val="0"/>
        <w:adjustRightInd w:val="0"/>
        <w:ind w:firstLine="708"/>
        <w:jc w:val="both"/>
      </w:pPr>
      <w:r w:rsidRPr="00A60BCD">
        <w:t>5.7. По результатам рассмотрения жалобы принимается одно из следующих решений:</w:t>
      </w:r>
    </w:p>
    <w:p w:rsidR="008705A8" w:rsidRPr="00A60BCD" w:rsidRDefault="008705A8" w:rsidP="00620B68">
      <w:pPr>
        <w:autoSpaceDE w:val="0"/>
        <w:autoSpaceDN w:val="0"/>
        <w:adjustRightInd w:val="0"/>
        <w:ind w:firstLine="709"/>
        <w:jc w:val="both"/>
      </w:pPr>
      <w:r w:rsidRPr="00A60BC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05A8" w:rsidRDefault="008705A8" w:rsidP="00620B68">
      <w:pPr>
        <w:autoSpaceDE w:val="0"/>
        <w:autoSpaceDN w:val="0"/>
        <w:adjustRightInd w:val="0"/>
        <w:ind w:firstLine="709"/>
        <w:jc w:val="both"/>
      </w:pPr>
      <w:r w:rsidRPr="00A60BCD">
        <w:t>2) в удовлетворении жалобы отказывается.</w:t>
      </w:r>
    </w:p>
    <w:p w:rsidR="006B2BCA" w:rsidRDefault="006B2BCA" w:rsidP="00620B68">
      <w:pPr>
        <w:autoSpaceDE w:val="0"/>
        <w:autoSpaceDN w:val="0"/>
        <w:adjustRightInd w:val="0"/>
        <w:ind w:firstLine="709"/>
        <w:jc w:val="both"/>
      </w:pPr>
      <w:r>
        <w:t>В силу п.20 Правил подачи и рассмотрения жалоб уполномоченный на рассмотрение жалоб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6B2BCA" w:rsidRDefault="006B2BCA" w:rsidP="00620B68">
      <w:pPr>
        <w:autoSpaceDE w:val="0"/>
        <w:autoSpaceDN w:val="0"/>
        <w:adjustRightInd w:val="0"/>
        <w:ind w:firstLine="709"/>
        <w:jc w:val="both"/>
      </w:pPr>
      <w:r>
        <w:t>а) наличие вступившего в законную силу решения суда, арбитражного суда по жалобе о том же предмете и по тем же основаниям;</w:t>
      </w:r>
    </w:p>
    <w:p w:rsidR="006B2BCA" w:rsidRDefault="006B2BCA" w:rsidP="00620B68">
      <w:pPr>
        <w:autoSpaceDE w:val="0"/>
        <w:autoSpaceDN w:val="0"/>
        <w:adjustRightInd w:val="0"/>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6B2BCA" w:rsidRPr="00A60BCD" w:rsidRDefault="006B2BCA" w:rsidP="00620B68">
      <w:pPr>
        <w:autoSpaceDE w:val="0"/>
        <w:autoSpaceDN w:val="0"/>
        <w:adjustRightInd w:val="0"/>
        <w:ind w:firstLine="709"/>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705A8" w:rsidRPr="00A60BCD" w:rsidRDefault="008705A8" w:rsidP="00620B68">
      <w:pPr>
        <w:autoSpaceDE w:val="0"/>
        <w:autoSpaceDN w:val="0"/>
        <w:adjustRightInd w:val="0"/>
        <w:ind w:firstLine="709"/>
        <w:jc w:val="both"/>
      </w:pPr>
      <w:r w:rsidRPr="00A60BC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5A8" w:rsidRPr="00A60BCD" w:rsidRDefault="008705A8" w:rsidP="00620B68">
      <w:pPr>
        <w:autoSpaceDE w:val="0"/>
        <w:autoSpaceDN w:val="0"/>
        <w:adjustRightInd w:val="0"/>
        <w:ind w:firstLine="709"/>
        <w:jc w:val="both"/>
      </w:pPr>
      <w:r w:rsidRPr="00A60BC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05A8" w:rsidRPr="00A60BCD" w:rsidRDefault="008705A8" w:rsidP="00620B68">
      <w:pPr>
        <w:autoSpaceDE w:val="0"/>
        <w:autoSpaceDN w:val="0"/>
        <w:adjustRightInd w:val="0"/>
        <w:ind w:firstLine="709"/>
        <w:jc w:val="both"/>
      </w:pPr>
      <w:r w:rsidRPr="00A60BC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6B2BCA">
        <w:t xml:space="preserve"> обжалования принятого решения.</w:t>
      </w:r>
    </w:p>
    <w:p w:rsidR="008705A8" w:rsidRPr="00A60BCD" w:rsidRDefault="008705A8" w:rsidP="00620B68">
      <w:pPr>
        <w:autoSpaceDE w:val="0"/>
        <w:autoSpaceDN w:val="0"/>
        <w:adjustRightInd w:val="0"/>
        <w:ind w:firstLine="709"/>
        <w:jc w:val="both"/>
      </w:pPr>
      <w:r w:rsidRPr="00A60BC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0B68" w:rsidRPr="00A60BCD" w:rsidRDefault="00620B68" w:rsidP="00620B68">
      <w:pPr>
        <w:autoSpaceDE w:val="0"/>
        <w:autoSpaceDN w:val="0"/>
        <w:adjustRightInd w:val="0"/>
        <w:jc w:val="center"/>
      </w:pPr>
    </w:p>
    <w:p w:rsidR="00620B68" w:rsidRPr="00A60BCD" w:rsidRDefault="00620B68" w:rsidP="00620B68">
      <w:pPr>
        <w:autoSpaceDE w:val="0"/>
        <w:autoSpaceDN w:val="0"/>
        <w:adjustRightInd w:val="0"/>
        <w:jc w:val="center"/>
        <w:rPr>
          <w:b/>
          <w:color w:val="000000" w:themeColor="text1"/>
        </w:rPr>
      </w:pPr>
      <w:r w:rsidRPr="00A60BCD">
        <w:rPr>
          <w:b/>
          <w:color w:val="000000" w:themeColor="text1"/>
        </w:rPr>
        <w:t>6. Особенности выполнения административных процедур</w:t>
      </w:r>
    </w:p>
    <w:p w:rsidR="00620B68" w:rsidRPr="00A60BCD" w:rsidRDefault="00620B68" w:rsidP="00620B68">
      <w:pPr>
        <w:autoSpaceDE w:val="0"/>
        <w:autoSpaceDN w:val="0"/>
        <w:adjustRightInd w:val="0"/>
        <w:jc w:val="center"/>
      </w:pPr>
      <w:r w:rsidRPr="00A60BCD">
        <w:rPr>
          <w:b/>
          <w:color w:val="000000" w:themeColor="text1"/>
        </w:rPr>
        <w:t xml:space="preserve"> в многофункциональных центрах</w:t>
      </w:r>
    </w:p>
    <w:p w:rsidR="00620B68" w:rsidRPr="00A60BCD" w:rsidRDefault="00620B68" w:rsidP="00620B68">
      <w:pPr>
        <w:autoSpaceDE w:val="0"/>
        <w:autoSpaceDN w:val="0"/>
        <w:adjustRightInd w:val="0"/>
        <w:jc w:val="both"/>
      </w:pPr>
    </w:p>
    <w:p w:rsidR="00620B68" w:rsidRPr="00A60BCD" w:rsidRDefault="00620B68" w:rsidP="00620B68">
      <w:pPr>
        <w:autoSpaceDE w:val="0"/>
        <w:autoSpaceDN w:val="0"/>
        <w:adjustRightInd w:val="0"/>
        <w:ind w:firstLine="708"/>
        <w:jc w:val="both"/>
        <w:rPr>
          <w:color w:val="000000" w:themeColor="text1"/>
        </w:rPr>
      </w:pPr>
      <w:r w:rsidRPr="00A60BCD">
        <w:rPr>
          <w:color w:val="000000" w:themeColor="text1"/>
        </w:rPr>
        <w:t xml:space="preserve">6.1. Предоставление муниципальной услуги посредством МФЦ осуществляется в подразделениях </w:t>
      </w:r>
      <w:r w:rsidRPr="00A60BCD">
        <w:t>ГАУ «МФЦ» Тверской области</w:t>
      </w:r>
      <w:r w:rsidRPr="00A60BCD">
        <w:rPr>
          <w:color w:val="000000" w:themeColor="text1"/>
        </w:rPr>
        <w:t xml:space="preserve"> при наличии вступившего в силу соглашения о взаимодействии между </w:t>
      </w:r>
      <w:r w:rsidRPr="00A60BCD">
        <w:t>ГАУ «МФЦ» Тверской области</w:t>
      </w:r>
      <w:r w:rsidRPr="00A60BCD">
        <w:rPr>
          <w:color w:val="000000" w:themeColor="text1"/>
        </w:rPr>
        <w:t xml:space="preserve"> и администрацией. </w:t>
      </w:r>
    </w:p>
    <w:p w:rsidR="00620B68" w:rsidRPr="00A60BCD" w:rsidRDefault="00620B68" w:rsidP="00620B68">
      <w:pPr>
        <w:autoSpaceDE w:val="0"/>
        <w:autoSpaceDN w:val="0"/>
        <w:adjustRightInd w:val="0"/>
        <w:ind w:firstLine="708"/>
        <w:jc w:val="both"/>
        <w:rPr>
          <w:color w:val="000000" w:themeColor="text1"/>
        </w:rPr>
      </w:pPr>
      <w:r w:rsidRPr="00A60BCD">
        <w:rPr>
          <w:color w:val="000000" w:themeColor="text1"/>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а) удостоверяет личность заявителя или личность и полномочия законного представителя заявителя – в случае обращения физического лица;</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б) определяет предмет обращения;</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в) проводит проверку правильности заполнения обращения;</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г) проводит проверку укомплектованности пакета документов;</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е) заверяет каждый документ дела своей электронной подписью (далее - ЭП);</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ж) направляет копии документов и реестр документов в администрацию:</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 в электронной форме (в составе пакетов электронных дел) - в день обращения заявителя в МФЦ;</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По окончании приема документов специалист МФЦ выдает заявителю расписку в приеме документов.</w:t>
      </w:r>
    </w:p>
    <w:p w:rsidR="00620B68" w:rsidRPr="00A60BCD" w:rsidRDefault="00620B68" w:rsidP="00620B68">
      <w:pPr>
        <w:autoSpaceDE w:val="0"/>
        <w:autoSpaceDN w:val="0"/>
        <w:adjustRightInd w:val="0"/>
        <w:ind w:firstLine="708"/>
        <w:jc w:val="both"/>
        <w:rPr>
          <w:color w:val="000000" w:themeColor="text1"/>
        </w:rPr>
      </w:pPr>
      <w:r w:rsidRPr="00A60BCD">
        <w:rPr>
          <w:color w:val="000000" w:themeColor="text1"/>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20B68" w:rsidRPr="00A60BCD" w:rsidRDefault="00620B68" w:rsidP="00620B68">
      <w:pPr>
        <w:autoSpaceDE w:val="0"/>
        <w:autoSpaceDN w:val="0"/>
        <w:adjustRightInd w:val="0"/>
        <w:ind w:firstLine="709"/>
        <w:jc w:val="both"/>
        <w:rPr>
          <w:color w:val="000000" w:themeColor="text1"/>
        </w:rPr>
      </w:pPr>
      <w:r w:rsidRPr="00A60BCD">
        <w:rPr>
          <w:color w:val="000000" w:themeColor="text1"/>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20B68" w:rsidRPr="00A60BCD" w:rsidRDefault="00620B68" w:rsidP="00620B68">
      <w:pPr>
        <w:autoSpaceDE w:val="0"/>
        <w:autoSpaceDN w:val="0"/>
        <w:adjustRightInd w:val="0"/>
        <w:ind w:firstLine="709"/>
        <w:jc w:val="both"/>
      </w:pPr>
    </w:p>
    <w:p w:rsidR="00646E35" w:rsidRPr="008705A8" w:rsidRDefault="00646E35" w:rsidP="00646E35">
      <w:pPr>
        <w:jc w:val="right"/>
        <w:rPr>
          <w:color w:val="000000" w:themeColor="text1"/>
          <w:sz w:val="32"/>
          <w:szCs w:val="28"/>
        </w:rPr>
      </w:pPr>
    </w:p>
    <w:p w:rsidR="00646E35" w:rsidRPr="008705A8" w:rsidRDefault="00646E35" w:rsidP="00646E35">
      <w:pPr>
        <w:jc w:val="right"/>
        <w:rPr>
          <w:color w:val="000000" w:themeColor="text1"/>
          <w:sz w:val="32"/>
          <w:szCs w:val="28"/>
        </w:rPr>
      </w:pPr>
    </w:p>
    <w:p w:rsidR="005F5060" w:rsidRDefault="005F5060" w:rsidP="000236AD">
      <w:pPr>
        <w:autoSpaceDE w:val="0"/>
        <w:autoSpaceDN w:val="0"/>
        <w:adjustRightInd w:val="0"/>
        <w:jc w:val="right"/>
        <w:outlineLvl w:val="0"/>
        <w:rPr>
          <w:rFonts w:eastAsia="Calibri"/>
          <w:bCs/>
          <w:lang w:eastAsia="en-US"/>
        </w:rPr>
      </w:pPr>
    </w:p>
    <w:p w:rsidR="00A60BCD" w:rsidRDefault="00A60BCD" w:rsidP="000236AD">
      <w:pPr>
        <w:autoSpaceDE w:val="0"/>
        <w:autoSpaceDN w:val="0"/>
        <w:adjustRightInd w:val="0"/>
        <w:jc w:val="right"/>
        <w:outlineLvl w:val="0"/>
        <w:rPr>
          <w:rFonts w:eastAsia="Calibri"/>
          <w:bCs/>
          <w:lang w:eastAsia="en-US"/>
        </w:rPr>
      </w:pPr>
    </w:p>
    <w:p w:rsidR="005F5060" w:rsidRDefault="005F5060" w:rsidP="000236AD">
      <w:pPr>
        <w:autoSpaceDE w:val="0"/>
        <w:autoSpaceDN w:val="0"/>
        <w:adjustRightInd w:val="0"/>
        <w:jc w:val="right"/>
        <w:outlineLvl w:val="0"/>
        <w:rPr>
          <w:rFonts w:eastAsia="Calibri"/>
          <w:bCs/>
          <w:lang w:eastAsia="en-US"/>
        </w:rPr>
      </w:pPr>
    </w:p>
    <w:p w:rsidR="005F5060" w:rsidRDefault="005F5060" w:rsidP="000236AD">
      <w:pPr>
        <w:autoSpaceDE w:val="0"/>
        <w:autoSpaceDN w:val="0"/>
        <w:adjustRightInd w:val="0"/>
        <w:jc w:val="right"/>
        <w:outlineLvl w:val="0"/>
        <w:rPr>
          <w:rFonts w:eastAsia="Calibri"/>
          <w:bCs/>
          <w:lang w:eastAsia="en-US"/>
        </w:rPr>
      </w:pPr>
    </w:p>
    <w:p w:rsidR="00D54CB9" w:rsidRDefault="00D54CB9">
      <w:pPr>
        <w:spacing w:after="200" w:line="276" w:lineRule="auto"/>
        <w:rPr>
          <w:rFonts w:eastAsia="Calibri"/>
          <w:bCs/>
          <w:lang w:eastAsia="en-US"/>
        </w:rPr>
      </w:pPr>
      <w:r>
        <w:rPr>
          <w:rFonts w:eastAsia="Calibri"/>
          <w:bCs/>
          <w:lang w:eastAsia="en-US"/>
        </w:rPr>
        <w:br w:type="page"/>
      </w:r>
    </w:p>
    <w:p w:rsidR="000236AD" w:rsidRPr="00A612E1" w:rsidRDefault="000236AD" w:rsidP="000236AD">
      <w:pPr>
        <w:autoSpaceDE w:val="0"/>
        <w:autoSpaceDN w:val="0"/>
        <w:adjustRightInd w:val="0"/>
        <w:jc w:val="right"/>
        <w:outlineLvl w:val="0"/>
        <w:rPr>
          <w:rFonts w:eastAsia="Calibri"/>
          <w:bCs/>
          <w:lang w:eastAsia="en-US"/>
        </w:rPr>
      </w:pPr>
      <w:r w:rsidRPr="00A612E1">
        <w:rPr>
          <w:rFonts w:eastAsia="Calibri"/>
          <w:bCs/>
          <w:lang w:eastAsia="en-US"/>
        </w:rPr>
        <w:lastRenderedPageBreak/>
        <w:t xml:space="preserve">Приложение </w:t>
      </w:r>
      <w:r w:rsidR="008D5420">
        <w:rPr>
          <w:rFonts w:eastAsia="Calibri"/>
          <w:bCs/>
          <w:lang w:eastAsia="en-US"/>
        </w:rPr>
        <w:t xml:space="preserve">№ </w:t>
      </w:r>
      <w:r w:rsidRPr="00A612E1">
        <w:rPr>
          <w:rFonts w:eastAsia="Calibri"/>
          <w:bCs/>
          <w:lang w:eastAsia="en-US"/>
        </w:rPr>
        <w:t>1</w:t>
      </w:r>
    </w:p>
    <w:p w:rsidR="000236AD" w:rsidRPr="00A612E1" w:rsidRDefault="000236AD" w:rsidP="000236AD">
      <w:pPr>
        <w:autoSpaceDE w:val="0"/>
        <w:autoSpaceDN w:val="0"/>
        <w:adjustRightInd w:val="0"/>
        <w:jc w:val="right"/>
        <w:rPr>
          <w:rFonts w:eastAsia="Calibri"/>
          <w:bCs/>
          <w:lang w:eastAsia="en-US"/>
        </w:rPr>
      </w:pPr>
      <w:r w:rsidRPr="00A612E1">
        <w:rPr>
          <w:rFonts w:eastAsia="Calibri"/>
          <w:bCs/>
          <w:lang w:eastAsia="en-US"/>
        </w:rPr>
        <w:t>к административному регламенту</w:t>
      </w:r>
    </w:p>
    <w:p w:rsidR="000236AD" w:rsidRPr="00A612E1" w:rsidRDefault="000236AD" w:rsidP="000236AD">
      <w:pPr>
        <w:autoSpaceDE w:val="0"/>
        <w:autoSpaceDN w:val="0"/>
        <w:adjustRightInd w:val="0"/>
        <w:jc w:val="right"/>
        <w:rPr>
          <w:rFonts w:eastAsia="Calibri"/>
          <w:bCs/>
          <w:lang w:eastAsia="en-US"/>
        </w:rPr>
      </w:pPr>
      <w:r w:rsidRPr="00A612E1">
        <w:rPr>
          <w:rFonts w:eastAsia="Calibri"/>
          <w:bCs/>
          <w:lang w:eastAsia="en-US"/>
        </w:rPr>
        <w:t>предоставления муниципальной услуги</w:t>
      </w:r>
    </w:p>
    <w:p w:rsidR="000236AD" w:rsidRPr="00A612E1" w:rsidRDefault="000236AD" w:rsidP="000236AD">
      <w:pPr>
        <w:autoSpaceDE w:val="0"/>
        <w:autoSpaceDN w:val="0"/>
        <w:adjustRightInd w:val="0"/>
        <w:jc w:val="right"/>
        <w:rPr>
          <w:rFonts w:eastAsia="Calibri"/>
          <w:bCs/>
          <w:lang w:eastAsia="en-US"/>
        </w:rPr>
      </w:pPr>
      <w:r>
        <w:rPr>
          <w:rFonts w:eastAsia="Calibri"/>
          <w:bCs/>
          <w:lang w:eastAsia="en-US"/>
        </w:rPr>
        <w:t>"Включение</w:t>
      </w:r>
      <w:r w:rsidRPr="00A612E1">
        <w:rPr>
          <w:rFonts w:eastAsia="Calibri"/>
          <w:bCs/>
          <w:lang w:eastAsia="en-US"/>
        </w:rPr>
        <w:t xml:space="preserve"> в реестр мест (площадок)</w:t>
      </w:r>
    </w:p>
    <w:p w:rsidR="000236AD" w:rsidRPr="00A612E1" w:rsidRDefault="000236AD" w:rsidP="000236AD">
      <w:pPr>
        <w:autoSpaceDE w:val="0"/>
        <w:autoSpaceDN w:val="0"/>
        <w:adjustRightInd w:val="0"/>
        <w:jc w:val="right"/>
        <w:rPr>
          <w:rFonts w:eastAsia="Calibri"/>
          <w:bCs/>
          <w:lang w:eastAsia="en-US"/>
        </w:rPr>
      </w:pPr>
      <w:r w:rsidRPr="00A612E1">
        <w:rPr>
          <w:rFonts w:eastAsia="Calibri"/>
          <w:bCs/>
          <w:lang w:eastAsia="en-US"/>
        </w:rPr>
        <w:t>накопления твердых коммунальных отходов"</w:t>
      </w:r>
    </w:p>
    <w:p w:rsidR="000236AD" w:rsidRPr="00A612E1" w:rsidRDefault="000236AD" w:rsidP="000236AD">
      <w:pPr>
        <w:autoSpaceDE w:val="0"/>
        <w:autoSpaceDN w:val="0"/>
        <w:adjustRightInd w:val="0"/>
        <w:ind w:firstLine="540"/>
        <w:jc w:val="both"/>
        <w:rPr>
          <w:rFonts w:eastAsia="Calibri"/>
          <w:bCs/>
          <w:lang w:eastAsia="en-US"/>
        </w:rPr>
      </w:pPr>
    </w:p>
    <w:p w:rsidR="000236AD" w:rsidRPr="00A612E1" w:rsidRDefault="000236AD" w:rsidP="000236AD">
      <w:pPr>
        <w:autoSpaceDE w:val="0"/>
        <w:autoSpaceDN w:val="0"/>
        <w:adjustRightInd w:val="0"/>
        <w:jc w:val="center"/>
        <w:rPr>
          <w:rFonts w:eastAsia="Calibri"/>
          <w:bCs/>
          <w:lang w:eastAsia="en-US"/>
        </w:rPr>
      </w:pPr>
      <w:r w:rsidRPr="00A612E1">
        <w:rPr>
          <w:rFonts w:eastAsia="Calibri"/>
          <w:bCs/>
          <w:lang w:eastAsia="en-US"/>
        </w:rPr>
        <w:t>Форма заявки при обращении за предоставлением</w:t>
      </w:r>
    </w:p>
    <w:p w:rsidR="000236AD" w:rsidRPr="00A612E1" w:rsidRDefault="000236AD" w:rsidP="000236AD">
      <w:pPr>
        <w:autoSpaceDE w:val="0"/>
        <w:autoSpaceDN w:val="0"/>
        <w:adjustRightInd w:val="0"/>
        <w:jc w:val="center"/>
        <w:rPr>
          <w:rFonts w:eastAsia="Calibri"/>
          <w:bCs/>
          <w:lang w:eastAsia="en-US"/>
        </w:rPr>
      </w:pPr>
      <w:r w:rsidRPr="00A612E1">
        <w:rPr>
          <w:rFonts w:eastAsia="Calibri"/>
          <w:bCs/>
          <w:lang w:eastAsia="en-US"/>
        </w:rPr>
        <w:t>муниципальной услуги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0236AD" w:rsidRPr="00A612E1" w:rsidTr="00997E1B">
        <w:tc>
          <w:tcPr>
            <w:tcW w:w="3969" w:type="dxa"/>
            <w:gridSpan w:val="2"/>
          </w:tcPr>
          <w:p w:rsidR="000236AD" w:rsidRPr="00A612E1" w:rsidRDefault="000236AD" w:rsidP="00997E1B">
            <w:pPr>
              <w:autoSpaceDE w:val="0"/>
              <w:autoSpaceDN w:val="0"/>
              <w:adjustRightInd w:val="0"/>
              <w:rPr>
                <w:rFonts w:eastAsia="Calibri"/>
                <w:bCs/>
                <w:lang w:eastAsia="en-US"/>
              </w:rPr>
            </w:pPr>
          </w:p>
        </w:tc>
        <w:tc>
          <w:tcPr>
            <w:tcW w:w="5102" w:type="dxa"/>
            <w:gridSpan w:val="2"/>
          </w:tcPr>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 xml:space="preserve">В администрацию </w:t>
            </w:r>
            <w:r>
              <w:rPr>
                <w:rFonts w:eastAsia="Calibri"/>
                <w:bCs/>
                <w:lang w:eastAsia="en-US"/>
              </w:rPr>
              <w:t>Максатихинского</w:t>
            </w:r>
            <w:r w:rsidRPr="00A612E1">
              <w:rPr>
                <w:rFonts w:eastAsia="Calibri"/>
                <w:bCs/>
                <w:lang w:eastAsia="en-US"/>
              </w:rPr>
              <w:t xml:space="preserve"> </w:t>
            </w:r>
            <w:r>
              <w:rPr>
                <w:rFonts w:eastAsia="Calibri"/>
                <w:bCs/>
                <w:lang w:eastAsia="en-US"/>
              </w:rPr>
              <w:t>муниципального</w:t>
            </w:r>
            <w:r w:rsidRPr="00A612E1">
              <w:rPr>
                <w:rFonts w:eastAsia="Calibri"/>
                <w:bCs/>
                <w:lang w:eastAsia="en-US"/>
              </w:rPr>
              <w:t xml:space="preserve"> </w:t>
            </w:r>
            <w:r>
              <w:rPr>
                <w:rFonts w:eastAsia="Calibri"/>
                <w:bCs/>
                <w:lang w:eastAsia="en-US"/>
              </w:rPr>
              <w:t>округа</w:t>
            </w:r>
            <w:r w:rsidRPr="00A612E1">
              <w:rPr>
                <w:rFonts w:eastAsia="Calibri"/>
                <w:bCs/>
                <w:lang w:eastAsia="en-US"/>
              </w:rPr>
              <w:t xml:space="preserve"> </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от _______________________________________</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(наименование юридического лица)</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ИНН ____________________________________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Адрес: ___________________________________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_________________________________________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Данные для св</w:t>
            </w:r>
            <w:r>
              <w:rPr>
                <w:rFonts w:eastAsia="Calibri"/>
                <w:bCs/>
                <w:lang w:eastAsia="en-US"/>
              </w:rPr>
              <w:t>язи с заявителем: 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_________________________________________</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(указываются почтовый адрес и (или) адрес электронной почты, а также по желанию контактный телефон)</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или</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от _______________________________________</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(Ф.И.О. полностью заявителя и представителя заявителя, при его наличии)</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Паспорт: серия ___________ номер 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Кем выдан _______________________________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Когда выдан ______________________________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Почтовый адрес: 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_________________________________________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Данные для связи с заявителем: 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_________________________________________</w:t>
            </w:r>
          </w:p>
          <w:p w:rsidR="000236AD" w:rsidRPr="00A612E1" w:rsidRDefault="000236AD" w:rsidP="00997E1B">
            <w:pPr>
              <w:autoSpaceDE w:val="0"/>
              <w:autoSpaceDN w:val="0"/>
              <w:adjustRightInd w:val="0"/>
              <w:jc w:val="both"/>
              <w:rPr>
                <w:rFonts w:eastAsia="Calibri"/>
                <w:bCs/>
                <w:lang w:eastAsia="en-US"/>
              </w:rPr>
            </w:pPr>
          </w:p>
        </w:tc>
      </w:tr>
      <w:tr w:rsidR="000236AD" w:rsidRPr="00A612E1" w:rsidTr="00997E1B">
        <w:tc>
          <w:tcPr>
            <w:tcW w:w="9071" w:type="dxa"/>
            <w:gridSpan w:val="4"/>
          </w:tcPr>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ЗАЯВКА</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 xml:space="preserve">о включении в реестр мест (площадок) накопления твердых коммунальных отходов </w:t>
            </w:r>
          </w:p>
          <w:p w:rsidR="000236AD" w:rsidRPr="00A612E1" w:rsidRDefault="000236AD" w:rsidP="00997E1B">
            <w:pPr>
              <w:autoSpaceDE w:val="0"/>
              <w:autoSpaceDN w:val="0"/>
              <w:adjustRightInd w:val="0"/>
              <w:jc w:val="center"/>
              <w:rPr>
                <w:rFonts w:eastAsia="Calibri"/>
                <w:bCs/>
                <w:lang w:eastAsia="en-US"/>
              </w:rPr>
            </w:pPr>
          </w:p>
        </w:tc>
      </w:tr>
      <w:tr w:rsidR="000236AD" w:rsidRPr="00A612E1" w:rsidTr="00997E1B">
        <w:tc>
          <w:tcPr>
            <w:tcW w:w="9071" w:type="dxa"/>
            <w:gridSpan w:val="4"/>
          </w:tcPr>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Заявитель (данные о собственнике места (площадки) накопления ТКО) __________________________________________________________________________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__________________________________________________________________________</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__________________________________________________________________________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__________________________________________________________________________</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по месту жительства)</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__________________________________________________________________________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lastRenderedPageBreak/>
              <w:t>__________________________________________________________________________</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(для физических лиц - фамилия, имя, отчество (при наличии), серия, номер, номер</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и дата выдачи паспорта или иного документа, удостоверяющего личность</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в соответствии с законодательством Российской Федерации, адрес регистрации</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по месту жительства, контактные данные)</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Географические координаты: ______________________________________________.</w:t>
            </w: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Данные о технических характеристиках места (площадки) накопления твердых коммунальных отходов:</w:t>
            </w: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Покрытие ______________________________________________________________.</w:t>
            </w: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Площадь _______________________________________________________________.</w:t>
            </w: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Количество размещенных или планируемых к размещению контейнеров или бункеров с указанием их объема ______________________________________________.</w:t>
            </w: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__________________________________________________________________________.</w:t>
            </w: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0236AD" w:rsidRPr="00A612E1" w:rsidRDefault="000236AD" w:rsidP="00997E1B">
            <w:pPr>
              <w:autoSpaceDE w:val="0"/>
              <w:autoSpaceDN w:val="0"/>
              <w:adjustRightInd w:val="0"/>
              <w:ind w:firstLine="283"/>
              <w:jc w:val="both"/>
              <w:rPr>
                <w:rFonts w:eastAsia="Calibri"/>
                <w:bCs/>
                <w:lang w:eastAsia="en-US"/>
              </w:rPr>
            </w:pP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Заявитель: Даю свое согласие на обработку моих персональных данных, указанных в заявке ____________________________________________________________________.</w:t>
            </w: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Согласие действует с момента подачи заявки до моего письменного отзыва данного согласия.</w:t>
            </w: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Подтверждаю подлинность и достоверность представленных сведений и документов.</w:t>
            </w: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Способ получения результата заявления: ____________________________________.</w:t>
            </w:r>
          </w:p>
          <w:p w:rsidR="000236AD" w:rsidRPr="00A612E1" w:rsidRDefault="000236AD" w:rsidP="00997E1B">
            <w:pPr>
              <w:autoSpaceDE w:val="0"/>
              <w:autoSpaceDN w:val="0"/>
              <w:adjustRightInd w:val="0"/>
              <w:ind w:firstLine="283"/>
              <w:jc w:val="both"/>
              <w:rPr>
                <w:rFonts w:eastAsia="Calibri"/>
                <w:bCs/>
                <w:lang w:eastAsia="en-US"/>
              </w:rPr>
            </w:pPr>
            <w:r w:rsidRPr="00A612E1">
              <w:rPr>
                <w:rFonts w:eastAsia="Calibri"/>
                <w:bCs/>
                <w:lang w:eastAsia="en-US"/>
              </w:rPr>
              <w:t>Документы, прилагаемые к заявлению:</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1. ________________________________________________________________________</w:t>
            </w:r>
          </w:p>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t>2. ________________________________________________________________________</w:t>
            </w:r>
          </w:p>
        </w:tc>
      </w:tr>
      <w:tr w:rsidR="000236AD" w:rsidRPr="00A612E1" w:rsidTr="00997E1B">
        <w:tc>
          <w:tcPr>
            <w:tcW w:w="2126" w:type="dxa"/>
          </w:tcPr>
          <w:p w:rsidR="000236AD" w:rsidRPr="00A612E1" w:rsidRDefault="000236AD" w:rsidP="00997E1B">
            <w:pPr>
              <w:autoSpaceDE w:val="0"/>
              <w:autoSpaceDN w:val="0"/>
              <w:adjustRightInd w:val="0"/>
              <w:jc w:val="both"/>
              <w:rPr>
                <w:rFonts w:eastAsia="Calibri"/>
                <w:bCs/>
                <w:lang w:eastAsia="en-US"/>
              </w:rPr>
            </w:pPr>
            <w:r w:rsidRPr="00A612E1">
              <w:rPr>
                <w:rFonts w:eastAsia="Calibri"/>
                <w:bCs/>
                <w:lang w:eastAsia="en-US"/>
              </w:rPr>
              <w:lastRenderedPageBreak/>
              <w:t>________________</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(дата)</w:t>
            </w:r>
          </w:p>
        </w:tc>
        <w:tc>
          <w:tcPr>
            <w:tcW w:w="2683" w:type="dxa"/>
            <w:gridSpan w:val="2"/>
          </w:tcPr>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___________________</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(подпись)</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М.П.</w:t>
            </w:r>
          </w:p>
        </w:tc>
        <w:tc>
          <w:tcPr>
            <w:tcW w:w="4262" w:type="dxa"/>
          </w:tcPr>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_________________________________</w:t>
            </w:r>
          </w:p>
          <w:p w:rsidR="000236AD" w:rsidRPr="00A612E1" w:rsidRDefault="000236AD" w:rsidP="00997E1B">
            <w:pPr>
              <w:autoSpaceDE w:val="0"/>
              <w:autoSpaceDN w:val="0"/>
              <w:adjustRightInd w:val="0"/>
              <w:jc w:val="center"/>
              <w:rPr>
                <w:rFonts w:eastAsia="Calibri"/>
                <w:bCs/>
                <w:lang w:eastAsia="en-US"/>
              </w:rPr>
            </w:pPr>
            <w:r w:rsidRPr="00A612E1">
              <w:rPr>
                <w:rFonts w:eastAsia="Calibri"/>
                <w:bCs/>
                <w:lang w:eastAsia="en-US"/>
              </w:rPr>
              <w:t>(расшифровка подписи)</w:t>
            </w:r>
          </w:p>
        </w:tc>
      </w:tr>
    </w:tbl>
    <w:p w:rsidR="000236AD" w:rsidRPr="00A612E1" w:rsidRDefault="000236AD" w:rsidP="000236AD">
      <w:pPr>
        <w:pStyle w:val="ConsPlusNonformat"/>
        <w:rPr>
          <w:rFonts w:ascii="Times New Roman" w:hAnsi="Times New Roman" w:cs="Times New Roman"/>
          <w:sz w:val="24"/>
          <w:szCs w:val="24"/>
        </w:rPr>
      </w:pPr>
      <w:r w:rsidRPr="00A612E1">
        <w:rPr>
          <w:rFonts w:ascii="Times New Roman" w:hAnsi="Times New Roman" w:cs="Times New Roman"/>
          <w:sz w:val="24"/>
          <w:szCs w:val="24"/>
        </w:rPr>
        <w:t>Результат рассмотрения заявления прошу:</w:t>
      </w:r>
    </w:p>
    <w:p w:rsidR="000236AD" w:rsidRPr="00A612E1" w:rsidRDefault="000236AD" w:rsidP="000236AD">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236AD" w:rsidRPr="00A612E1" w:rsidTr="00997E1B">
        <w:tc>
          <w:tcPr>
            <w:tcW w:w="534" w:type="dxa"/>
            <w:tcBorders>
              <w:right w:val="single" w:sz="4" w:space="0" w:color="auto"/>
            </w:tcBorders>
            <w:shd w:val="clear" w:color="auto" w:fill="auto"/>
          </w:tcPr>
          <w:p w:rsidR="000236AD" w:rsidRPr="00A612E1" w:rsidRDefault="000236AD" w:rsidP="00997E1B">
            <w:pPr>
              <w:pStyle w:val="ConsPlusNonformat"/>
              <w:rPr>
                <w:rFonts w:ascii="Times New Roman" w:hAnsi="Times New Roman" w:cs="Times New Roman"/>
                <w:sz w:val="24"/>
                <w:szCs w:val="24"/>
              </w:rPr>
            </w:pPr>
          </w:p>
          <w:p w:rsidR="000236AD" w:rsidRPr="00A612E1" w:rsidRDefault="000236AD" w:rsidP="00997E1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236AD" w:rsidRPr="00A612E1" w:rsidRDefault="000236AD" w:rsidP="00997E1B">
            <w:pPr>
              <w:pStyle w:val="ConsPlusNonformat"/>
              <w:rPr>
                <w:rFonts w:ascii="Times New Roman" w:hAnsi="Times New Roman" w:cs="Times New Roman"/>
                <w:sz w:val="24"/>
                <w:szCs w:val="24"/>
              </w:rPr>
            </w:pPr>
            <w:r w:rsidRPr="00A612E1">
              <w:rPr>
                <w:rFonts w:ascii="Times New Roman" w:hAnsi="Times New Roman" w:cs="Times New Roman"/>
                <w:sz w:val="24"/>
                <w:szCs w:val="24"/>
              </w:rPr>
              <w:t>выдать на руки в Администрации</w:t>
            </w:r>
          </w:p>
        </w:tc>
      </w:tr>
      <w:tr w:rsidR="000236AD" w:rsidRPr="00A612E1" w:rsidTr="00997E1B">
        <w:tc>
          <w:tcPr>
            <w:tcW w:w="534" w:type="dxa"/>
            <w:tcBorders>
              <w:right w:val="single" w:sz="4" w:space="0" w:color="auto"/>
            </w:tcBorders>
            <w:shd w:val="clear" w:color="auto" w:fill="auto"/>
          </w:tcPr>
          <w:p w:rsidR="000236AD" w:rsidRPr="00A612E1" w:rsidRDefault="000236AD" w:rsidP="00997E1B">
            <w:pPr>
              <w:pStyle w:val="ConsPlusNonformat"/>
              <w:rPr>
                <w:rFonts w:ascii="Times New Roman" w:hAnsi="Times New Roman" w:cs="Times New Roman"/>
                <w:sz w:val="24"/>
                <w:szCs w:val="24"/>
              </w:rPr>
            </w:pPr>
          </w:p>
          <w:p w:rsidR="000236AD" w:rsidRPr="00A612E1" w:rsidRDefault="000236AD" w:rsidP="00997E1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236AD" w:rsidRPr="00A612E1" w:rsidRDefault="000236AD" w:rsidP="00997E1B">
            <w:pPr>
              <w:pStyle w:val="ConsPlusNonformat"/>
              <w:rPr>
                <w:rFonts w:ascii="Times New Roman" w:hAnsi="Times New Roman" w:cs="Times New Roman"/>
                <w:sz w:val="24"/>
                <w:szCs w:val="24"/>
              </w:rPr>
            </w:pPr>
            <w:r w:rsidRPr="00A612E1">
              <w:rPr>
                <w:rFonts w:ascii="Times New Roman" w:hAnsi="Times New Roman" w:cs="Times New Roman"/>
                <w:sz w:val="24"/>
                <w:szCs w:val="24"/>
              </w:rPr>
              <w:t>выдать на руки в МФЦ</w:t>
            </w:r>
          </w:p>
        </w:tc>
      </w:tr>
      <w:tr w:rsidR="000236AD" w:rsidRPr="00A612E1" w:rsidTr="00997E1B">
        <w:tc>
          <w:tcPr>
            <w:tcW w:w="534" w:type="dxa"/>
            <w:tcBorders>
              <w:right w:val="single" w:sz="4" w:space="0" w:color="auto"/>
            </w:tcBorders>
            <w:shd w:val="clear" w:color="auto" w:fill="auto"/>
          </w:tcPr>
          <w:p w:rsidR="000236AD" w:rsidRPr="00A612E1" w:rsidRDefault="000236AD" w:rsidP="00997E1B">
            <w:pPr>
              <w:pStyle w:val="ConsPlusNonformat"/>
              <w:rPr>
                <w:rFonts w:ascii="Times New Roman" w:hAnsi="Times New Roman" w:cs="Times New Roman"/>
                <w:sz w:val="24"/>
                <w:szCs w:val="24"/>
              </w:rPr>
            </w:pPr>
          </w:p>
          <w:p w:rsidR="000236AD" w:rsidRPr="00A612E1" w:rsidRDefault="000236AD" w:rsidP="00997E1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236AD" w:rsidRPr="00A612E1" w:rsidRDefault="000236AD" w:rsidP="00997E1B">
            <w:pPr>
              <w:pStyle w:val="ConsPlusNonformat"/>
              <w:rPr>
                <w:rFonts w:ascii="Times New Roman" w:hAnsi="Times New Roman" w:cs="Times New Roman"/>
                <w:sz w:val="24"/>
                <w:szCs w:val="24"/>
              </w:rPr>
            </w:pPr>
            <w:r w:rsidRPr="00A612E1">
              <w:rPr>
                <w:rFonts w:ascii="Times New Roman" w:hAnsi="Times New Roman" w:cs="Times New Roman"/>
                <w:sz w:val="24"/>
                <w:szCs w:val="24"/>
              </w:rPr>
              <w:t>направить по почте</w:t>
            </w:r>
          </w:p>
        </w:tc>
      </w:tr>
      <w:tr w:rsidR="000236AD" w:rsidRPr="00A612E1" w:rsidTr="00997E1B">
        <w:tc>
          <w:tcPr>
            <w:tcW w:w="534" w:type="dxa"/>
            <w:tcBorders>
              <w:right w:val="single" w:sz="4" w:space="0" w:color="auto"/>
            </w:tcBorders>
            <w:shd w:val="clear" w:color="auto" w:fill="auto"/>
          </w:tcPr>
          <w:p w:rsidR="000236AD" w:rsidRPr="00A612E1" w:rsidRDefault="000236AD" w:rsidP="00997E1B">
            <w:pPr>
              <w:pStyle w:val="ConsPlusNonformat"/>
              <w:rPr>
                <w:rFonts w:ascii="Times New Roman" w:hAnsi="Times New Roman" w:cs="Times New Roman"/>
                <w:b/>
                <w:sz w:val="24"/>
                <w:szCs w:val="24"/>
              </w:rPr>
            </w:pPr>
          </w:p>
          <w:p w:rsidR="000236AD" w:rsidRPr="00A612E1" w:rsidRDefault="000236AD" w:rsidP="00997E1B">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0236AD" w:rsidRPr="00A612E1" w:rsidRDefault="000236AD" w:rsidP="008D5420">
            <w:pPr>
              <w:pStyle w:val="ConsPlusNonformat"/>
              <w:rPr>
                <w:rFonts w:ascii="Times New Roman" w:hAnsi="Times New Roman" w:cs="Times New Roman"/>
                <w:sz w:val="24"/>
                <w:szCs w:val="24"/>
              </w:rPr>
            </w:pPr>
            <w:r w:rsidRPr="00A612E1">
              <w:rPr>
                <w:rFonts w:ascii="Times New Roman" w:hAnsi="Times New Roman" w:cs="Times New Roman"/>
                <w:sz w:val="24"/>
                <w:szCs w:val="24"/>
              </w:rPr>
              <w:t>направить в электронной форме в личный кабинет на ЕПГУ</w:t>
            </w:r>
          </w:p>
        </w:tc>
      </w:tr>
    </w:tbl>
    <w:p w:rsidR="008D5420" w:rsidRPr="00A612E1" w:rsidRDefault="008D5420" w:rsidP="008D5420">
      <w:pPr>
        <w:jc w:val="right"/>
        <w:rPr>
          <w:rFonts w:eastAsia="Calibri"/>
          <w:bCs/>
          <w:lang w:eastAsia="en-US"/>
        </w:rPr>
      </w:pPr>
      <w:r w:rsidRPr="00A612E1">
        <w:rPr>
          <w:rFonts w:eastAsia="Calibri"/>
          <w:bCs/>
          <w:lang w:eastAsia="en-US"/>
        </w:rPr>
        <w:lastRenderedPageBreak/>
        <w:t xml:space="preserve">Приложение </w:t>
      </w:r>
      <w:r>
        <w:rPr>
          <w:rFonts w:eastAsia="Calibri"/>
          <w:bCs/>
          <w:lang w:eastAsia="en-US"/>
        </w:rPr>
        <w:t>№</w:t>
      </w:r>
      <w:r w:rsidRPr="00A612E1">
        <w:rPr>
          <w:rFonts w:eastAsia="Calibri"/>
          <w:bCs/>
          <w:lang w:eastAsia="en-US"/>
        </w:rPr>
        <w:t xml:space="preserve"> 2</w:t>
      </w:r>
    </w:p>
    <w:p w:rsidR="008D5420" w:rsidRPr="00A612E1" w:rsidRDefault="008D5420" w:rsidP="008D5420">
      <w:pPr>
        <w:jc w:val="right"/>
        <w:rPr>
          <w:rFonts w:eastAsia="Calibri"/>
          <w:bCs/>
          <w:lang w:eastAsia="en-US"/>
        </w:rPr>
      </w:pPr>
      <w:r w:rsidRPr="00A612E1">
        <w:rPr>
          <w:rFonts w:eastAsia="Calibri"/>
          <w:bCs/>
          <w:lang w:eastAsia="en-US"/>
        </w:rPr>
        <w:t>к административному регламенту</w:t>
      </w:r>
    </w:p>
    <w:p w:rsidR="008D5420" w:rsidRPr="00A612E1" w:rsidRDefault="008D5420" w:rsidP="008D5420">
      <w:pPr>
        <w:jc w:val="right"/>
        <w:rPr>
          <w:rFonts w:eastAsia="Calibri"/>
          <w:bCs/>
          <w:lang w:eastAsia="en-US"/>
        </w:rPr>
      </w:pPr>
      <w:r w:rsidRPr="00A612E1">
        <w:rPr>
          <w:rFonts w:eastAsia="Calibri"/>
          <w:bCs/>
          <w:lang w:eastAsia="en-US"/>
        </w:rPr>
        <w:t>предоставления муниципальной услуги</w:t>
      </w:r>
    </w:p>
    <w:p w:rsidR="008D5420" w:rsidRPr="00A612E1" w:rsidRDefault="008D5420" w:rsidP="008D5420">
      <w:pPr>
        <w:jc w:val="right"/>
        <w:rPr>
          <w:rFonts w:eastAsia="Calibri"/>
          <w:bCs/>
          <w:lang w:eastAsia="en-US"/>
        </w:rPr>
      </w:pPr>
      <w:r w:rsidRPr="00A612E1">
        <w:rPr>
          <w:rFonts w:eastAsia="Calibri"/>
          <w:bCs/>
          <w:lang w:eastAsia="en-US"/>
        </w:rPr>
        <w:t>"Включение в реестр мест</w:t>
      </w:r>
    </w:p>
    <w:p w:rsidR="008D5420" w:rsidRPr="00A612E1" w:rsidRDefault="008D5420" w:rsidP="008D5420">
      <w:pPr>
        <w:jc w:val="right"/>
        <w:rPr>
          <w:rFonts w:eastAsia="Calibri"/>
          <w:bCs/>
          <w:lang w:eastAsia="en-US"/>
        </w:rPr>
      </w:pPr>
      <w:r w:rsidRPr="00A612E1">
        <w:rPr>
          <w:rFonts w:eastAsia="Calibri"/>
          <w:bCs/>
          <w:lang w:eastAsia="en-US"/>
        </w:rPr>
        <w:t>(площадок) накопления твердых</w:t>
      </w:r>
    </w:p>
    <w:p w:rsidR="008D5420" w:rsidRPr="00A612E1" w:rsidRDefault="008D5420" w:rsidP="008D5420">
      <w:pPr>
        <w:jc w:val="right"/>
        <w:rPr>
          <w:rFonts w:eastAsia="Calibri"/>
          <w:bCs/>
          <w:lang w:eastAsia="en-US"/>
        </w:rPr>
      </w:pPr>
      <w:r w:rsidRPr="00A612E1">
        <w:rPr>
          <w:rFonts w:eastAsia="Calibri"/>
          <w:bCs/>
          <w:lang w:eastAsia="en-US"/>
        </w:rPr>
        <w:t>коммунальных отходов "</w:t>
      </w:r>
    </w:p>
    <w:p w:rsidR="008D5420" w:rsidRPr="00A612E1" w:rsidRDefault="008D5420" w:rsidP="008D5420">
      <w:pPr>
        <w:rPr>
          <w:rFonts w:eastAsia="Calibri"/>
          <w:b/>
          <w:bCs/>
          <w:lang w:eastAsia="en-US"/>
        </w:rPr>
      </w:pPr>
    </w:p>
    <w:p w:rsidR="008D5420" w:rsidRPr="00A612E1" w:rsidRDefault="008D5420" w:rsidP="008D5420">
      <w:pPr>
        <w:jc w:val="center"/>
        <w:rPr>
          <w:rFonts w:eastAsia="Calibri"/>
          <w:b/>
          <w:bCs/>
          <w:lang w:eastAsia="en-US"/>
        </w:rPr>
      </w:pPr>
      <w:r w:rsidRPr="00A612E1">
        <w:rPr>
          <w:rFonts w:eastAsia="Calibri"/>
          <w:b/>
          <w:bCs/>
          <w:lang w:eastAsia="en-US"/>
        </w:rPr>
        <w:t>РЕШЕНИЕ</w:t>
      </w:r>
    </w:p>
    <w:p w:rsidR="008D5420" w:rsidRPr="00A612E1" w:rsidRDefault="008D5420" w:rsidP="008D5420">
      <w:pPr>
        <w:jc w:val="center"/>
        <w:rPr>
          <w:rFonts w:eastAsia="Calibri"/>
          <w:b/>
          <w:bCs/>
          <w:lang w:eastAsia="en-US"/>
        </w:rPr>
      </w:pPr>
      <w:r w:rsidRPr="00A612E1">
        <w:rPr>
          <w:rFonts w:eastAsia="Calibri"/>
          <w:b/>
          <w:bCs/>
          <w:lang w:eastAsia="en-US"/>
        </w:rPr>
        <w:t>о  включении в реестр мест (площадок)</w:t>
      </w:r>
    </w:p>
    <w:p w:rsidR="008D5420" w:rsidRPr="00A612E1" w:rsidRDefault="008D5420" w:rsidP="008D5420">
      <w:pPr>
        <w:jc w:val="center"/>
        <w:rPr>
          <w:rFonts w:eastAsia="Calibri"/>
          <w:b/>
          <w:bCs/>
          <w:lang w:eastAsia="en-US"/>
        </w:rPr>
      </w:pPr>
      <w:r w:rsidRPr="00A612E1">
        <w:rPr>
          <w:rFonts w:eastAsia="Calibri"/>
          <w:b/>
          <w:bCs/>
          <w:lang w:eastAsia="en-US"/>
        </w:rPr>
        <w:t>накопления твердых коммунальных отходов</w:t>
      </w:r>
    </w:p>
    <w:p w:rsidR="008D5420" w:rsidRPr="00A612E1" w:rsidRDefault="008D5420" w:rsidP="008D5420">
      <w:pPr>
        <w:rPr>
          <w:rFonts w:eastAsia="Calibri"/>
          <w:b/>
          <w:bCs/>
          <w:lang w:eastAsia="en-US"/>
        </w:rPr>
      </w:pPr>
    </w:p>
    <w:p w:rsidR="008D5420" w:rsidRPr="00A612E1" w:rsidRDefault="008D5420" w:rsidP="008D5420">
      <w:pPr>
        <w:rPr>
          <w:rFonts w:eastAsia="Calibri"/>
          <w:b/>
          <w:bCs/>
          <w:lang w:eastAsia="en-US"/>
        </w:rPr>
      </w:pPr>
    </w:p>
    <w:p w:rsidR="008D5420" w:rsidRPr="00A612E1" w:rsidRDefault="008D5420" w:rsidP="008D5420">
      <w:pPr>
        <w:rPr>
          <w:rFonts w:eastAsia="Calibri"/>
          <w:b/>
          <w:bCs/>
          <w:lang w:eastAsia="en-US"/>
        </w:rPr>
      </w:pPr>
    </w:p>
    <w:p w:rsidR="008D5420" w:rsidRPr="00A612E1" w:rsidRDefault="008D5420" w:rsidP="008D5420">
      <w:pPr>
        <w:rPr>
          <w:rFonts w:eastAsia="Calibri"/>
          <w:bCs/>
          <w:lang w:eastAsia="en-US"/>
        </w:rPr>
      </w:pPr>
      <w:r w:rsidRPr="00A612E1">
        <w:rPr>
          <w:rFonts w:eastAsia="Calibri"/>
          <w:bCs/>
          <w:lang w:eastAsia="en-US"/>
        </w:rPr>
        <w:t>"__" ____________ 20__ г.</w:t>
      </w:r>
    </w:p>
    <w:p w:rsidR="008D5420" w:rsidRPr="00A612E1" w:rsidRDefault="008D5420" w:rsidP="008D5420">
      <w:pPr>
        <w:rPr>
          <w:rFonts w:eastAsia="Calibri"/>
          <w:b/>
          <w:bCs/>
          <w:lang w:eastAsia="en-US"/>
        </w:rPr>
      </w:pPr>
    </w:p>
    <w:p w:rsidR="008D5420" w:rsidRPr="00A612E1" w:rsidRDefault="008D5420" w:rsidP="008D5420">
      <w:pPr>
        <w:rPr>
          <w:rFonts w:eastAsia="Calibri"/>
          <w:bCs/>
          <w:lang w:eastAsia="en-US"/>
        </w:rPr>
      </w:pPr>
      <w:r w:rsidRPr="00A612E1">
        <w:rPr>
          <w:rFonts w:eastAsia="Calibri"/>
          <w:bCs/>
          <w:lang w:eastAsia="en-US"/>
        </w:rPr>
        <w:t xml:space="preserve">    В    соответствии   с   административным   регламентом</w:t>
      </w:r>
      <w:r>
        <w:rPr>
          <w:rFonts w:eastAsia="Calibri"/>
          <w:bCs/>
          <w:lang w:eastAsia="en-US"/>
        </w:rPr>
        <w:t xml:space="preserve">   предоставления муниципальной</w:t>
      </w:r>
      <w:r w:rsidRPr="00A612E1">
        <w:rPr>
          <w:rFonts w:eastAsia="Calibri"/>
          <w:bCs/>
          <w:lang w:eastAsia="en-US"/>
        </w:rPr>
        <w:t xml:space="preserve"> услуги  «Включение в реестр мест (площадок) накопления твердых  коммунальных отходов» администрацией муниципального образования в лице</w:t>
      </w:r>
    </w:p>
    <w:p w:rsidR="008D5420" w:rsidRPr="00A612E1" w:rsidRDefault="008D5420" w:rsidP="008D5420">
      <w:pPr>
        <w:rPr>
          <w:rFonts w:eastAsia="Calibri"/>
          <w:bCs/>
          <w:lang w:eastAsia="en-US"/>
        </w:rPr>
      </w:pPr>
      <w:r w:rsidRPr="00A612E1">
        <w:rPr>
          <w:rFonts w:eastAsia="Calibri"/>
          <w:bCs/>
          <w:lang w:eastAsia="en-US"/>
        </w:rPr>
        <w:t>___________________________________________________________________________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 xml:space="preserve">                            (должность, Ф.И.О.)</w:t>
      </w:r>
    </w:p>
    <w:p w:rsidR="008D5420" w:rsidRPr="00A612E1" w:rsidRDefault="008D5420" w:rsidP="008D5420">
      <w:pPr>
        <w:rPr>
          <w:rFonts w:eastAsia="Calibri"/>
          <w:bCs/>
          <w:lang w:eastAsia="en-US"/>
        </w:rPr>
      </w:pPr>
    </w:p>
    <w:p w:rsidR="008D5420" w:rsidRPr="00A612E1" w:rsidRDefault="008D5420" w:rsidP="008D5420">
      <w:pPr>
        <w:rPr>
          <w:rFonts w:eastAsia="Calibri"/>
          <w:bCs/>
          <w:lang w:eastAsia="en-US"/>
        </w:rPr>
      </w:pPr>
      <w:r w:rsidRPr="00A612E1">
        <w:rPr>
          <w:rFonts w:eastAsia="Calibri"/>
          <w:bCs/>
          <w:lang w:eastAsia="en-US"/>
        </w:rPr>
        <w:t>принято решение о включении в реестр сведений о месте (площадке) накопления ТКО по адресу:</w:t>
      </w:r>
    </w:p>
    <w:p w:rsidR="008D5420" w:rsidRPr="00A612E1" w:rsidRDefault="008D5420" w:rsidP="008D5420">
      <w:pPr>
        <w:rPr>
          <w:rFonts w:eastAsia="Calibri"/>
          <w:bCs/>
          <w:lang w:eastAsia="en-US"/>
        </w:rPr>
      </w:pPr>
      <w:r w:rsidRPr="00A612E1">
        <w:rPr>
          <w:rFonts w:eastAsia="Calibri"/>
          <w:bCs/>
          <w:lang w:eastAsia="en-US"/>
        </w:rPr>
        <w:t>_________________________________________________________________________________________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собственнику места (площадки) накопления твердых коммунальных отходов:__________________________________________________________________________________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в лице заявителя: _____________________________________________________________________________,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действующего на основании: 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на основании  _______________________________________________________________________________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 xml:space="preserve">               (указать обстоятельства, послужившие основанием для отказа)</w:t>
      </w:r>
    </w:p>
    <w:p w:rsidR="008D5420" w:rsidRPr="00A612E1" w:rsidRDefault="008D5420" w:rsidP="008D5420">
      <w:pPr>
        <w:rPr>
          <w:rFonts w:eastAsia="Calibri"/>
          <w:bCs/>
          <w:lang w:eastAsia="en-US"/>
        </w:rPr>
      </w:pPr>
    </w:p>
    <w:p w:rsidR="008D5420" w:rsidRPr="00A612E1" w:rsidRDefault="008D5420" w:rsidP="008D5420">
      <w:pPr>
        <w:rPr>
          <w:rFonts w:eastAsia="Calibri"/>
          <w:bCs/>
          <w:lang w:eastAsia="en-US"/>
        </w:rPr>
      </w:pPr>
      <w:r>
        <w:rPr>
          <w:rFonts w:eastAsia="Calibri"/>
          <w:bCs/>
          <w:lang w:eastAsia="en-US"/>
        </w:rPr>
        <w:t>Собственнику</w:t>
      </w:r>
      <w:r w:rsidRPr="00A612E1">
        <w:rPr>
          <w:rFonts w:eastAsia="Calibri"/>
          <w:bCs/>
          <w:lang w:eastAsia="en-US"/>
        </w:rPr>
        <w:t xml:space="preserve">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D5420" w:rsidRPr="00A612E1" w:rsidRDefault="008D5420" w:rsidP="008D5420">
      <w:pPr>
        <w:rPr>
          <w:rFonts w:eastAsia="Calibri"/>
          <w:b/>
          <w:bCs/>
          <w:lang w:eastAsia="en-US"/>
        </w:rPr>
      </w:pPr>
    </w:p>
    <w:p w:rsidR="008D5420" w:rsidRPr="00A612E1" w:rsidRDefault="008D5420" w:rsidP="008D5420">
      <w:pPr>
        <w:rPr>
          <w:rFonts w:eastAsia="Calibri"/>
          <w:b/>
          <w:bCs/>
          <w:lang w:eastAsia="en-US"/>
        </w:rPr>
      </w:pPr>
    </w:p>
    <w:p w:rsidR="008D5420" w:rsidRPr="00A612E1" w:rsidRDefault="008D5420" w:rsidP="008D5420">
      <w:pPr>
        <w:rPr>
          <w:rFonts w:eastAsia="Calibri"/>
          <w:bCs/>
          <w:lang w:eastAsia="en-US"/>
        </w:rPr>
      </w:pPr>
      <w:r w:rsidRPr="00A612E1">
        <w:rPr>
          <w:rFonts w:eastAsia="Calibri"/>
          <w:bCs/>
          <w:lang w:eastAsia="en-US"/>
        </w:rPr>
        <w:t>_____________________       ____________      _________________</w:t>
      </w:r>
    </w:p>
    <w:p w:rsidR="008D5420" w:rsidRPr="00A612E1" w:rsidRDefault="008D5420" w:rsidP="008D5420">
      <w:pPr>
        <w:rPr>
          <w:rFonts w:eastAsia="Calibri"/>
          <w:bCs/>
          <w:lang w:eastAsia="en-US"/>
        </w:rPr>
      </w:pPr>
      <w:r>
        <w:rPr>
          <w:rFonts w:eastAsia="Calibri"/>
          <w:bCs/>
          <w:lang w:eastAsia="en-US"/>
        </w:rPr>
        <w:t xml:space="preserve">     (должность) </w:t>
      </w:r>
      <w:r w:rsidRPr="00A612E1">
        <w:rPr>
          <w:rFonts w:eastAsia="Calibri"/>
          <w:bCs/>
          <w:lang w:eastAsia="en-US"/>
        </w:rPr>
        <w:t xml:space="preserve">                          (подпись)                    (Ф.И.О)</w:t>
      </w:r>
    </w:p>
    <w:p w:rsidR="008D5420" w:rsidRPr="00A612E1" w:rsidRDefault="008D5420" w:rsidP="008D5420">
      <w:pPr>
        <w:rPr>
          <w:rFonts w:eastAsia="Calibri"/>
          <w:bCs/>
          <w:lang w:eastAsia="en-US"/>
        </w:rPr>
      </w:pPr>
    </w:p>
    <w:p w:rsidR="008D5420" w:rsidRPr="00A612E1" w:rsidRDefault="008D5420" w:rsidP="008D5420">
      <w:pPr>
        <w:rPr>
          <w:rFonts w:eastAsia="Calibri"/>
          <w:bCs/>
          <w:lang w:eastAsia="en-US"/>
        </w:rPr>
      </w:pPr>
      <w:proofErr w:type="spellStart"/>
      <w:r w:rsidRPr="00A612E1">
        <w:rPr>
          <w:rFonts w:eastAsia="Calibri"/>
          <w:bCs/>
          <w:lang w:eastAsia="en-US"/>
        </w:rPr>
        <w:t>м.п</w:t>
      </w:r>
      <w:proofErr w:type="spellEnd"/>
      <w:r w:rsidRPr="00A612E1">
        <w:rPr>
          <w:rFonts w:eastAsia="Calibri"/>
          <w:bCs/>
          <w:lang w:eastAsia="en-US"/>
        </w:rPr>
        <w:t>.</w:t>
      </w:r>
    </w:p>
    <w:p w:rsidR="00D54CB9" w:rsidRDefault="00D54CB9">
      <w:pPr>
        <w:spacing w:after="200" w:line="276" w:lineRule="auto"/>
        <w:rPr>
          <w:rFonts w:eastAsia="Calibri"/>
          <w:bCs/>
          <w:lang w:eastAsia="en-US"/>
        </w:rPr>
      </w:pPr>
      <w:r>
        <w:rPr>
          <w:rFonts w:eastAsia="Calibri"/>
          <w:bCs/>
          <w:lang w:eastAsia="en-US"/>
        </w:rPr>
        <w:br w:type="page"/>
      </w:r>
    </w:p>
    <w:p w:rsidR="008D5420" w:rsidRPr="00A612E1" w:rsidRDefault="008D5420" w:rsidP="008D5420">
      <w:pPr>
        <w:jc w:val="right"/>
        <w:rPr>
          <w:rFonts w:eastAsia="Calibri"/>
          <w:bCs/>
          <w:lang w:eastAsia="en-US"/>
        </w:rPr>
      </w:pPr>
      <w:r w:rsidRPr="00A612E1">
        <w:rPr>
          <w:rFonts w:eastAsia="Calibri"/>
          <w:bCs/>
          <w:lang w:eastAsia="en-US"/>
        </w:rPr>
        <w:lastRenderedPageBreak/>
        <w:t xml:space="preserve">Приложение </w:t>
      </w:r>
      <w:r>
        <w:rPr>
          <w:rFonts w:eastAsia="Calibri"/>
          <w:bCs/>
          <w:lang w:eastAsia="en-US"/>
        </w:rPr>
        <w:t xml:space="preserve">№ </w:t>
      </w:r>
      <w:r w:rsidRPr="00A612E1">
        <w:rPr>
          <w:rFonts w:eastAsia="Calibri"/>
          <w:bCs/>
          <w:lang w:eastAsia="en-US"/>
        </w:rPr>
        <w:t>3</w:t>
      </w:r>
    </w:p>
    <w:p w:rsidR="008D5420" w:rsidRPr="00A612E1" w:rsidRDefault="008D5420" w:rsidP="008D5420">
      <w:pPr>
        <w:jc w:val="right"/>
        <w:rPr>
          <w:rFonts w:eastAsia="Calibri"/>
          <w:bCs/>
          <w:lang w:eastAsia="en-US"/>
        </w:rPr>
      </w:pPr>
      <w:r w:rsidRPr="00A612E1">
        <w:rPr>
          <w:rFonts w:eastAsia="Calibri"/>
          <w:bCs/>
          <w:lang w:eastAsia="en-US"/>
        </w:rPr>
        <w:t>к административному регламенту</w:t>
      </w:r>
    </w:p>
    <w:p w:rsidR="008D5420" w:rsidRPr="00A612E1" w:rsidRDefault="008D5420" w:rsidP="008D5420">
      <w:pPr>
        <w:jc w:val="right"/>
        <w:rPr>
          <w:rFonts w:eastAsia="Calibri"/>
          <w:bCs/>
          <w:lang w:eastAsia="en-US"/>
        </w:rPr>
      </w:pPr>
      <w:r w:rsidRPr="00A612E1">
        <w:rPr>
          <w:rFonts w:eastAsia="Calibri"/>
          <w:bCs/>
          <w:lang w:eastAsia="en-US"/>
        </w:rPr>
        <w:t>предоставления муниципальной услуги</w:t>
      </w:r>
    </w:p>
    <w:p w:rsidR="008D5420" w:rsidRPr="00A612E1" w:rsidRDefault="008D5420" w:rsidP="008D5420">
      <w:pPr>
        <w:jc w:val="right"/>
        <w:rPr>
          <w:rFonts w:eastAsia="Calibri"/>
          <w:bCs/>
          <w:lang w:eastAsia="en-US"/>
        </w:rPr>
      </w:pPr>
      <w:r w:rsidRPr="00A612E1">
        <w:rPr>
          <w:rFonts w:eastAsia="Calibri"/>
          <w:bCs/>
          <w:lang w:eastAsia="en-US"/>
        </w:rPr>
        <w:t>"Включение в реестр мест</w:t>
      </w:r>
    </w:p>
    <w:p w:rsidR="008D5420" w:rsidRPr="00A612E1" w:rsidRDefault="008D5420" w:rsidP="008D5420">
      <w:pPr>
        <w:jc w:val="right"/>
        <w:rPr>
          <w:rFonts w:eastAsia="Calibri"/>
          <w:bCs/>
          <w:lang w:eastAsia="en-US"/>
        </w:rPr>
      </w:pPr>
      <w:r w:rsidRPr="00A612E1">
        <w:rPr>
          <w:rFonts w:eastAsia="Calibri"/>
          <w:bCs/>
          <w:lang w:eastAsia="en-US"/>
        </w:rPr>
        <w:t>(площадок) накопления твердых</w:t>
      </w:r>
    </w:p>
    <w:p w:rsidR="008D5420" w:rsidRPr="00A612E1" w:rsidRDefault="008D5420" w:rsidP="008D5420">
      <w:pPr>
        <w:jc w:val="right"/>
        <w:rPr>
          <w:rFonts w:eastAsia="Calibri"/>
          <w:bCs/>
          <w:lang w:eastAsia="en-US"/>
        </w:rPr>
      </w:pPr>
      <w:r w:rsidRPr="00A612E1">
        <w:rPr>
          <w:rFonts w:eastAsia="Calibri"/>
          <w:bCs/>
          <w:lang w:eastAsia="en-US"/>
        </w:rPr>
        <w:t>коммунальных отходов "</w:t>
      </w:r>
    </w:p>
    <w:p w:rsidR="008D5420" w:rsidRPr="00A612E1" w:rsidRDefault="008D5420" w:rsidP="008D5420">
      <w:pPr>
        <w:rPr>
          <w:rFonts w:eastAsia="Calibri"/>
          <w:b/>
          <w:bCs/>
          <w:lang w:eastAsia="en-US"/>
        </w:rPr>
      </w:pPr>
    </w:p>
    <w:p w:rsidR="008D5420" w:rsidRPr="00A612E1" w:rsidRDefault="008D5420" w:rsidP="008D5420">
      <w:pPr>
        <w:jc w:val="center"/>
        <w:rPr>
          <w:rFonts w:eastAsia="Calibri"/>
          <w:b/>
          <w:bCs/>
          <w:lang w:eastAsia="en-US"/>
        </w:rPr>
      </w:pPr>
      <w:r w:rsidRPr="00A612E1">
        <w:rPr>
          <w:rFonts w:eastAsia="Calibri"/>
          <w:b/>
          <w:bCs/>
          <w:lang w:eastAsia="en-US"/>
        </w:rPr>
        <w:t>РЕШЕНИЕ</w:t>
      </w:r>
    </w:p>
    <w:p w:rsidR="008D5420" w:rsidRPr="00A612E1" w:rsidRDefault="008D5420" w:rsidP="008D5420">
      <w:pPr>
        <w:jc w:val="center"/>
        <w:rPr>
          <w:rFonts w:eastAsia="Calibri"/>
          <w:b/>
          <w:bCs/>
          <w:lang w:eastAsia="en-US"/>
        </w:rPr>
      </w:pPr>
      <w:r w:rsidRPr="00A612E1">
        <w:rPr>
          <w:rFonts w:eastAsia="Calibri"/>
          <w:b/>
          <w:bCs/>
          <w:lang w:eastAsia="en-US"/>
        </w:rPr>
        <w:t>об отказе во включении сведений о месте (площадке)</w:t>
      </w:r>
    </w:p>
    <w:p w:rsidR="008D5420" w:rsidRPr="00A612E1" w:rsidRDefault="008D5420" w:rsidP="008D5420">
      <w:pPr>
        <w:jc w:val="center"/>
        <w:rPr>
          <w:rFonts w:eastAsia="Calibri"/>
          <w:b/>
          <w:bCs/>
          <w:lang w:eastAsia="en-US"/>
        </w:rPr>
      </w:pPr>
      <w:r w:rsidRPr="00A612E1">
        <w:rPr>
          <w:rFonts w:eastAsia="Calibri"/>
          <w:b/>
          <w:bCs/>
          <w:lang w:eastAsia="en-US"/>
        </w:rPr>
        <w:t>накопления твёрдых коммунальных отходов в реестр.</w:t>
      </w:r>
    </w:p>
    <w:p w:rsidR="008D5420" w:rsidRPr="00A612E1" w:rsidRDefault="008D5420" w:rsidP="008D5420">
      <w:pPr>
        <w:rPr>
          <w:rFonts w:eastAsia="Calibri"/>
          <w:b/>
          <w:bCs/>
          <w:lang w:eastAsia="en-US"/>
        </w:rPr>
      </w:pPr>
    </w:p>
    <w:p w:rsidR="008D5420" w:rsidRPr="00A612E1" w:rsidRDefault="008D5420" w:rsidP="008D5420">
      <w:pPr>
        <w:rPr>
          <w:rFonts w:eastAsia="Calibri"/>
          <w:b/>
          <w:bCs/>
          <w:lang w:eastAsia="en-US"/>
        </w:rPr>
      </w:pPr>
    </w:p>
    <w:p w:rsidR="008D5420" w:rsidRPr="00A612E1" w:rsidRDefault="008D5420" w:rsidP="008D5420">
      <w:pPr>
        <w:rPr>
          <w:rFonts w:eastAsia="Calibri"/>
          <w:bCs/>
          <w:lang w:eastAsia="en-US"/>
        </w:rPr>
      </w:pPr>
      <w:r w:rsidRPr="00A612E1">
        <w:rPr>
          <w:rFonts w:eastAsia="Calibri"/>
          <w:bCs/>
          <w:lang w:eastAsia="en-US"/>
        </w:rPr>
        <w:t>"__" ____________ 20__ г.</w:t>
      </w:r>
    </w:p>
    <w:p w:rsidR="008D5420" w:rsidRPr="00A612E1" w:rsidRDefault="008D5420" w:rsidP="008D5420">
      <w:pPr>
        <w:rPr>
          <w:rFonts w:eastAsia="Calibri"/>
          <w:b/>
          <w:bCs/>
          <w:lang w:eastAsia="en-US"/>
        </w:rPr>
      </w:pPr>
    </w:p>
    <w:p w:rsidR="008D5420" w:rsidRPr="00A612E1" w:rsidRDefault="008D5420" w:rsidP="008D5420">
      <w:pPr>
        <w:rPr>
          <w:rFonts w:eastAsia="Calibri"/>
          <w:bCs/>
          <w:lang w:eastAsia="en-US"/>
        </w:rPr>
      </w:pPr>
      <w:r w:rsidRPr="00A612E1">
        <w:rPr>
          <w:rFonts w:eastAsia="Calibri"/>
          <w:bCs/>
          <w:lang w:eastAsia="en-US"/>
        </w:rPr>
        <w:t xml:space="preserve">    В    соответствии   с   Административным   регламентом </w:t>
      </w:r>
      <w:r>
        <w:rPr>
          <w:rFonts w:eastAsia="Calibri"/>
          <w:bCs/>
          <w:lang w:eastAsia="en-US"/>
        </w:rPr>
        <w:t xml:space="preserve">  предоставления муниципальной </w:t>
      </w:r>
      <w:r w:rsidRPr="00A612E1">
        <w:rPr>
          <w:rFonts w:eastAsia="Calibri"/>
          <w:bCs/>
          <w:lang w:eastAsia="en-US"/>
        </w:rPr>
        <w:t>услуги  «Включение в реестр мест (площадок) накопления твердых  коммунальных отходов» администрацией муниципального образования в лице</w:t>
      </w:r>
    </w:p>
    <w:p w:rsidR="008D5420" w:rsidRPr="00A612E1" w:rsidRDefault="008D5420" w:rsidP="008D5420">
      <w:pPr>
        <w:rPr>
          <w:rFonts w:eastAsia="Calibri"/>
          <w:bCs/>
          <w:lang w:eastAsia="en-US"/>
        </w:rPr>
      </w:pPr>
      <w:r w:rsidRPr="00A612E1">
        <w:rPr>
          <w:rFonts w:eastAsia="Calibri"/>
          <w:bCs/>
          <w:lang w:eastAsia="en-US"/>
        </w:rPr>
        <w:t>___________________________________________________________________________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 xml:space="preserve">                            (должность, Ф.И.О.)</w:t>
      </w:r>
    </w:p>
    <w:p w:rsidR="008D5420" w:rsidRPr="00A612E1" w:rsidRDefault="008D5420" w:rsidP="008D5420">
      <w:pPr>
        <w:rPr>
          <w:rFonts w:eastAsia="Calibri"/>
          <w:bCs/>
          <w:lang w:eastAsia="en-US"/>
        </w:rPr>
      </w:pPr>
    </w:p>
    <w:p w:rsidR="008D5420" w:rsidRPr="00A612E1" w:rsidRDefault="008D5420" w:rsidP="008D5420">
      <w:pPr>
        <w:rPr>
          <w:rFonts w:eastAsia="Calibri"/>
          <w:bCs/>
          <w:lang w:eastAsia="en-US"/>
        </w:rPr>
      </w:pPr>
      <w:r w:rsidRPr="00A612E1">
        <w:rPr>
          <w:rFonts w:eastAsia="Calibri"/>
          <w:bCs/>
          <w:lang w:eastAsia="en-US"/>
        </w:rPr>
        <w:t>принято решение отказе во включении сведений о месте (площадке) накопления твёрдых коммунальных отходов в реестр по адресу:</w:t>
      </w:r>
    </w:p>
    <w:p w:rsidR="008D5420" w:rsidRPr="00A612E1" w:rsidRDefault="008D5420" w:rsidP="008D5420">
      <w:pPr>
        <w:rPr>
          <w:rFonts w:eastAsia="Calibri"/>
          <w:bCs/>
          <w:lang w:eastAsia="en-US"/>
        </w:rPr>
      </w:pPr>
      <w:r w:rsidRPr="00A612E1">
        <w:rPr>
          <w:rFonts w:eastAsia="Calibri"/>
          <w:bCs/>
          <w:lang w:eastAsia="en-US"/>
        </w:rPr>
        <w:t>_________________________________________________________________________________________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собственнику места (площадки) накопления твердых коммунальных отходов:__________________________________________________________________________________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в лице заявителя: _____________________________________________________________________________,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действующего на основании: 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на основании  _______________________________________________________________________________</w:t>
      </w:r>
    </w:p>
    <w:p w:rsidR="008D5420" w:rsidRPr="00A612E1" w:rsidRDefault="008D5420" w:rsidP="008D5420">
      <w:pPr>
        <w:rPr>
          <w:rFonts w:eastAsia="Calibri"/>
          <w:bCs/>
          <w:lang w:eastAsia="en-US"/>
        </w:rPr>
      </w:pPr>
      <w:r w:rsidRPr="00A612E1">
        <w:rPr>
          <w:rFonts w:eastAsia="Calibri"/>
          <w:bCs/>
          <w:lang w:eastAsia="en-US"/>
        </w:rPr>
        <w:t xml:space="preserve">               (указать обстоятельства, послужившие основанием для отказа)</w:t>
      </w:r>
    </w:p>
    <w:p w:rsidR="008D5420" w:rsidRPr="00A612E1" w:rsidRDefault="008D5420" w:rsidP="008D5420">
      <w:pPr>
        <w:rPr>
          <w:rFonts w:eastAsia="Calibri"/>
          <w:b/>
          <w:bCs/>
          <w:lang w:eastAsia="en-US"/>
        </w:rPr>
      </w:pPr>
    </w:p>
    <w:p w:rsidR="008D5420" w:rsidRPr="00A612E1" w:rsidRDefault="008D5420" w:rsidP="008D5420">
      <w:pPr>
        <w:rPr>
          <w:rFonts w:eastAsia="Calibri"/>
          <w:b/>
          <w:bCs/>
          <w:lang w:eastAsia="en-US"/>
        </w:rPr>
      </w:pPr>
    </w:p>
    <w:p w:rsidR="008D5420" w:rsidRPr="00A612E1" w:rsidRDefault="008D5420" w:rsidP="008D5420">
      <w:pPr>
        <w:rPr>
          <w:rFonts w:eastAsia="Calibri"/>
          <w:bCs/>
          <w:lang w:eastAsia="en-US"/>
        </w:rPr>
      </w:pPr>
      <w:r w:rsidRPr="00A612E1">
        <w:rPr>
          <w:rFonts w:eastAsia="Calibri"/>
          <w:bCs/>
          <w:lang w:eastAsia="en-US"/>
        </w:rPr>
        <w:t>_____________________       ____________      _________________</w:t>
      </w:r>
    </w:p>
    <w:p w:rsidR="008D5420" w:rsidRPr="00A612E1" w:rsidRDefault="008D5420" w:rsidP="008D5420">
      <w:pPr>
        <w:rPr>
          <w:rFonts w:eastAsia="Calibri"/>
          <w:bCs/>
          <w:lang w:eastAsia="en-US"/>
        </w:rPr>
      </w:pPr>
      <w:r w:rsidRPr="00A612E1">
        <w:rPr>
          <w:rFonts w:eastAsia="Calibri"/>
          <w:bCs/>
          <w:lang w:eastAsia="en-US"/>
        </w:rPr>
        <w:t xml:space="preserve">     (должность)                            (подпись)                    (Ф.И.О)</w:t>
      </w:r>
    </w:p>
    <w:p w:rsidR="008D5420" w:rsidRPr="00A612E1" w:rsidRDefault="008D5420" w:rsidP="008D5420">
      <w:pPr>
        <w:rPr>
          <w:rFonts w:eastAsia="Calibri"/>
          <w:bCs/>
          <w:lang w:eastAsia="en-US"/>
        </w:rPr>
      </w:pPr>
    </w:p>
    <w:p w:rsidR="008D5420" w:rsidRPr="00A612E1" w:rsidRDefault="008D5420" w:rsidP="008D5420">
      <w:pPr>
        <w:rPr>
          <w:rFonts w:eastAsia="Calibri"/>
          <w:bCs/>
          <w:lang w:eastAsia="en-US"/>
        </w:rPr>
      </w:pPr>
      <w:proofErr w:type="spellStart"/>
      <w:r w:rsidRPr="00A612E1">
        <w:rPr>
          <w:rFonts w:eastAsia="Calibri"/>
          <w:bCs/>
          <w:lang w:eastAsia="en-US"/>
        </w:rPr>
        <w:t>М.п</w:t>
      </w:r>
      <w:proofErr w:type="spellEnd"/>
      <w:r w:rsidRPr="00A612E1">
        <w:rPr>
          <w:rFonts w:eastAsia="Calibri"/>
          <w:bCs/>
          <w:lang w:eastAsia="en-US"/>
        </w:rPr>
        <w:t>.</w:t>
      </w:r>
    </w:p>
    <w:p w:rsidR="008D5420" w:rsidRPr="00A612E1" w:rsidRDefault="008D5420" w:rsidP="008D5420">
      <w:pPr>
        <w:rPr>
          <w:rFonts w:eastAsia="Calibri"/>
          <w:b/>
          <w:bCs/>
          <w:lang w:eastAsia="en-US"/>
        </w:rPr>
      </w:pPr>
    </w:p>
    <w:p w:rsidR="008D5420" w:rsidRPr="00A612E1" w:rsidRDefault="008D5420" w:rsidP="008D5420">
      <w:pPr>
        <w:tabs>
          <w:tab w:val="left" w:pos="1134"/>
        </w:tabs>
        <w:jc w:val="both"/>
      </w:pPr>
    </w:p>
    <w:p w:rsidR="008D5420" w:rsidRDefault="008D5420" w:rsidP="008D5420"/>
    <w:p w:rsidR="00646E35" w:rsidRPr="00646E35" w:rsidRDefault="00646E35" w:rsidP="00646E35">
      <w:pPr>
        <w:spacing w:before="100" w:beforeAutospacing="1" w:after="100" w:afterAutospacing="1"/>
        <w:outlineLvl w:val="2"/>
        <w:rPr>
          <w:b/>
          <w:bCs/>
          <w:color w:val="000000" w:themeColor="text1"/>
          <w:sz w:val="28"/>
          <w:szCs w:val="28"/>
        </w:rPr>
      </w:pPr>
    </w:p>
    <w:p w:rsidR="00646E35" w:rsidRPr="00646E35" w:rsidRDefault="00646E35" w:rsidP="00646E35">
      <w:pPr>
        <w:spacing w:before="100" w:beforeAutospacing="1" w:after="100" w:afterAutospacing="1"/>
        <w:outlineLvl w:val="2"/>
        <w:rPr>
          <w:b/>
          <w:bCs/>
          <w:color w:val="000000" w:themeColor="text1"/>
          <w:sz w:val="28"/>
          <w:szCs w:val="28"/>
        </w:rPr>
      </w:pPr>
    </w:p>
    <w:p w:rsidR="00646E35" w:rsidRPr="00646E35" w:rsidRDefault="00646E35" w:rsidP="00646E35">
      <w:pPr>
        <w:spacing w:before="100" w:beforeAutospacing="1" w:after="100" w:afterAutospacing="1"/>
        <w:outlineLvl w:val="2"/>
        <w:rPr>
          <w:b/>
          <w:bCs/>
          <w:color w:val="000000" w:themeColor="text1"/>
          <w:sz w:val="28"/>
          <w:szCs w:val="28"/>
        </w:rPr>
      </w:pPr>
    </w:p>
    <w:p w:rsidR="008C594E" w:rsidRPr="00646E35" w:rsidRDefault="008C594E" w:rsidP="008D5420">
      <w:pPr>
        <w:widowControl w:val="0"/>
        <w:tabs>
          <w:tab w:val="left" w:pos="993"/>
        </w:tabs>
        <w:jc w:val="both"/>
        <w:rPr>
          <w:rFonts w:eastAsiaTheme="minorHAnsi"/>
          <w:b/>
          <w:bCs/>
          <w:color w:val="000000" w:themeColor="text1"/>
          <w:sz w:val="20"/>
          <w:lang w:eastAsia="en-US"/>
        </w:rPr>
      </w:pPr>
    </w:p>
    <w:sectPr w:rsidR="008C594E" w:rsidRPr="00646E35" w:rsidSect="00C558E6">
      <w:headerReference w:type="even" r:id="rId13"/>
      <w:headerReference w:type="default" r:id="rId14"/>
      <w:footerReference w:type="default" r:id="rId15"/>
      <w:pgSz w:w="11906" w:h="16838"/>
      <w:pgMar w:top="1134" w:right="850" w:bottom="1135"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6A" w:rsidRDefault="0001296A">
      <w:r>
        <w:separator/>
      </w:r>
    </w:p>
  </w:endnote>
  <w:endnote w:type="continuationSeparator" w:id="0">
    <w:p w:rsidR="0001296A" w:rsidRDefault="0001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22" w:rsidRDefault="001C13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6A" w:rsidRDefault="0001296A">
      <w:r>
        <w:separator/>
      </w:r>
    </w:p>
  </w:footnote>
  <w:footnote w:type="continuationSeparator" w:id="0">
    <w:p w:rsidR="0001296A" w:rsidRDefault="0001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22" w:rsidRDefault="001C132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C1322" w:rsidRDefault="001C1322"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22" w:rsidRDefault="001C1322"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0695D05"/>
    <w:multiLevelType w:val="hybridMultilevel"/>
    <w:tmpl w:val="99806DA4"/>
    <w:lvl w:ilvl="0" w:tplc="59FED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A069D4"/>
    <w:multiLevelType w:val="hybridMultilevel"/>
    <w:tmpl w:val="33EA156E"/>
    <w:lvl w:ilvl="0" w:tplc="6CA8F954">
      <w:start w:val="1"/>
      <w:numFmt w:val="decimal"/>
      <w:lvlText w:val="%1."/>
      <w:lvlJc w:val="left"/>
      <w:pPr>
        <w:ind w:left="1873" w:hanging="456"/>
      </w:pPr>
      <w:rPr>
        <w:rFonts w:ascii="Times New Roman" w:eastAsia="Times New Roman" w:hAnsi="Times New Roman" w:cs="Times New Roman"/>
      </w:r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A623FC"/>
    <w:multiLevelType w:val="hybridMultilevel"/>
    <w:tmpl w:val="5BAC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5760905"/>
    <w:multiLevelType w:val="hybridMultilevel"/>
    <w:tmpl w:val="7B5034B2"/>
    <w:lvl w:ilvl="0" w:tplc="486E3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FA7F12"/>
    <w:multiLevelType w:val="hybridMultilevel"/>
    <w:tmpl w:val="55700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6E0407"/>
    <w:multiLevelType w:val="hybridMultilevel"/>
    <w:tmpl w:val="56103718"/>
    <w:lvl w:ilvl="0" w:tplc="C48234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6"/>
  </w:num>
  <w:num w:numId="4">
    <w:abstractNumId w:val="7"/>
  </w:num>
  <w:num w:numId="5">
    <w:abstractNumId w:val="8"/>
  </w:num>
  <w:num w:numId="6">
    <w:abstractNumId w:val="48"/>
  </w:num>
  <w:num w:numId="7">
    <w:abstractNumId w:val="22"/>
  </w:num>
  <w:num w:numId="8">
    <w:abstractNumId w:val="33"/>
  </w:num>
  <w:num w:numId="9">
    <w:abstractNumId w:val="46"/>
  </w:num>
  <w:num w:numId="10">
    <w:abstractNumId w:val="47"/>
  </w:num>
  <w:num w:numId="11">
    <w:abstractNumId w:val="18"/>
  </w:num>
  <w:num w:numId="12">
    <w:abstractNumId w:val="40"/>
  </w:num>
  <w:num w:numId="13">
    <w:abstractNumId w:val="43"/>
  </w:num>
  <w:num w:numId="14">
    <w:abstractNumId w:val="2"/>
  </w:num>
  <w:num w:numId="15">
    <w:abstractNumId w:val="35"/>
  </w:num>
  <w:num w:numId="16">
    <w:abstractNumId w:val="44"/>
  </w:num>
  <w:num w:numId="17">
    <w:abstractNumId w:val="42"/>
  </w:num>
  <w:num w:numId="18">
    <w:abstractNumId w:val="29"/>
  </w:num>
  <w:num w:numId="19">
    <w:abstractNumId w:val="20"/>
  </w:num>
  <w:num w:numId="20">
    <w:abstractNumId w:val="5"/>
  </w:num>
  <w:num w:numId="21">
    <w:abstractNumId w:val="24"/>
  </w:num>
  <w:num w:numId="22">
    <w:abstractNumId w:val="16"/>
  </w:num>
  <w:num w:numId="23">
    <w:abstractNumId w:val="41"/>
  </w:num>
  <w:num w:numId="24">
    <w:abstractNumId w:val="32"/>
  </w:num>
  <w:num w:numId="25">
    <w:abstractNumId w:val="39"/>
  </w:num>
  <w:num w:numId="26">
    <w:abstractNumId w:val="9"/>
  </w:num>
  <w:num w:numId="27">
    <w:abstractNumId w:val="10"/>
  </w:num>
  <w:num w:numId="28">
    <w:abstractNumId w:val="4"/>
  </w:num>
  <w:num w:numId="29">
    <w:abstractNumId w:val="37"/>
  </w:num>
  <w:num w:numId="30">
    <w:abstractNumId w:val="45"/>
  </w:num>
  <w:num w:numId="31">
    <w:abstractNumId w:val="15"/>
  </w:num>
  <w:num w:numId="32">
    <w:abstractNumId w:val="34"/>
  </w:num>
  <w:num w:numId="33">
    <w:abstractNumId w:val="25"/>
  </w:num>
  <w:num w:numId="34">
    <w:abstractNumId w:val="1"/>
  </w:num>
  <w:num w:numId="35">
    <w:abstractNumId w:val="21"/>
  </w:num>
  <w:num w:numId="36">
    <w:abstractNumId w:val="27"/>
  </w:num>
  <w:num w:numId="37">
    <w:abstractNumId w:val="3"/>
  </w:num>
  <w:num w:numId="38">
    <w:abstractNumId w:val="38"/>
  </w:num>
  <w:num w:numId="39">
    <w:abstractNumId w:val="23"/>
  </w:num>
  <w:num w:numId="40">
    <w:abstractNumId w:val="0"/>
  </w:num>
  <w:num w:numId="41">
    <w:abstractNumId w:val="12"/>
  </w:num>
  <w:num w:numId="42">
    <w:abstractNumId w:val="11"/>
  </w:num>
  <w:num w:numId="43">
    <w:abstractNumId w:val="14"/>
  </w:num>
  <w:num w:numId="44">
    <w:abstractNumId w:val="28"/>
  </w:num>
  <w:num w:numId="45">
    <w:abstractNumId w:val="19"/>
  </w:num>
  <w:num w:numId="46">
    <w:abstractNumId w:val="26"/>
  </w:num>
  <w:num w:numId="47">
    <w:abstractNumId w:val="17"/>
  </w:num>
  <w:num w:numId="48">
    <w:abstractNumId w:val="3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53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6A"/>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6AD"/>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4E8"/>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C8C"/>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4CC"/>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0F98"/>
    <w:rsid w:val="000B10DF"/>
    <w:rsid w:val="000B135D"/>
    <w:rsid w:val="000B15F9"/>
    <w:rsid w:val="000B1B79"/>
    <w:rsid w:val="000B1D6A"/>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CFF"/>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A8C"/>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2F12"/>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5FF"/>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C16"/>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22"/>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2E7F"/>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BAD"/>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11"/>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A09"/>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4B2"/>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359"/>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B8"/>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A0B"/>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2BDB"/>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C91"/>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9E7"/>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1B3"/>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131"/>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5F94"/>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143"/>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DB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476"/>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5A7"/>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3D88"/>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4B"/>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E7EC7"/>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060"/>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B6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042"/>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35"/>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731"/>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BCA"/>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73"/>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3D4"/>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4B7"/>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D7B"/>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899"/>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082"/>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42"/>
    <w:rsid w:val="00775E61"/>
    <w:rsid w:val="00775E74"/>
    <w:rsid w:val="00776003"/>
    <w:rsid w:val="00776032"/>
    <w:rsid w:val="0077604B"/>
    <w:rsid w:val="00776139"/>
    <w:rsid w:val="00776928"/>
    <w:rsid w:val="00776B73"/>
    <w:rsid w:val="00776BE5"/>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696"/>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4DD"/>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9D9"/>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1DF"/>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5A8"/>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D64"/>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1D17"/>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16"/>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20"/>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5ED0"/>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4AA"/>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9B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2F"/>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3BA"/>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E1B"/>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8D9"/>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167"/>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DD"/>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7CB"/>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2DA"/>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01B"/>
    <w:rsid w:val="00A53164"/>
    <w:rsid w:val="00A532B9"/>
    <w:rsid w:val="00A53488"/>
    <w:rsid w:val="00A53879"/>
    <w:rsid w:val="00A538C4"/>
    <w:rsid w:val="00A53934"/>
    <w:rsid w:val="00A53AAB"/>
    <w:rsid w:val="00A53B70"/>
    <w:rsid w:val="00A53D3D"/>
    <w:rsid w:val="00A53FBB"/>
    <w:rsid w:val="00A541D1"/>
    <w:rsid w:val="00A5423B"/>
    <w:rsid w:val="00A542E2"/>
    <w:rsid w:val="00A54A5D"/>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0BCD"/>
    <w:rsid w:val="00A61139"/>
    <w:rsid w:val="00A6116E"/>
    <w:rsid w:val="00A611EB"/>
    <w:rsid w:val="00A61854"/>
    <w:rsid w:val="00A61C8F"/>
    <w:rsid w:val="00A623EC"/>
    <w:rsid w:val="00A625E8"/>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CB1"/>
    <w:rsid w:val="00A71D91"/>
    <w:rsid w:val="00A71E4C"/>
    <w:rsid w:val="00A7213E"/>
    <w:rsid w:val="00A722CF"/>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8B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95E"/>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C9A"/>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6F07"/>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18C"/>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5D4"/>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34C"/>
    <w:rsid w:val="00C1060A"/>
    <w:rsid w:val="00C10BB4"/>
    <w:rsid w:val="00C10DFA"/>
    <w:rsid w:val="00C11063"/>
    <w:rsid w:val="00C11101"/>
    <w:rsid w:val="00C11179"/>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52"/>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C69"/>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58E6"/>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3"/>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BC"/>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D2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07FD4"/>
    <w:rsid w:val="00D103B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695"/>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DBE"/>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26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CB9"/>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970"/>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A3D"/>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249"/>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5B1"/>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50D"/>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4F87"/>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713"/>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6B58"/>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95C"/>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044"/>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CFC"/>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6F237-C12C-4983-A318-E45030DD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Абзац списка1,мо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1"/>
    <w:rsid w:val="00736C14"/>
    <w:rPr>
      <w:spacing w:val="1"/>
      <w:sz w:val="27"/>
      <w:szCs w:val="27"/>
      <w:shd w:val="clear" w:color="auto" w:fill="FFFFFF"/>
    </w:rPr>
  </w:style>
  <w:style w:type="paragraph" w:customStyle="1" w:styleId="11">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d">
    <w:name w:val="Table Grid"/>
    <w:basedOn w:val="a1"/>
    <w:rsid w:val="008B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caption"/>
    <w:basedOn w:val="a"/>
    <w:next w:val="a"/>
    <w:qFormat/>
    <w:rsid w:val="00755082"/>
    <w:pPr>
      <w:jc w:val="center"/>
    </w:pPr>
    <w:rPr>
      <w:b/>
      <w:sz w:val="44"/>
      <w:szCs w:val="20"/>
    </w:rPr>
  </w:style>
  <w:style w:type="character" w:customStyle="1" w:styleId="afa">
    <w:name w:val="Абзац списка Знак"/>
    <w:aliases w:val="Абзац списка1 Знак,мой Знак"/>
    <w:link w:val="af9"/>
    <w:locked/>
    <w:rsid w:val="00FD3CFC"/>
    <w:rPr>
      <w:rFonts w:ascii="Calibri" w:eastAsia="Times New Roman" w:hAnsi="Calibri" w:cs="Times New Roman"/>
      <w:lang w:eastAsia="ru-RU"/>
    </w:rPr>
  </w:style>
  <w:style w:type="paragraph" w:customStyle="1" w:styleId="formattext">
    <w:name w:val="formattext"/>
    <w:basedOn w:val="a"/>
    <w:rsid w:val="00646E35"/>
    <w:pPr>
      <w:spacing w:before="100" w:beforeAutospacing="1" w:after="100" w:afterAutospacing="1"/>
    </w:pPr>
  </w:style>
  <w:style w:type="paragraph" w:customStyle="1" w:styleId="12">
    <w:name w:val="Знак Знак1"/>
    <w:basedOn w:val="a"/>
    <w:rsid w:val="00545476"/>
    <w:pPr>
      <w:spacing w:before="100" w:beforeAutospacing="1" w:after="100" w:afterAutospacing="1"/>
    </w:pPr>
    <w:rPr>
      <w:rFonts w:ascii="Tahoma" w:hAnsi="Tahoma"/>
      <w:sz w:val="20"/>
      <w:szCs w:val="20"/>
      <w:lang w:val="en-US" w:eastAsia="en-US"/>
    </w:rPr>
  </w:style>
  <w:style w:type="character" w:customStyle="1" w:styleId="21">
    <w:name w:val="Основной текст (2)_"/>
    <w:basedOn w:val="a0"/>
    <w:link w:val="210"/>
    <w:rsid w:val="00A60BCD"/>
    <w:rPr>
      <w:rFonts w:ascii="Times New Roman" w:eastAsia="Times New Roman" w:hAnsi="Times New Roman" w:cs="Times New Roman"/>
      <w:shd w:val="clear" w:color="auto" w:fill="FFFFFF"/>
    </w:rPr>
  </w:style>
  <w:style w:type="paragraph" w:customStyle="1" w:styleId="210">
    <w:name w:val="Основной текст (2)1"/>
    <w:basedOn w:val="a"/>
    <w:link w:val="21"/>
    <w:rsid w:val="00A60BCD"/>
    <w:pPr>
      <w:widowControl w:val="0"/>
      <w:shd w:val="clear" w:color="auto" w:fill="FFFFFF"/>
      <w:spacing w:before="240" w:after="300" w:line="0" w:lineRule="atLeast"/>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933780492">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s://login.consultant.ru/link/?rnd=9083CD400C588EB41694BA827D5E85FE&amp;req=doc&amp;base=LAW&amp;n=303658&amp;dst=290&amp;fld=134&amp;date=17.03.20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150B-FE38-417D-943A-621F332D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10423</Words>
  <Characters>59412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Microsoft Office</cp:lastModifiedBy>
  <cp:revision>8</cp:revision>
  <cp:lastPrinted>2023-08-24T13:23:00Z</cp:lastPrinted>
  <dcterms:created xsi:type="dcterms:W3CDTF">2023-08-23T12:22:00Z</dcterms:created>
  <dcterms:modified xsi:type="dcterms:W3CDTF">2024-02-01T07:31:00Z</dcterms:modified>
</cp:coreProperties>
</file>