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BCE" w:rsidRDefault="007D1BCE"/>
    <w:p w:rsidR="004C0793" w:rsidRDefault="004C0793"/>
    <w:p w:rsidR="004C0793" w:rsidRDefault="004C0793"/>
    <w:p w:rsidR="004C0793" w:rsidRDefault="004C0793"/>
    <w:p w:rsidR="004C0793" w:rsidRDefault="004C0793"/>
    <w:p w:rsidR="004C0793" w:rsidRDefault="004C0793"/>
    <w:p w:rsidR="004C0793" w:rsidRDefault="004C0793"/>
    <w:p w:rsidR="004C0793" w:rsidRDefault="004C0793"/>
    <w:p w:rsidR="004C0793" w:rsidRDefault="004C0793"/>
    <w:p w:rsidR="004C0793" w:rsidRDefault="004C0793"/>
    <w:p w:rsidR="004C0793" w:rsidRDefault="004C0793"/>
    <w:p w:rsidR="004C0793" w:rsidRDefault="004C0793"/>
    <w:p w:rsidR="004C0793" w:rsidRPr="004C0793" w:rsidRDefault="004C0793" w:rsidP="004C0793">
      <w:pPr>
        <w:jc w:val="center"/>
        <w:rPr>
          <w:rFonts w:ascii="Times New Roman" w:hAnsi="Times New Roman" w:cs="Times New Roman"/>
          <w:b/>
          <w:sz w:val="32"/>
          <w:szCs w:val="32"/>
        </w:rPr>
      </w:pPr>
      <w:r w:rsidRPr="004C0793">
        <w:rPr>
          <w:rFonts w:ascii="Times New Roman" w:hAnsi="Times New Roman" w:cs="Times New Roman"/>
          <w:b/>
          <w:sz w:val="32"/>
          <w:szCs w:val="32"/>
        </w:rPr>
        <w:t>ДОКЛАД</w:t>
      </w:r>
    </w:p>
    <w:p w:rsidR="004C0793" w:rsidRDefault="004C0793" w:rsidP="004C0793">
      <w:pPr>
        <w:jc w:val="center"/>
        <w:rPr>
          <w:rFonts w:ascii="Times New Roman" w:hAnsi="Times New Roman" w:cs="Times New Roman"/>
          <w:b/>
          <w:sz w:val="32"/>
          <w:szCs w:val="32"/>
        </w:rPr>
      </w:pPr>
      <w:r w:rsidRPr="004C0793">
        <w:rPr>
          <w:rFonts w:ascii="Times New Roman" w:hAnsi="Times New Roman" w:cs="Times New Roman"/>
          <w:b/>
          <w:sz w:val="32"/>
          <w:szCs w:val="32"/>
        </w:rPr>
        <w:t xml:space="preserve">О состоянии и развитии конкурентной среды на рынках товаров, работ и услуг муниципального образования </w:t>
      </w:r>
      <w:proofErr w:type="spellStart"/>
      <w:r w:rsidRPr="004C0793">
        <w:rPr>
          <w:rFonts w:ascii="Times New Roman" w:hAnsi="Times New Roman" w:cs="Times New Roman"/>
          <w:b/>
          <w:sz w:val="32"/>
          <w:szCs w:val="32"/>
        </w:rPr>
        <w:t>Максатихинский</w:t>
      </w:r>
      <w:proofErr w:type="spellEnd"/>
      <w:r w:rsidRPr="004C0793">
        <w:rPr>
          <w:rFonts w:ascii="Times New Roman" w:hAnsi="Times New Roman" w:cs="Times New Roman"/>
          <w:b/>
          <w:sz w:val="32"/>
          <w:szCs w:val="32"/>
        </w:rPr>
        <w:t xml:space="preserve"> район</w:t>
      </w:r>
      <w:r>
        <w:rPr>
          <w:rFonts w:ascii="Times New Roman" w:hAnsi="Times New Roman" w:cs="Times New Roman"/>
          <w:b/>
          <w:sz w:val="32"/>
          <w:szCs w:val="32"/>
        </w:rPr>
        <w:t xml:space="preserve"> Тверской области</w:t>
      </w:r>
    </w:p>
    <w:p w:rsidR="004C0793" w:rsidRDefault="004C0793" w:rsidP="004C0793">
      <w:pPr>
        <w:jc w:val="center"/>
        <w:rPr>
          <w:rFonts w:ascii="Times New Roman" w:hAnsi="Times New Roman" w:cs="Times New Roman"/>
          <w:b/>
          <w:sz w:val="32"/>
          <w:szCs w:val="32"/>
        </w:rPr>
      </w:pPr>
    </w:p>
    <w:p w:rsidR="004C0793" w:rsidRDefault="004C0793" w:rsidP="004C0793">
      <w:pPr>
        <w:jc w:val="center"/>
        <w:rPr>
          <w:rFonts w:ascii="Times New Roman" w:hAnsi="Times New Roman" w:cs="Times New Roman"/>
          <w:b/>
          <w:sz w:val="32"/>
          <w:szCs w:val="32"/>
        </w:rPr>
      </w:pPr>
    </w:p>
    <w:p w:rsidR="004C0793" w:rsidRDefault="004C0793" w:rsidP="004C0793">
      <w:pPr>
        <w:jc w:val="center"/>
        <w:rPr>
          <w:rFonts w:ascii="Times New Roman" w:hAnsi="Times New Roman" w:cs="Times New Roman"/>
          <w:b/>
          <w:sz w:val="32"/>
          <w:szCs w:val="32"/>
        </w:rPr>
      </w:pPr>
    </w:p>
    <w:p w:rsidR="004C0793" w:rsidRDefault="004C0793" w:rsidP="004C0793">
      <w:pPr>
        <w:jc w:val="center"/>
        <w:rPr>
          <w:rFonts w:ascii="Times New Roman" w:hAnsi="Times New Roman" w:cs="Times New Roman"/>
          <w:b/>
          <w:sz w:val="32"/>
          <w:szCs w:val="32"/>
        </w:rPr>
      </w:pPr>
    </w:p>
    <w:p w:rsidR="004C0793" w:rsidRDefault="004C0793" w:rsidP="004C0793">
      <w:pPr>
        <w:jc w:val="center"/>
        <w:rPr>
          <w:rFonts w:ascii="Times New Roman" w:hAnsi="Times New Roman" w:cs="Times New Roman"/>
          <w:b/>
          <w:sz w:val="32"/>
          <w:szCs w:val="32"/>
        </w:rPr>
      </w:pPr>
    </w:p>
    <w:p w:rsidR="004C0793" w:rsidRDefault="004C0793" w:rsidP="004C0793">
      <w:pPr>
        <w:jc w:val="center"/>
        <w:rPr>
          <w:rFonts w:ascii="Times New Roman" w:hAnsi="Times New Roman" w:cs="Times New Roman"/>
          <w:b/>
          <w:sz w:val="32"/>
          <w:szCs w:val="32"/>
        </w:rPr>
      </w:pPr>
    </w:p>
    <w:p w:rsidR="004C0793" w:rsidRDefault="004C0793" w:rsidP="004C0793">
      <w:pPr>
        <w:jc w:val="center"/>
        <w:rPr>
          <w:rFonts w:ascii="Times New Roman" w:hAnsi="Times New Roman" w:cs="Times New Roman"/>
          <w:b/>
          <w:sz w:val="32"/>
          <w:szCs w:val="32"/>
        </w:rPr>
      </w:pPr>
    </w:p>
    <w:p w:rsidR="004C0793" w:rsidRDefault="004C0793" w:rsidP="004C0793">
      <w:pPr>
        <w:jc w:val="center"/>
        <w:rPr>
          <w:rFonts w:ascii="Times New Roman" w:hAnsi="Times New Roman" w:cs="Times New Roman"/>
          <w:b/>
          <w:sz w:val="32"/>
          <w:szCs w:val="32"/>
        </w:rPr>
      </w:pPr>
    </w:p>
    <w:p w:rsidR="004C0793" w:rsidRDefault="004C0793" w:rsidP="004C0793">
      <w:pPr>
        <w:jc w:val="center"/>
        <w:rPr>
          <w:rFonts w:ascii="Times New Roman" w:hAnsi="Times New Roman" w:cs="Times New Roman"/>
          <w:b/>
          <w:sz w:val="32"/>
          <w:szCs w:val="32"/>
        </w:rPr>
      </w:pPr>
      <w:proofErr w:type="spellStart"/>
      <w:r>
        <w:rPr>
          <w:rFonts w:ascii="Times New Roman" w:hAnsi="Times New Roman" w:cs="Times New Roman"/>
          <w:b/>
          <w:sz w:val="32"/>
          <w:szCs w:val="32"/>
        </w:rPr>
        <w:t>Максатиха</w:t>
      </w:r>
      <w:proofErr w:type="spellEnd"/>
    </w:p>
    <w:p w:rsidR="004C0793" w:rsidRDefault="004C0793" w:rsidP="004C0793">
      <w:pPr>
        <w:jc w:val="center"/>
        <w:rPr>
          <w:rFonts w:ascii="Times New Roman" w:hAnsi="Times New Roman" w:cs="Times New Roman"/>
          <w:b/>
          <w:sz w:val="28"/>
          <w:szCs w:val="28"/>
        </w:rPr>
      </w:pPr>
      <w:r>
        <w:rPr>
          <w:rFonts w:ascii="Times New Roman" w:hAnsi="Times New Roman" w:cs="Times New Roman"/>
          <w:b/>
          <w:sz w:val="28"/>
          <w:szCs w:val="28"/>
        </w:rPr>
        <w:t>2017 год</w:t>
      </w:r>
    </w:p>
    <w:p w:rsidR="004C0793" w:rsidRDefault="004C0793" w:rsidP="000811C8">
      <w:pPr>
        <w:pStyle w:val="a4"/>
        <w:ind w:firstLine="708"/>
        <w:jc w:val="both"/>
        <w:rPr>
          <w:rFonts w:ascii="Times New Roman" w:hAnsi="Times New Roman" w:cs="Times New Roman"/>
          <w:sz w:val="24"/>
          <w:szCs w:val="24"/>
        </w:rPr>
      </w:pPr>
      <w:proofErr w:type="gramStart"/>
      <w:r w:rsidRPr="000811C8">
        <w:rPr>
          <w:rFonts w:ascii="Times New Roman" w:hAnsi="Times New Roman" w:cs="Times New Roman"/>
          <w:sz w:val="24"/>
          <w:szCs w:val="24"/>
        </w:rPr>
        <w:lastRenderedPageBreak/>
        <w:t>В рамках внедрения Стандарта развития конкуренции в субъектах Российской Федерации</w:t>
      </w:r>
      <w:r w:rsidR="006954C4">
        <w:rPr>
          <w:rFonts w:ascii="Times New Roman" w:hAnsi="Times New Roman" w:cs="Times New Roman"/>
          <w:sz w:val="24"/>
          <w:szCs w:val="24"/>
        </w:rPr>
        <w:t>,</w:t>
      </w:r>
      <w:r w:rsidR="006954C4" w:rsidRPr="006954C4">
        <w:rPr>
          <w:rFonts w:ascii="Times New Roman" w:eastAsia="Times New Roman" w:hAnsi="Times New Roman" w:cs="Times New Roman"/>
          <w:sz w:val="28"/>
          <w:szCs w:val="28"/>
          <w:lang w:eastAsia="ru-RU"/>
        </w:rPr>
        <w:t xml:space="preserve"> </w:t>
      </w:r>
      <w:r w:rsidR="006954C4" w:rsidRPr="006954C4">
        <w:rPr>
          <w:rFonts w:ascii="Times New Roman" w:hAnsi="Times New Roman" w:cs="Times New Roman"/>
          <w:sz w:val="24"/>
          <w:szCs w:val="24"/>
        </w:rPr>
        <w:t>утвержденного распоряжением Правительства Российской Федерации от 05.09.2015 № 1738-р</w:t>
      </w:r>
      <w:r w:rsidRPr="000811C8">
        <w:rPr>
          <w:rFonts w:ascii="Times New Roman" w:hAnsi="Times New Roman" w:cs="Times New Roman"/>
          <w:sz w:val="24"/>
          <w:szCs w:val="24"/>
        </w:rPr>
        <w:t xml:space="preserve"> в Тверской области</w:t>
      </w:r>
      <w:r w:rsidR="006954C4">
        <w:rPr>
          <w:rFonts w:ascii="Times New Roman" w:hAnsi="Times New Roman" w:cs="Times New Roman"/>
          <w:sz w:val="24"/>
          <w:szCs w:val="24"/>
        </w:rPr>
        <w:t>,</w:t>
      </w:r>
      <w:r w:rsidRPr="000811C8">
        <w:rPr>
          <w:rFonts w:ascii="Times New Roman" w:hAnsi="Times New Roman" w:cs="Times New Roman"/>
          <w:sz w:val="24"/>
          <w:szCs w:val="24"/>
        </w:rPr>
        <w:t xml:space="preserve"> </w:t>
      </w:r>
      <w:r w:rsidR="00C05A3B">
        <w:rPr>
          <w:rFonts w:ascii="Times New Roman" w:hAnsi="Times New Roman" w:cs="Times New Roman"/>
          <w:sz w:val="24"/>
          <w:szCs w:val="24"/>
        </w:rPr>
        <w:t xml:space="preserve">в соответствии с п.5.2  соглашения № 20-СКР/17, заключенного 25 августа 2017 года между Министерством экономического развития Тверской области и администрацией </w:t>
      </w:r>
      <w:proofErr w:type="spellStart"/>
      <w:r w:rsidR="00C05A3B">
        <w:rPr>
          <w:rFonts w:ascii="Times New Roman" w:hAnsi="Times New Roman" w:cs="Times New Roman"/>
          <w:sz w:val="24"/>
          <w:szCs w:val="24"/>
        </w:rPr>
        <w:t>Максатихинского</w:t>
      </w:r>
      <w:proofErr w:type="spellEnd"/>
      <w:r w:rsidR="00C05A3B">
        <w:rPr>
          <w:rFonts w:ascii="Times New Roman" w:hAnsi="Times New Roman" w:cs="Times New Roman"/>
          <w:sz w:val="24"/>
          <w:szCs w:val="24"/>
        </w:rPr>
        <w:t xml:space="preserve"> района, </w:t>
      </w:r>
      <w:r w:rsidRPr="000811C8">
        <w:rPr>
          <w:rFonts w:ascii="Times New Roman" w:hAnsi="Times New Roman" w:cs="Times New Roman"/>
          <w:sz w:val="24"/>
          <w:szCs w:val="24"/>
        </w:rPr>
        <w:t xml:space="preserve">предусмотрено проведение мониторинга состояния и развития конкурентной среды на рынках товаров, работ и услуг </w:t>
      </w:r>
      <w:r w:rsidR="000811C8" w:rsidRPr="000811C8">
        <w:rPr>
          <w:rFonts w:ascii="Times New Roman" w:hAnsi="Times New Roman" w:cs="Times New Roman"/>
          <w:sz w:val="24"/>
          <w:szCs w:val="24"/>
        </w:rPr>
        <w:t>муниципального образования</w:t>
      </w:r>
      <w:proofErr w:type="gramEnd"/>
      <w:r w:rsidR="000811C8" w:rsidRPr="000811C8">
        <w:rPr>
          <w:rFonts w:ascii="Times New Roman" w:hAnsi="Times New Roman" w:cs="Times New Roman"/>
          <w:sz w:val="24"/>
          <w:szCs w:val="24"/>
        </w:rPr>
        <w:t xml:space="preserve"> </w:t>
      </w:r>
      <w:proofErr w:type="spellStart"/>
      <w:r w:rsidR="000811C8" w:rsidRPr="000811C8">
        <w:rPr>
          <w:rFonts w:ascii="Times New Roman" w:hAnsi="Times New Roman" w:cs="Times New Roman"/>
          <w:sz w:val="24"/>
          <w:szCs w:val="24"/>
        </w:rPr>
        <w:t>Максатихинский</w:t>
      </w:r>
      <w:proofErr w:type="spellEnd"/>
      <w:r w:rsidR="000811C8" w:rsidRPr="000811C8">
        <w:rPr>
          <w:rFonts w:ascii="Times New Roman" w:hAnsi="Times New Roman" w:cs="Times New Roman"/>
          <w:sz w:val="24"/>
          <w:szCs w:val="24"/>
        </w:rPr>
        <w:t xml:space="preserve"> район Тверской области.</w:t>
      </w:r>
    </w:p>
    <w:p w:rsidR="000811C8" w:rsidRDefault="000811C8" w:rsidP="000811C8">
      <w:pPr>
        <w:pStyle w:val="a4"/>
        <w:ind w:firstLine="708"/>
        <w:jc w:val="both"/>
        <w:rPr>
          <w:rFonts w:ascii="Times New Roman" w:hAnsi="Times New Roman" w:cs="Times New Roman"/>
          <w:sz w:val="24"/>
          <w:szCs w:val="24"/>
        </w:rPr>
      </w:pPr>
      <w:r w:rsidRPr="000811C8">
        <w:rPr>
          <w:rFonts w:ascii="Times New Roman" w:hAnsi="Times New Roman" w:cs="Times New Roman"/>
          <w:sz w:val="24"/>
          <w:szCs w:val="24"/>
        </w:rPr>
        <w:t xml:space="preserve">Целью данного </w:t>
      </w:r>
      <w:r>
        <w:rPr>
          <w:rFonts w:ascii="Times New Roman" w:hAnsi="Times New Roman" w:cs="Times New Roman"/>
          <w:sz w:val="24"/>
          <w:szCs w:val="24"/>
        </w:rPr>
        <w:t xml:space="preserve">мониторинга является изучение </w:t>
      </w:r>
      <w:r w:rsidR="004C0793" w:rsidRPr="000811C8">
        <w:rPr>
          <w:rFonts w:ascii="Times New Roman" w:hAnsi="Times New Roman" w:cs="Times New Roman"/>
          <w:sz w:val="24"/>
          <w:szCs w:val="24"/>
        </w:rPr>
        <w:t xml:space="preserve">состояния и развития конкурентной среды на рынках товаров, работ и услуг </w:t>
      </w:r>
      <w:r w:rsidRPr="000811C8">
        <w:rPr>
          <w:rFonts w:ascii="Times New Roman" w:hAnsi="Times New Roman" w:cs="Times New Roman"/>
          <w:sz w:val="24"/>
          <w:szCs w:val="24"/>
        </w:rPr>
        <w:t xml:space="preserve">муниципального образования </w:t>
      </w:r>
      <w:proofErr w:type="spellStart"/>
      <w:r w:rsidRPr="000811C8">
        <w:rPr>
          <w:rFonts w:ascii="Times New Roman" w:hAnsi="Times New Roman" w:cs="Times New Roman"/>
          <w:sz w:val="24"/>
          <w:szCs w:val="24"/>
        </w:rPr>
        <w:t>Максатихинский</w:t>
      </w:r>
      <w:proofErr w:type="spellEnd"/>
      <w:r w:rsidRPr="000811C8">
        <w:rPr>
          <w:rFonts w:ascii="Times New Roman" w:hAnsi="Times New Roman" w:cs="Times New Roman"/>
          <w:sz w:val="24"/>
          <w:szCs w:val="24"/>
        </w:rPr>
        <w:t xml:space="preserve"> район</w:t>
      </w:r>
      <w:r>
        <w:rPr>
          <w:rFonts w:ascii="Times New Roman" w:hAnsi="Times New Roman" w:cs="Times New Roman"/>
          <w:sz w:val="24"/>
          <w:szCs w:val="24"/>
        </w:rPr>
        <w:t>, а именно:</w:t>
      </w:r>
    </w:p>
    <w:p w:rsidR="000811C8" w:rsidRDefault="000811C8" w:rsidP="000811C8">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-оценка бизнесом состояния конкуренции и конкурентной среды; оценка барьеров ведения предпринимательской деятельности; оценка услуг субъектов естественных монополий; направления работы по развитию конкуренции в </w:t>
      </w:r>
      <w:proofErr w:type="spellStart"/>
      <w:r>
        <w:rPr>
          <w:rFonts w:ascii="Times New Roman" w:hAnsi="Times New Roman" w:cs="Times New Roman"/>
          <w:sz w:val="24"/>
          <w:szCs w:val="24"/>
        </w:rPr>
        <w:t>Максатихинском</w:t>
      </w:r>
      <w:proofErr w:type="spellEnd"/>
      <w:r>
        <w:rPr>
          <w:rFonts w:ascii="Times New Roman" w:hAnsi="Times New Roman" w:cs="Times New Roman"/>
          <w:sz w:val="24"/>
          <w:szCs w:val="24"/>
        </w:rPr>
        <w:t xml:space="preserve"> районе Тверской области;</w:t>
      </w:r>
    </w:p>
    <w:p w:rsidR="000811C8" w:rsidRDefault="000811C8" w:rsidP="000811C8">
      <w:pPr>
        <w:pStyle w:val="a4"/>
        <w:ind w:firstLine="708"/>
        <w:jc w:val="both"/>
        <w:rPr>
          <w:rFonts w:ascii="Times New Roman" w:hAnsi="Times New Roman" w:cs="Times New Roman"/>
          <w:sz w:val="24"/>
          <w:szCs w:val="24"/>
        </w:rPr>
      </w:pPr>
      <w:r>
        <w:rPr>
          <w:rFonts w:ascii="Times New Roman" w:hAnsi="Times New Roman" w:cs="Times New Roman"/>
          <w:sz w:val="24"/>
          <w:szCs w:val="24"/>
        </w:rPr>
        <w:t>-выявление удовлетворенности населения характеристиками товаров и услуг и состоянием ценовой конкуренции, в том числе  о</w:t>
      </w:r>
      <w:r w:rsidRPr="000811C8">
        <w:rPr>
          <w:rFonts w:ascii="Times New Roman" w:hAnsi="Times New Roman" w:cs="Times New Roman"/>
          <w:sz w:val="24"/>
          <w:szCs w:val="24"/>
        </w:rPr>
        <w:t>ценка услуг субъектов естественных монополий</w:t>
      </w:r>
      <w:r>
        <w:rPr>
          <w:rFonts w:ascii="Times New Roman" w:hAnsi="Times New Roman" w:cs="Times New Roman"/>
          <w:sz w:val="24"/>
          <w:szCs w:val="24"/>
        </w:rPr>
        <w:t xml:space="preserve"> и </w:t>
      </w:r>
      <w:r w:rsidRPr="000811C8">
        <w:rPr>
          <w:rFonts w:ascii="Times New Roman" w:hAnsi="Times New Roman" w:cs="Times New Roman"/>
          <w:sz w:val="24"/>
          <w:szCs w:val="24"/>
        </w:rPr>
        <w:t>направлени</w:t>
      </w:r>
      <w:r>
        <w:rPr>
          <w:rFonts w:ascii="Times New Roman" w:hAnsi="Times New Roman" w:cs="Times New Roman"/>
          <w:sz w:val="24"/>
          <w:szCs w:val="24"/>
        </w:rPr>
        <w:t>й</w:t>
      </w:r>
      <w:r w:rsidRPr="000811C8">
        <w:rPr>
          <w:rFonts w:ascii="Times New Roman" w:hAnsi="Times New Roman" w:cs="Times New Roman"/>
          <w:sz w:val="24"/>
          <w:szCs w:val="24"/>
        </w:rPr>
        <w:t xml:space="preserve"> работы по развитию конкуренции в </w:t>
      </w:r>
      <w:proofErr w:type="spellStart"/>
      <w:r w:rsidRPr="000811C8">
        <w:rPr>
          <w:rFonts w:ascii="Times New Roman" w:hAnsi="Times New Roman" w:cs="Times New Roman"/>
          <w:sz w:val="24"/>
          <w:szCs w:val="24"/>
        </w:rPr>
        <w:t>Максатихинском</w:t>
      </w:r>
      <w:proofErr w:type="spellEnd"/>
      <w:r w:rsidRPr="000811C8">
        <w:rPr>
          <w:rFonts w:ascii="Times New Roman" w:hAnsi="Times New Roman" w:cs="Times New Roman"/>
          <w:sz w:val="24"/>
          <w:szCs w:val="24"/>
        </w:rPr>
        <w:t xml:space="preserve"> районе Тверской области</w:t>
      </w:r>
      <w:r>
        <w:rPr>
          <w:rFonts w:ascii="Times New Roman" w:hAnsi="Times New Roman" w:cs="Times New Roman"/>
          <w:sz w:val="24"/>
          <w:szCs w:val="24"/>
        </w:rPr>
        <w:t>.</w:t>
      </w:r>
    </w:p>
    <w:p w:rsidR="000811C8" w:rsidRDefault="000811C8" w:rsidP="000811C8">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решения поставленных задач Администрацией </w:t>
      </w:r>
      <w:proofErr w:type="spellStart"/>
      <w:r>
        <w:rPr>
          <w:rFonts w:ascii="Times New Roman" w:hAnsi="Times New Roman" w:cs="Times New Roman"/>
          <w:sz w:val="24"/>
          <w:szCs w:val="24"/>
        </w:rPr>
        <w:t>Максатихинского</w:t>
      </w:r>
      <w:proofErr w:type="spellEnd"/>
      <w:r>
        <w:rPr>
          <w:rFonts w:ascii="Times New Roman" w:hAnsi="Times New Roman" w:cs="Times New Roman"/>
          <w:sz w:val="24"/>
          <w:szCs w:val="24"/>
        </w:rPr>
        <w:t xml:space="preserve"> района в </w:t>
      </w:r>
      <w:r w:rsidR="006954C4">
        <w:rPr>
          <w:rFonts w:ascii="Times New Roman" w:hAnsi="Times New Roman" w:cs="Times New Roman"/>
          <w:sz w:val="24"/>
          <w:szCs w:val="24"/>
        </w:rPr>
        <w:t>но</w:t>
      </w:r>
      <w:r>
        <w:rPr>
          <w:rFonts w:ascii="Times New Roman" w:hAnsi="Times New Roman" w:cs="Times New Roman"/>
          <w:sz w:val="24"/>
          <w:szCs w:val="24"/>
        </w:rPr>
        <w:t xml:space="preserve">ябре 2017 года были проведены опросы </w:t>
      </w:r>
      <w:r w:rsidR="00585956">
        <w:rPr>
          <w:rFonts w:ascii="Times New Roman" w:hAnsi="Times New Roman" w:cs="Times New Roman"/>
          <w:sz w:val="24"/>
          <w:szCs w:val="24"/>
        </w:rPr>
        <w:t>субъектов предпринимательской деятельности  муниципального образования на предмет оценки состояния и развития конкурентной среды на рынках товаров, работ и услуг и потребителей товаров, работ и услуг на предмет удовлетворенности качеством товаров, работ и услуг и ценовой конкуренцией на рынках.</w:t>
      </w:r>
      <w:proofErr w:type="gramEnd"/>
    </w:p>
    <w:p w:rsidR="00585956" w:rsidRDefault="00585956" w:rsidP="000811C8">
      <w:pPr>
        <w:pStyle w:val="a4"/>
        <w:ind w:firstLine="708"/>
        <w:jc w:val="both"/>
        <w:rPr>
          <w:rFonts w:ascii="Times New Roman" w:hAnsi="Times New Roman" w:cs="Times New Roman"/>
          <w:sz w:val="24"/>
          <w:szCs w:val="24"/>
        </w:rPr>
      </w:pPr>
      <w:r>
        <w:rPr>
          <w:rFonts w:ascii="Times New Roman" w:hAnsi="Times New Roman" w:cs="Times New Roman"/>
          <w:sz w:val="24"/>
          <w:szCs w:val="24"/>
        </w:rPr>
        <w:t>Опросы были проведены по единой методике, обеспечивающей сопоставимость полученной информации.</w:t>
      </w:r>
    </w:p>
    <w:p w:rsidR="00585956" w:rsidRDefault="00585956" w:rsidP="00000795">
      <w:pPr>
        <w:pStyle w:val="a4"/>
        <w:ind w:firstLine="708"/>
        <w:jc w:val="both"/>
        <w:rPr>
          <w:rFonts w:ascii="Times New Roman" w:hAnsi="Times New Roman" w:cs="Times New Roman"/>
          <w:sz w:val="24"/>
          <w:szCs w:val="24"/>
        </w:rPr>
      </w:pPr>
      <w:r w:rsidRPr="00000795">
        <w:rPr>
          <w:rFonts w:ascii="Times New Roman" w:hAnsi="Times New Roman" w:cs="Times New Roman"/>
          <w:sz w:val="24"/>
          <w:szCs w:val="24"/>
        </w:rPr>
        <w:t xml:space="preserve">Всего было опрошено 61 единица субъектов предпринимательской деятельности  муниципального образования и 50 потребителей товаров, работ и услуг. </w:t>
      </w:r>
    </w:p>
    <w:p w:rsidR="00C05A3B" w:rsidRDefault="00C05A3B" w:rsidP="00000795">
      <w:pPr>
        <w:pStyle w:val="a4"/>
        <w:ind w:firstLine="708"/>
        <w:jc w:val="both"/>
        <w:rPr>
          <w:rFonts w:ascii="Times New Roman" w:hAnsi="Times New Roman" w:cs="Times New Roman"/>
          <w:sz w:val="24"/>
          <w:szCs w:val="24"/>
        </w:rPr>
      </w:pPr>
    </w:p>
    <w:p w:rsidR="00C05A3B" w:rsidRPr="00C05A3B" w:rsidRDefault="00C05A3B" w:rsidP="00C05A3B">
      <w:pPr>
        <w:pStyle w:val="a4"/>
        <w:ind w:firstLine="708"/>
        <w:jc w:val="center"/>
        <w:rPr>
          <w:rFonts w:ascii="Times New Roman" w:hAnsi="Times New Roman" w:cs="Times New Roman"/>
          <w:b/>
          <w:sz w:val="28"/>
          <w:szCs w:val="28"/>
        </w:rPr>
      </w:pPr>
      <w:r w:rsidRPr="00C05A3B">
        <w:rPr>
          <w:rFonts w:ascii="Times New Roman" w:hAnsi="Times New Roman" w:cs="Times New Roman"/>
          <w:b/>
          <w:sz w:val="28"/>
          <w:szCs w:val="28"/>
        </w:rPr>
        <w:t>Информация о состоянии конкурентной среды</w:t>
      </w:r>
    </w:p>
    <w:p w:rsidR="00C05A3B" w:rsidRDefault="00C05A3B" w:rsidP="00000795">
      <w:pPr>
        <w:pStyle w:val="a4"/>
        <w:ind w:firstLine="708"/>
        <w:jc w:val="both"/>
        <w:rPr>
          <w:rFonts w:ascii="Times New Roman" w:hAnsi="Times New Roman" w:cs="Times New Roman"/>
          <w:sz w:val="24"/>
          <w:szCs w:val="24"/>
        </w:rPr>
      </w:pPr>
    </w:p>
    <w:p w:rsidR="00C05A3B" w:rsidRDefault="00C05A3B" w:rsidP="00000795">
      <w:pPr>
        <w:pStyle w:val="a4"/>
        <w:ind w:firstLine="708"/>
        <w:jc w:val="both"/>
        <w:rPr>
          <w:rFonts w:ascii="Times New Roman" w:hAnsi="Times New Roman" w:cs="Times New Roman"/>
          <w:sz w:val="24"/>
          <w:szCs w:val="24"/>
        </w:rPr>
      </w:pPr>
      <w:r w:rsidRPr="00C05A3B">
        <w:rPr>
          <w:rFonts w:ascii="Times New Roman" w:hAnsi="Times New Roman" w:cs="Times New Roman"/>
          <w:sz w:val="24"/>
          <w:szCs w:val="24"/>
        </w:rPr>
        <w:t>Анализ к</w:t>
      </w:r>
      <w:r>
        <w:rPr>
          <w:rFonts w:ascii="Times New Roman" w:hAnsi="Times New Roman" w:cs="Times New Roman"/>
          <w:sz w:val="24"/>
          <w:szCs w:val="24"/>
        </w:rPr>
        <w:t xml:space="preserve">онкурентной среды проведен на основе статистических данных, результатов мониторинга. </w:t>
      </w:r>
    </w:p>
    <w:p w:rsidR="00000795" w:rsidRDefault="00C05A3B" w:rsidP="00000795">
      <w:pPr>
        <w:pStyle w:val="a4"/>
        <w:ind w:firstLine="708"/>
        <w:jc w:val="both"/>
        <w:rPr>
          <w:rFonts w:ascii="Times New Roman" w:hAnsi="Times New Roman" w:cs="Times New Roman"/>
          <w:sz w:val="24"/>
          <w:szCs w:val="24"/>
        </w:rPr>
      </w:pPr>
      <w:r>
        <w:rPr>
          <w:rFonts w:ascii="Times New Roman" w:hAnsi="Times New Roman" w:cs="Times New Roman"/>
          <w:sz w:val="24"/>
          <w:szCs w:val="24"/>
        </w:rPr>
        <w:t>Одним из основных показателей, отражающих состояние конкурентной среды, является динамика числа зарегистрированных хозяйствующих субъектов в муниципальном образовании.</w:t>
      </w:r>
    </w:p>
    <w:p w:rsidR="0014556F" w:rsidRPr="0014556F" w:rsidRDefault="006E79C7" w:rsidP="0014556F">
      <w:pPr>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По состоянию на 01.01.2017 года в  </w:t>
      </w:r>
      <w:proofErr w:type="spellStart"/>
      <w:r>
        <w:rPr>
          <w:rFonts w:ascii="Times New Roman" w:hAnsi="Times New Roman" w:cs="Times New Roman"/>
          <w:sz w:val="24"/>
          <w:szCs w:val="24"/>
        </w:rPr>
        <w:t>Максатихинском</w:t>
      </w:r>
      <w:proofErr w:type="spellEnd"/>
      <w:r>
        <w:rPr>
          <w:rFonts w:ascii="Times New Roman" w:hAnsi="Times New Roman" w:cs="Times New Roman"/>
          <w:sz w:val="24"/>
          <w:szCs w:val="24"/>
        </w:rPr>
        <w:t xml:space="preserve"> районе зарегистрировано 176 юридических </w:t>
      </w:r>
      <w:r w:rsidR="00C65507">
        <w:rPr>
          <w:rFonts w:ascii="Times New Roman" w:hAnsi="Times New Roman" w:cs="Times New Roman"/>
          <w:sz w:val="24"/>
          <w:szCs w:val="24"/>
        </w:rPr>
        <w:t xml:space="preserve">лиц </w:t>
      </w:r>
      <w:r>
        <w:rPr>
          <w:rFonts w:ascii="Times New Roman" w:hAnsi="Times New Roman" w:cs="Times New Roman"/>
          <w:sz w:val="24"/>
          <w:szCs w:val="24"/>
        </w:rPr>
        <w:t>и 377 индивидуальных предпринимателей. За период с 2015 по 2016 годы наблюдается снижение количества зарегистрированных юридических лиц на 24</w:t>
      </w:r>
      <w:r w:rsidR="00E21552">
        <w:rPr>
          <w:rFonts w:ascii="Times New Roman" w:hAnsi="Times New Roman" w:cs="Times New Roman"/>
          <w:sz w:val="24"/>
          <w:szCs w:val="24"/>
        </w:rPr>
        <w:t xml:space="preserve"> по причине объединения  сельских поселений </w:t>
      </w:r>
      <w:proofErr w:type="spellStart"/>
      <w:r w:rsidR="00E21552">
        <w:rPr>
          <w:rFonts w:ascii="Times New Roman" w:hAnsi="Times New Roman" w:cs="Times New Roman"/>
          <w:sz w:val="24"/>
          <w:szCs w:val="24"/>
        </w:rPr>
        <w:t>Максатихинского</w:t>
      </w:r>
      <w:proofErr w:type="spellEnd"/>
      <w:r w:rsidR="00E21552">
        <w:rPr>
          <w:rFonts w:ascii="Times New Roman" w:hAnsi="Times New Roman" w:cs="Times New Roman"/>
          <w:sz w:val="24"/>
          <w:szCs w:val="24"/>
        </w:rPr>
        <w:t xml:space="preserve"> района и ликвидации муниципальных и государственных учреждений</w:t>
      </w:r>
      <w:r w:rsidR="00C65507">
        <w:rPr>
          <w:rFonts w:ascii="Times New Roman" w:hAnsi="Times New Roman" w:cs="Times New Roman"/>
          <w:sz w:val="24"/>
          <w:szCs w:val="24"/>
        </w:rPr>
        <w:t xml:space="preserve">, </w:t>
      </w:r>
      <w:r w:rsidR="00C65507" w:rsidRPr="00C65507">
        <w:rPr>
          <w:rFonts w:ascii="Times New Roman" w:hAnsi="Times New Roman" w:cs="Times New Roman"/>
          <w:sz w:val="24"/>
          <w:szCs w:val="24"/>
        </w:rPr>
        <w:t>профсоюзных организаций</w:t>
      </w:r>
      <w:r w:rsidR="00E21552">
        <w:rPr>
          <w:rFonts w:ascii="Times New Roman" w:hAnsi="Times New Roman" w:cs="Times New Roman"/>
          <w:sz w:val="24"/>
          <w:szCs w:val="24"/>
        </w:rPr>
        <w:t>, зарегистрированных на территории района</w:t>
      </w:r>
      <w:r w:rsidR="0014556F">
        <w:rPr>
          <w:rFonts w:ascii="Times New Roman" w:hAnsi="Times New Roman" w:cs="Times New Roman"/>
          <w:sz w:val="24"/>
          <w:szCs w:val="24"/>
        </w:rPr>
        <w:t xml:space="preserve">, </w:t>
      </w:r>
      <w:r>
        <w:rPr>
          <w:rFonts w:ascii="Times New Roman" w:hAnsi="Times New Roman" w:cs="Times New Roman"/>
          <w:sz w:val="24"/>
          <w:szCs w:val="24"/>
        </w:rPr>
        <w:t>и увеличение индивидуальных предпринимателей на 2.</w:t>
      </w:r>
      <w:r w:rsidR="0014556F" w:rsidRPr="0014556F">
        <w:rPr>
          <w:rFonts w:ascii="Times New Roman" w:eastAsia="Calibri" w:hAnsi="Times New Roman" w:cs="Times New Roman"/>
          <w:sz w:val="24"/>
          <w:szCs w:val="24"/>
        </w:rPr>
        <w:t xml:space="preserve"> Для поддержки предпринимательства в области</w:t>
      </w:r>
      <w:r w:rsidR="0014556F">
        <w:rPr>
          <w:rFonts w:ascii="Times New Roman" w:eastAsia="Calibri" w:hAnsi="Times New Roman" w:cs="Times New Roman"/>
          <w:sz w:val="24"/>
          <w:szCs w:val="24"/>
        </w:rPr>
        <w:t xml:space="preserve"> и районе приняты программы, направленные на поддержку предпринимательства. </w:t>
      </w:r>
      <w:r w:rsidR="0014556F" w:rsidRPr="0014556F">
        <w:rPr>
          <w:rFonts w:ascii="Times New Roman" w:eastAsia="Calibri" w:hAnsi="Times New Roman" w:cs="Times New Roman"/>
          <w:sz w:val="24"/>
          <w:szCs w:val="24"/>
        </w:rPr>
        <w:t xml:space="preserve"> Информация о поддержке малого и среднего предпринимательства размещена на сайте Администрации </w:t>
      </w:r>
      <w:proofErr w:type="spellStart"/>
      <w:r w:rsidR="0014556F" w:rsidRPr="0014556F">
        <w:rPr>
          <w:rFonts w:ascii="Times New Roman" w:eastAsia="Calibri" w:hAnsi="Times New Roman" w:cs="Times New Roman"/>
          <w:sz w:val="24"/>
          <w:szCs w:val="24"/>
        </w:rPr>
        <w:t>Максатихинского</w:t>
      </w:r>
      <w:proofErr w:type="spellEnd"/>
      <w:r w:rsidR="0014556F" w:rsidRPr="0014556F">
        <w:rPr>
          <w:rFonts w:ascii="Times New Roman" w:eastAsia="Calibri" w:hAnsi="Times New Roman" w:cs="Times New Roman"/>
          <w:sz w:val="24"/>
          <w:szCs w:val="24"/>
        </w:rPr>
        <w:t xml:space="preserve"> района, Министерства экономического  развития Тверской области.</w:t>
      </w:r>
      <w:r w:rsidR="0014556F" w:rsidRPr="0014556F">
        <w:rPr>
          <w:rFonts w:ascii="Times New Roman" w:eastAsia="Times New Roman" w:hAnsi="Times New Roman" w:cs="Times New Roman"/>
          <w:sz w:val="24"/>
          <w:szCs w:val="24"/>
          <w:lang w:eastAsia="ru-RU"/>
        </w:rPr>
        <w:t xml:space="preserve"> </w:t>
      </w:r>
      <w:r w:rsidR="0014556F" w:rsidRPr="0014556F">
        <w:rPr>
          <w:rFonts w:ascii="Times New Roman" w:eastAsia="Calibri" w:hAnsi="Times New Roman" w:cs="Times New Roman"/>
          <w:sz w:val="24"/>
          <w:szCs w:val="24"/>
        </w:rPr>
        <w:t xml:space="preserve">В районе продолжает работу </w:t>
      </w:r>
      <w:r w:rsidR="0014556F">
        <w:rPr>
          <w:rFonts w:ascii="Times New Roman" w:eastAsia="Calibri" w:hAnsi="Times New Roman" w:cs="Times New Roman"/>
          <w:sz w:val="24"/>
          <w:szCs w:val="24"/>
        </w:rPr>
        <w:t>деловой информационный центр</w:t>
      </w:r>
      <w:r w:rsidR="0014556F" w:rsidRPr="0014556F">
        <w:rPr>
          <w:rFonts w:ascii="Times New Roman" w:eastAsia="Calibri" w:hAnsi="Times New Roman" w:cs="Times New Roman"/>
          <w:sz w:val="24"/>
          <w:szCs w:val="24"/>
        </w:rPr>
        <w:t xml:space="preserve"> п. </w:t>
      </w:r>
      <w:proofErr w:type="spellStart"/>
      <w:r w:rsidR="0014556F" w:rsidRPr="0014556F">
        <w:rPr>
          <w:rFonts w:ascii="Times New Roman" w:eastAsia="Calibri" w:hAnsi="Times New Roman" w:cs="Times New Roman"/>
          <w:sz w:val="24"/>
          <w:szCs w:val="24"/>
        </w:rPr>
        <w:t>Максатиха</w:t>
      </w:r>
      <w:proofErr w:type="spellEnd"/>
      <w:r w:rsidR="0014556F" w:rsidRPr="0014556F">
        <w:rPr>
          <w:rFonts w:ascii="Times New Roman" w:eastAsia="Calibri" w:hAnsi="Times New Roman" w:cs="Times New Roman"/>
          <w:sz w:val="24"/>
          <w:szCs w:val="24"/>
        </w:rPr>
        <w:t>, в целях содействия развитию предпринимательства работает Совет предпринимателей при администрации  МО "</w:t>
      </w:r>
      <w:proofErr w:type="spellStart"/>
      <w:r w:rsidR="0014556F" w:rsidRPr="0014556F">
        <w:rPr>
          <w:rFonts w:ascii="Times New Roman" w:eastAsia="Calibri" w:hAnsi="Times New Roman" w:cs="Times New Roman"/>
          <w:sz w:val="24"/>
          <w:szCs w:val="24"/>
        </w:rPr>
        <w:t>Максатихинский</w:t>
      </w:r>
      <w:proofErr w:type="spellEnd"/>
      <w:r w:rsidR="0014556F" w:rsidRPr="0014556F">
        <w:rPr>
          <w:rFonts w:ascii="Times New Roman" w:eastAsia="Calibri" w:hAnsi="Times New Roman" w:cs="Times New Roman"/>
          <w:sz w:val="24"/>
          <w:szCs w:val="24"/>
        </w:rPr>
        <w:t xml:space="preserve"> район".</w:t>
      </w:r>
    </w:p>
    <w:p w:rsidR="00E21552" w:rsidRDefault="00E21552" w:rsidP="00000795">
      <w:pPr>
        <w:pStyle w:val="a4"/>
        <w:ind w:firstLine="708"/>
        <w:jc w:val="both"/>
        <w:rPr>
          <w:rFonts w:ascii="Times New Roman" w:hAnsi="Times New Roman" w:cs="Times New Roman"/>
          <w:sz w:val="24"/>
          <w:szCs w:val="24"/>
        </w:rPr>
      </w:pPr>
    </w:p>
    <w:p w:rsidR="006D3DAE" w:rsidRPr="00C05A3B" w:rsidRDefault="006E79C7" w:rsidP="00000795">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00795" w:rsidRPr="002872BC" w:rsidRDefault="00000795" w:rsidP="00000795">
      <w:pPr>
        <w:pStyle w:val="a4"/>
        <w:ind w:firstLine="708"/>
        <w:jc w:val="center"/>
        <w:rPr>
          <w:rFonts w:ascii="Times New Roman" w:hAnsi="Times New Roman" w:cs="Times New Roman"/>
          <w:b/>
          <w:sz w:val="28"/>
          <w:szCs w:val="28"/>
        </w:rPr>
      </w:pPr>
      <w:r w:rsidRPr="002872BC">
        <w:rPr>
          <w:rFonts w:ascii="Times New Roman" w:hAnsi="Times New Roman" w:cs="Times New Roman"/>
          <w:b/>
          <w:sz w:val="28"/>
          <w:szCs w:val="28"/>
        </w:rPr>
        <w:t xml:space="preserve">Результаты опроса субъектов предпринимательской деятельности муниципального образования </w:t>
      </w:r>
      <w:proofErr w:type="spellStart"/>
      <w:r w:rsidRPr="002872BC">
        <w:rPr>
          <w:rFonts w:ascii="Times New Roman" w:hAnsi="Times New Roman" w:cs="Times New Roman"/>
          <w:b/>
          <w:sz w:val="28"/>
          <w:szCs w:val="28"/>
        </w:rPr>
        <w:t>Максатихинский</w:t>
      </w:r>
      <w:proofErr w:type="spellEnd"/>
      <w:r w:rsidRPr="002872BC">
        <w:rPr>
          <w:rFonts w:ascii="Times New Roman" w:hAnsi="Times New Roman" w:cs="Times New Roman"/>
          <w:b/>
          <w:sz w:val="28"/>
          <w:szCs w:val="28"/>
        </w:rPr>
        <w:t xml:space="preserve"> район</w:t>
      </w:r>
    </w:p>
    <w:p w:rsidR="00000795" w:rsidRPr="002872BC" w:rsidRDefault="00000795" w:rsidP="00000795">
      <w:pPr>
        <w:pStyle w:val="a4"/>
        <w:ind w:firstLine="708"/>
        <w:jc w:val="center"/>
        <w:rPr>
          <w:rFonts w:ascii="Times New Roman" w:hAnsi="Times New Roman" w:cs="Times New Roman"/>
          <w:b/>
          <w:sz w:val="28"/>
          <w:szCs w:val="28"/>
        </w:rPr>
      </w:pPr>
    </w:p>
    <w:p w:rsidR="00000795" w:rsidRDefault="00000795" w:rsidP="00000795">
      <w:pPr>
        <w:pStyle w:val="a4"/>
        <w:ind w:firstLine="708"/>
        <w:jc w:val="both"/>
        <w:rPr>
          <w:rFonts w:ascii="Times New Roman" w:hAnsi="Times New Roman" w:cs="Times New Roman"/>
          <w:sz w:val="24"/>
          <w:szCs w:val="24"/>
        </w:rPr>
      </w:pPr>
      <w:r>
        <w:rPr>
          <w:rFonts w:ascii="Times New Roman" w:hAnsi="Times New Roman" w:cs="Times New Roman"/>
          <w:sz w:val="24"/>
          <w:szCs w:val="24"/>
        </w:rPr>
        <w:t>В процессе сбора данных о состоянии и развитии конкурентной среды был опрошен 61 представитель бизнеса</w:t>
      </w:r>
      <w:r w:rsidR="003015D6">
        <w:rPr>
          <w:rFonts w:ascii="Times New Roman" w:hAnsi="Times New Roman" w:cs="Times New Roman"/>
          <w:sz w:val="24"/>
          <w:szCs w:val="24"/>
        </w:rPr>
        <w:t>, в том числе 18 юридических лиц, 42 индивидуальных предпринимателя и 1 крестьянско-фермерское хозяйство</w:t>
      </w:r>
      <w:r>
        <w:rPr>
          <w:rFonts w:ascii="Times New Roman" w:hAnsi="Times New Roman" w:cs="Times New Roman"/>
          <w:sz w:val="24"/>
          <w:szCs w:val="24"/>
        </w:rPr>
        <w:t>. 65,6% опрошенных субъектов предпринимательской деятельности осуществляют свою деятельность более 5 лет</w:t>
      </w:r>
      <w:r w:rsidR="00782E62">
        <w:rPr>
          <w:rFonts w:ascii="Times New Roman" w:hAnsi="Times New Roman" w:cs="Times New Roman"/>
          <w:sz w:val="24"/>
          <w:szCs w:val="24"/>
        </w:rPr>
        <w:t xml:space="preserve">, </w:t>
      </w:r>
      <w:r>
        <w:rPr>
          <w:rFonts w:ascii="Times New Roman" w:hAnsi="Times New Roman" w:cs="Times New Roman"/>
          <w:sz w:val="24"/>
          <w:szCs w:val="24"/>
        </w:rPr>
        <w:t xml:space="preserve">29,5% - от года до 5 лет и 4,9% менее года. </w:t>
      </w:r>
    </w:p>
    <w:p w:rsidR="00000795" w:rsidRDefault="00000795" w:rsidP="00000795">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67,2% </w:t>
      </w:r>
      <w:proofErr w:type="gramStart"/>
      <w:r>
        <w:rPr>
          <w:rFonts w:ascii="Times New Roman" w:hAnsi="Times New Roman" w:cs="Times New Roman"/>
          <w:sz w:val="24"/>
          <w:szCs w:val="24"/>
        </w:rPr>
        <w:t>опрошенных</w:t>
      </w:r>
      <w:proofErr w:type="gramEnd"/>
      <w:r>
        <w:rPr>
          <w:rFonts w:ascii="Times New Roman" w:hAnsi="Times New Roman" w:cs="Times New Roman"/>
          <w:sz w:val="24"/>
          <w:szCs w:val="24"/>
        </w:rPr>
        <w:t xml:space="preserve"> являются собственниками (совладельцами) бизнеса, 19,7 %- руководителями высшего звена, 9,8% - руководителями среднего звена и 3,3% - не руководящие сотрудники.</w:t>
      </w:r>
    </w:p>
    <w:p w:rsidR="008741B1" w:rsidRDefault="00F27DBB" w:rsidP="00000795">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Большая часть опрошенных субъектов предпринимательской деятельности (80,3%) представлена численностью до 15 человек работающих. 13,1% опрошенных имеют численность от 16 до 100 человек, 4,9% от 101 до 250 человек и 1,6% - от 251 до 1000 человек.</w:t>
      </w:r>
      <w:proofErr w:type="gramEnd"/>
    </w:p>
    <w:p w:rsidR="003015D6" w:rsidRDefault="008741B1" w:rsidP="00000795">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 величине годового оборота бизнеса (дохода, полученного от предпринимательской деятельности) 63,9% опрошенных в соответствии с Постановлением Правительства Российской Федерации от 13 июля 2015г. №702 «О предельных значениях выручки от реализации товаров (работ, услуг) для каждой категории субъектов малого и среднего предпринимательства» относятся к </w:t>
      </w:r>
      <w:proofErr w:type="spellStart"/>
      <w:r>
        <w:rPr>
          <w:rFonts w:ascii="Times New Roman" w:hAnsi="Times New Roman" w:cs="Times New Roman"/>
          <w:sz w:val="24"/>
          <w:szCs w:val="24"/>
        </w:rPr>
        <w:t>микропредприятиям</w:t>
      </w:r>
      <w:proofErr w:type="spellEnd"/>
      <w:r>
        <w:rPr>
          <w:rFonts w:ascii="Times New Roman" w:hAnsi="Times New Roman" w:cs="Times New Roman"/>
          <w:sz w:val="24"/>
          <w:szCs w:val="24"/>
        </w:rPr>
        <w:t xml:space="preserve"> и имеют доход до 120 млн. рублей, 1,6% опрошенных к малым предприятиям (имеют доход от 121</w:t>
      </w:r>
      <w:proofErr w:type="gramEnd"/>
      <w:r>
        <w:rPr>
          <w:rFonts w:ascii="Times New Roman" w:hAnsi="Times New Roman" w:cs="Times New Roman"/>
          <w:sz w:val="24"/>
          <w:szCs w:val="24"/>
        </w:rPr>
        <w:t xml:space="preserve"> млн. рублей до 800 млн. рублей) и 34,4% опрошенных затруднились ответить на этот вопрос.</w:t>
      </w:r>
      <w:r w:rsidR="000F25CE">
        <w:rPr>
          <w:rFonts w:ascii="Times New Roman" w:hAnsi="Times New Roman" w:cs="Times New Roman"/>
          <w:sz w:val="24"/>
          <w:szCs w:val="24"/>
        </w:rPr>
        <w:t xml:space="preserve"> То есть большинство респондентов осуществляли предпринимательскую деятельность в сфере малого бизнеса.</w:t>
      </w:r>
    </w:p>
    <w:p w:rsidR="000F25CE" w:rsidRDefault="000F25CE" w:rsidP="00000795">
      <w:pPr>
        <w:pStyle w:val="a4"/>
        <w:ind w:firstLine="708"/>
        <w:jc w:val="both"/>
        <w:rPr>
          <w:rFonts w:ascii="Times New Roman" w:hAnsi="Times New Roman" w:cs="Times New Roman"/>
          <w:sz w:val="24"/>
          <w:szCs w:val="24"/>
        </w:rPr>
      </w:pPr>
      <w:r>
        <w:rPr>
          <w:rFonts w:ascii="Times New Roman" w:hAnsi="Times New Roman" w:cs="Times New Roman"/>
          <w:sz w:val="24"/>
          <w:szCs w:val="24"/>
        </w:rPr>
        <w:t>42,6 % опрошенных осуществляют торговлю или дистрибуцию товаров и услуг, произведенных другими компаниями, 37,7% представляют сферу услуг, 11,5% производят конечную продукцию, 6,6% - сырье и материалы для дальнейшей переработки и 1,6% компоненты для производства конечной продукции.</w:t>
      </w:r>
    </w:p>
    <w:p w:rsidR="006F00BC" w:rsidRDefault="006F00BC" w:rsidP="00000795">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Опрос в сфере экономической деятельности показал, что большинство (41%) респондентов занимаются розничной торговлей (кроме торговли автотранспортными средствами и мотоциклами), 18% осуществляют деятельность в сфере транспорта и связи, 13,1% занимаются обработкой древесины и производством изделий из дерева, 8,2% работают в сфере здравоохранение и предоставление социальных услуг, 4,9% осуществляют деятельность в сфере сельско</w:t>
      </w:r>
      <w:r w:rsidR="008F40D2">
        <w:rPr>
          <w:rFonts w:ascii="Times New Roman" w:hAnsi="Times New Roman" w:cs="Times New Roman"/>
          <w:sz w:val="24"/>
          <w:szCs w:val="24"/>
        </w:rPr>
        <w:t>го</w:t>
      </w:r>
      <w:r>
        <w:rPr>
          <w:rFonts w:ascii="Times New Roman" w:hAnsi="Times New Roman" w:cs="Times New Roman"/>
          <w:sz w:val="24"/>
          <w:szCs w:val="24"/>
        </w:rPr>
        <w:t xml:space="preserve"> хозяйств</w:t>
      </w:r>
      <w:r w:rsidR="008F40D2">
        <w:rPr>
          <w:rFonts w:ascii="Times New Roman" w:hAnsi="Times New Roman" w:cs="Times New Roman"/>
          <w:sz w:val="24"/>
          <w:szCs w:val="24"/>
        </w:rPr>
        <w:t>а</w:t>
      </w:r>
      <w:r>
        <w:rPr>
          <w:rFonts w:ascii="Times New Roman" w:hAnsi="Times New Roman" w:cs="Times New Roman"/>
          <w:sz w:val="24"/>
          <w:szCs w:val="24"/>
        </w:rPr>
        <w:t>, охот</w:t>
      </w:r>
      <w:r w:rsidR="008F40D2">
        <w:rPr>
          <w:rFonts w:ascii="Times New Roman" w:hAnsi="Times New Roman" w:cs="Times New Roman"/>
          <w:sz w:val="24"/>
          <w:szCs w:val="24"/>
        </w:rPr>
        <w:t>ы</w:t>
      </w:r>
      <w:r>
        <w:rPr>
          <w:rFonts w:ascii="Times New Roman" w:hAnsi="Times New Roman" w:cs="Times New Roman"/>
          <w:sz w:val="24"/>
          <w:szCs w:val="24"/>
        </w:rPr>
        <w:t xml:space="preserve"> и лесно</w:t>
      </w:r>
      <w:r w:rsidR="008F40D2">
        <w:rPr>
          <w:rFonts w:ascii="Times New Roman" w:hAnsi="Times New Roman" w:cs="Times New Roman"/>
          <w:sz w:val="24"/>
          <w:szCs w:val="24"/>
        </w:rPr>
        <w:t>го</w:t>
      </w:r>
      <w:r>
        <w:rPr>
          <w:rFonts w:ascii="Times New Roman" w:hAnsi="Times New Roman" w:cs="Times New Roman"/>
          <w:sz w:val="24"/>
          <w:szCs w:val="24"/>
        </w:rPr>
        <w:t xml:space="preserve"> хозяйств</w:t>
      </w:r>
      <w:r w:rsidR="008F40D2">
        <w:rPr>
          <w:rFonts w:ascii="Times New Roman" w:hAnsi="Times New Roman" w:cs="Times New Roman"/>
          <w:sz w:val="24"/>
          <w:szCs w:val="24"/>
        </w:rPr>
        <w:t>а</w:t>
      </w:r>
      <w:r>
        <w:rPr>
          <w:rFonts w:ascii="Times New Roman" w:hAnsi="Times New Roman" w:cs="Times New Roman"/>
          <w:sz w:val="24"/>
          <w:szCs w:val="24"/>
        </w:rPr>
        <w:t>, по 3,3% респондентов осуществляют</w:t>
      </w:r>
      <w:proofErr w:type="gramEnd"/>
      <w:r>
        <w:rPr>
          <w:rFonts w:ascii="Times New Roman" w:hAnsi="Times New Roman" w:cs="Times New Roman"/>
          <w:sz w:val="24"/>
          <w:szCs w:val="24"/>
        </w:rPr>
        <w:t xml:space="preserve"> бизнес в сфере гостини</w:t>
      </w:r>
      <w:r w:rsidR="008F40D2">
        <w:rPr>
          <w:rFonts w:ascii="Times New Roman" w:hAnsi="Times New Roman" w:cs="Times New Roman"/>
          <w:sz w:val="24"/>
          <w:szCs w:val="24"/>
        </w:rPr>
        <w:t>чного</w:t>
      </w:r>
      <w:r>
        <w:rPr>
          <w:rFonts w:ascii="Times New Roman" w:hAnsi="Times New Roman" w:cs="Times New Roman"/>
          <w:sz w:val="24"/>
          <w:szCs w:val="24"/>
        </w:rPr>
        <w:t xml:space="preserve"> и ресторан</w:t>
      </w:r>
      <w:r w:rsidR="008F40D2">
        <w:rPr>
          <w:rFonts w:ascii="Times New Roman" w:hAnsi="Times New Roman" w:cs="Times New Roman"/>
          <w:sz w:val="24"/>
          <w:szCs w:val="24"/>
        </w:rPr>
        <w:t>ного бизнеса</w:t>
      </w:r>
      <w:r>
        <w:rPr>
          <w:rFonts w:ascii="Times New Roman" w:hAnsi="Times New Roman" w:cs="Times New Roman"/>
          <w:sz w:val="24"/>
          <w:szCs w:val="24"/>
        </w:rPr>
        <w:t xml:space="preserve"> и предоставлени</w:t>
      </w:r>
      <w:r w:rsidR="008F40D2">
        <w:rPr>
          <w:rFonts w:ascii="Times New Roman" w:hAnsi="Times New Roman" w:cs="Times New Roman"/>
          <w:sz w:val="24"/>
          <w:szCs w:val="24"/>
        </w:rPr>
        <w:t>я</w:t>
      </w:r>
      <w:r>
        <w:rPr>
          <w:rFonts w:ascii="Times New Roman" w:hAnsi="Times New Roman" w:cs="Times New Roman"/>
          <w:sz w:val="24"/>
          <w:szCs w:val="24"/>
        </w:rPr>
        <w:t xml:space="preserve"> коммунальных услуг и по 1,6% в сфере целлюлозно-бумажно</w:t>
      </w:r>
      <w:r w:rsidR="008F40D2">
        <w:rPr>
          <w:rFonts w:ascii="Times New Roman" w:hAnsi="Times New Roman" w:cs="Times New Roman"/>
          <w:sz w:val="24"/>
          <w:szCs w:val="24"/>
        </w:rPr>
        <w:t>го</w:t>
      </w:r>
      <w:r>
        <w:rPr>
          <w:rFonts w:ascii="Times New Roman" w:hAnsi="Times New Roman" w:cs="Times New Roman"/>
          <w:sz w:val="24"/>
          <w:szCs w:val="24"/>
        </w:rPr>
        <w:t xml:space="preserve"> производств</w:t>
      </w:r>
      <w:r w:rsidR="008F40D2">
        <w:rPr>
          <w:rFonts w:ascii="Times New Roman" w:hAnsi="Times New Roman" w:cs="Times New Roman"/>
          <w:sz w:val="24"/>
          <w:szCs w:val="24"/>
        </w:rPr>
        <w:t>а</w:t>
      </w:r>
      <w:r>
        <w:rPr>
          <w:rFonts w:ascii="Times New Roman" w:hAnsi="Times New Roman" w:cs="Times New Roman"/>
          <w:sz w:val="24"/>
          <w:szCs w:val="24"/>
        </w:rPr>
        <w:t>, издательск</w:t>
      </w:r>
      <w:r w:rsidR="008F40D2">
        <w:rPr>
          <w:rFonts w:ascii="Times New Roman" w:hAnsi="Times New Roman" w:cs="Times New Roman"/>
          <w:sz w:val="24"/>
          <w:szCs w:val="24"/>
        </w:rPr>
        <w:t>ой</w:t>
      </w:r>
      <w:r>
        <w:rPr>
          <w:rFonts w:ascii="Times New Roman" w:hAnsi="Times New Roman" w:cs="Times New Roman"/>
          <w:sz w:val="24"/>
          <w:szCs w:val="24"/>
        </w:rPr>
        <w:t xml:space="preserve"> и полиграфическ</w:t>
      </w:r>
      <w:r w:rsidR="008F40D2">
        <w:rPr>
          <w:rFonts w:ascii="Times New Roman" w:hAnsi="Times New Roman" w:cs="Times New Roman"/>
          <w:sz w:val="24"/>
          <w:szCs w:val="24"/>
        </w:rPr>
        <w:t>ой</w:t>
      </w:r>
      <w:r>
        <w:rPr>
          <w:rFonts w:ascii="Times New Roman" w:hAnsi="Times New Roman" w:cs="Times New Roman"/>
          <w:sz w:val="24"/>
          <w:szCs w:val="24"/>
        </w:rPr>
        <w:t xml:space="preserve"> деятельност</w:t>
      </w:r>
      <w:r w:rsidR="008F40D2">
        <w:rPr>
          <w:rFonts w:ascii="Times New Roman" w:hAnsi="Times New Roman" w:cs="Times New Roman"/>
          <w:sz w:val="24"/>
          <w:szCs w:val="24"/>
        </w:rPr>
        <w:t>и</w:t>
      </w:r>
      <w:r>
        <w:rPr>
          <w:rFonts w:ascii="Times New Roman" w:hAnsi="Times New Roman" w:cs="Times New Roman"/>
          <w:sz w:val="24"/>
          <w:szCs w:val="24"/>
        </w:rPr>
        <w:t>, парикмахерски</w:t>
      </w:r>
      <w:r w:rsidR="008F40D2">
        <w:rPr>
          <w:rFonts w:ascii="Times New Roman" w:hAnsi="Times New Roman" w:cs="Times New Roman"/>
          <w:sz w:val="24"/>
          <w:szCs w:val="24"/>
        </w:rPr>
        <w:t>х услуг</w:t>
      </w:r>
      <w:r>
        <w:rPr>
          <w:rFonts w:ascii="Times New Roman" w:hAnsi="Times New Roman" w:cs="Times New Roman"/>
          <w:sz w:val="24"/>
          <w:szCs w:val="24"/>
        </w:rPr>
        <w:t>, фотографии, деятельност</w:t>
      </w:r>
      <w:r w:rsidR="008F40D2">
        <w:rPr>
          <w:rFonts w:ascii="Times New Roman" w:hAnsi="Times New Roman" w:cs="Times New Roman"/>
          <w:sz w:val="24"/>
          <w:szCs w:val="24"/>
        </w:rPr>
        <w:t>и</w:t>
      </w:r>
      <w:r>
        <w:rPr>
          <w:rFonts w:ascii="Times New Roman" w:hAnsi="Times New Roman" w:cs="Times New Roman"/>
          <w:sz w:val="24"/>
          <w:szCs w:val="24"/>
        </w:rPr>
        <w:t xml:space="preserve"> в области права, бухгалтерски</w:t>
      </w:r>
      <w:r w:rsidR="008F40D2">
        <w:rPr>
          <w:rFonts w:ascii="Times New Roman" w:hAnsi="Times New Roman" w:cs="Times New Roman"/>
          <w:sz w:val="24"/>
          <w:szCs w:val="24"/>
        </w:rPr>
        <w:t>х</w:t>
      </w:r>
      <w:r>
        <w:rPr>
          <w:rFonts w:ascii="Times New Roman" w:hAnsi="Times New Roman" w:cs="Times New Roman"/>
          <w:sz w:val="24"/>
          <w:szCs w:val="24"/>
        </w:rPr>
        <w:t xml:space="preserve"> услуг, фармацевтическ</w:t>
      </w:r>
      <w:r w:rsidR="008F40D2">
        <w:rPr>
          <w:rFonts w:ascii="Times New Roman" w:hAnsi="Times New Roman" w:cs="Times New Roman"/>
          <w:sz w:val="24"/>
          <w:szCs w:val="24"/>
        </w:rPr>
        <w:t xml:space="preserve">ой </w:t>
      </w:r>
      <w:r>
        <w:rPr>
          <w:rFonts w:ascii="Times New Roman" w:hAnsi="Times New Roman" w:cs="Times New Roman"/>
          <w:sz w:val="24"/>
          <w:szCs w:val="24"/>
        </w:rPr>
        <w:lastRenderedPageBreak/>
        <w:t>деятельност</w:t>
      </w:r>
      <w:r w:rsidR="008F40D2">
        <w:rPr>
          <w:rFonts w:ascii="Times New Roman" w:hAnsi="Times New Roman" w:cs="Times New Roman"/>
          <w:sz w:val="24"/>
          <w:szCs w:val="24"/>
        </w:rPr>
        <w:t>и</w:t>
      </w:r>
      <w:r>
        <w:rPr>
          <w:rFonts w:ascii="Times New Roman" w:hAnsi="Times New Roman" w:cs="Times New Roman"/>
          <w:sz w:val="24"/>
          <w:szCs w:val="24"/>
        </w:rPr>
        <w:t xml:space="preserve"> и ритуальны</w:t>
      </w:r>
      <w:r w:rsidR="008F40D2">
        <w:rPr>
          <w:rFonts w:ascii="Times New Roman" w:hAnsi="Times New Roman" w:cs="Times New Roman"/>
          <w:sz w:val="24"/>
          <w:szCs w:val="24"/>
        </w:rPr>
        <w:t>х</w:t>
      </w:r>
      <w:r>
        <w:rPr>
          <w:rFonts w:ascii="Times New Roman" w:hAnsi="Times New Roman" w:cs="Times New Roman"/>
          <w:sz w:val="24"/>
          <w:szCs w:val="24"/>
        </w:rPr>
        <w:t xml:space="preserve"> услуг (рисунок).</w:t>
      </w:r>
      <w:r w:rsidR="006E1268">
        <w:rPr>
          <w:rFonts w:ascii="Times New Roman" w:hAnsi="Times New Roman" w:cs="Times New Roman"/>
          <w:noProof/>
          <w:sz w:val="24"/>
          <w:szCs w:val="24"/>
          <w:lang w:eastAsia="ru-RU"/>
        </w:rPr>
        <w:drawing>
          <wp:inline distT="0" distB="0" distL="0" distR="0">
            <wp:extent cx="6810375" cy="485775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25CE" w:rsidRDefault="000F25CE" w:rsidP="00000795">
      <w:pPr>
        <w:pStyle w:val="a4"/>
        <w:ind w:firstLine="708"/>
        <w:jc w:val="both"/>
        <w:rPr>
          <w:rFonts w:ascii="Times New Roman" w:hAnsi="Times New Roman" w:cs="Times New Roman"/>
          <w:sz w:val="24"/>
          <w:szCs w:val="24"/>
        </w:rPr>
      </w:pPr>
    </w:p>
    <w:p w:rsidR="00F27DBB" w:rsidRDefault="00817235" w:rsidP="00000795">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Опрос респондентов о географических рынках для бизнеса показал, что основным рынком сбыта продукции (услуг) в 50,8% случаев являлся локальный рынок (рынок муниципального образования), у 21,3% респондентов рынок Тверской области, 14,8% - рынок Российской Федерации, 8,2% - рынок нескольких субъектов Российской Федерации, 3,3% - рынки стран дальнего зарубежья и 1,6% рынки стран СНГ, 4,9% затруднились ответить на данный вопрос.</w:t>
      </w:r>
      <w:proofErr w:type="gramEnd"/>
    </w:p>
    <w:p w:rsidR="00871145" w:rsidRDefault="00871145" w:rsidP="00000795">
      <w:pPr>
        <w:pStyle w:val="a4"/>
        <w:ind w:firstLine="708"/>
        <w:jc w:val="both"/>
        <w:rPr>
          <w:rFonts w:ascii="Times New Roman" w:hAnsi="Times New Roman" w:cs="Times New Roman"/>
          <w:sz w:val="24"/>
          <w:szCs w:val="24"/>
        </w:rPr>
      </w:pPr>
    </w:p>
    <w:p w:rsidR="00817235" w:rsidRDefault="00817235" w:rsidP="00817235">
      <w:pPr>
        <w:pStyle w:val="a4"/>
        <w:ind w:firstLine="708"/>
        <w:jc w:val="center"/>
        <w:rPr>
          <w:rFonts w:ascii="Times New Roman" w:hAnsi="Times New Roman" w:cs="Times New Roman"/>
          <w:b/>
          <w:sz w:val="24"/>
          <w:szCs w:val="24"/>
        </w:rPr>
      </w:pPr>
      <w:r>
        <w:rPr>
          <w:rFonts w:ascii="Times New Roman" w:hAnsi="Times New Roman" w:cs="Times New Roman"/>
          <w:b/>
          <w:sz w:val="24"/>
          <w:szCs w:val="24"/>
        </w:rPr>
        <w:t>Оценка состояния конкурентной среды</w:t>
      </w:r>
      <w:r w:rsidR="002872BC">
        <w:rPr>
          <w:rFonts w:ascii="Times New Roman" w:hAnsi="Times New Roman" w:cs="Times New Roman"/>
          <w:b/>
          <w:sz w:val="24"/>
          <w:szCs w:val="24"/>
        </w:rPr>
        <w:t>.</w:t>
      </w:r>
    </w:p>
    <w:p w:rsidR="00817235" w:rsidRDefault="00817235" w:rsidP="00817235">
      <w:pPr>
        <w:pStyle w:val="a4"/>
        <w:ind w:firstLine="708"/>
        <w:jc w:val="center"/>
        <w:rPr>
          <w:rFonts w:ascii="Times New Roman" w:hAnsi="Times New Roman" w:cs="Times New Roman"/>
          <w:b/>
          <w:sz w:val="24"/>
          <w:szCs w:val="24"/>
        </w:rPr>
      </w:pPr>
    </w:p>
    <w:p w:rsidR="00817235" w:rsidRDefault="00871145" w:rsidP="00817235">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Оценивая количество конкурентов бизнеса, 34,4% опрошенных указали большое число конкурентов, 24,6% указали на наличие 4 и более конкурентов, столько же опрошенных ответили о том, что количество конкурентов от 1 до 3, </w:t>
      </w:r>
      <w:proofErr w:type="gramStart"/>
      <w:r>
        <w:rPr>
          <w:rFonts w:ascii="Times New Roman" w:hAnsi="Times New Roman" w:cs="Times New Roman"/>
          <w:sz w:val="24"/>
          <w:szCs w:val="24"/>
        </w:rPr>
        <w:t>отметили</w:t>
      </w:r>
      <w:proofErr w:type="gramEnd"/>
      <w:r>
        <w:rPr>
          <w:rFonts w:ascii="Times New Roman" w:hAnsi="Times New Roman" w:cs="Times New Roman"/>
          <w:sz w:val="24"/>
          <w:szCs w:val="24"/>
        </w:rPr>
        <w:t xml:space="preserve"> что у них нет конкурентов</w:t>
      </w:r>
      <w:r w:rsidR="008F40D2">
        <w:rPr>
          <w:rFonts w:ascii="Times New Roman" w:hAnsi="Times New Roman" w:cs="Times New Roman"/>
          <w:sz w:val="24"/>
          <w:szCs w:val="24"/>
        </w:rPr>
        <w:t xml:space="preserve"> </w:t>
      </w:r>
      <w:r w:rsidR="008F40D2" w:rsidRPr="008F40D2">
        <w:rPr>
          <w:rFonts w:ascii="Times New Roman" w:hAnsi="Times New Roman" w:cs="Times New Roman"/>
          <w:sz w:val="24"/>
          <w:szCs w:val="24"/>
        </w:rPr>
        <w:t xml:space="preserve">9,8% </w:t>
      </w:r>
      <w:r>
        <w:rPr>
          <w:rFonts w:ascii="Times New Roman" w:hAnsi="Times New Roman" w:cs="Times New Roman"/>
          <w:sz w:val="24"/>
          <w:szCs w:val="24"/>
        </w:rPr>
        <w:t xml:space="preserve"> и 6,6% затруднились в ответе на данный вопрос. При этом 32,3% опрошенных </w:t>
      </w:r>
      <w:proofErr w:type="gramStart"/>
      <w:r>
        <w:rPr>
          <w:rFonts w:ascii="Times New Roman" w:hAnsi="Times New Roman" w:cs="Times New Roman"/>
          <w:sz w:val="24"/>
          <w:szCs w:val="24"/>
        </w:rPr>
        <w:t>отметили</w:t>
      </w:r>
      <w:proofErr w:type="gramEnd"/>
      <w:r>
        <w:rPr>
          <w:rFonts w:ascii="Times New Roman" w:hAnsi="Times New Roman" w:cs="Times New Roman"/>
          <w:sz w:val="24"/>
          <w:szCs w:val="24"/>
        </w:rPr>
        <w:t xml:space="preserve"> что за последние 3 года количество конкурентов возросло на 1-3 конкурента, 19,7% отметили увеличение более чем на 4 конкурента, 24,6% ответили что количество конкурентов не изменилось, 3,3% отметили сокращение конкурентов на 1-3 и 1,6% сообщили, что за три года количество конкурентов сократилось более чем на 4 конкурента.  Т.е. большинство респондентов указали на повышение конкуренции за последние три года.</w:t>
      </w:r>
    </w:p>
    <w:p w:rsidR="00871145" w:rsidRDefault="000B6477" w:rsidP="00817235">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Для оценки состояния </w:t>
      </w:r>
      <w:proofErr w:type="gramStart"/>
      <w:r>
        <w:rPr>
          <w:rFonts w:ascii="Times New Roman" w:hAnsi="Times New Roman" w:cs="Times New Roman"/>
          <w:sz w:val="24"/>
          <w:szCs w:val="24"/>
        </w:rPr>
        <w:t>конкуренции субъектов</w:t>
      </w:r>
      <w:proofErr w:type="gramEnd"/>
      <w:r>
        <w:rPr>
          <w:rFonts w:ascii="Times New Roman" w:hAnsi="Times New Roman" w:cs="Times New Roman"/>
          <w:sz w:val="24"/>
          <w:szCs w:val="24"/>
        </w:rPr>
        <w:t xml:space="preserve"> предпринимательской деятельности попросили выбрать утверждение, наиболее точно характеризующее условия ведения бизнеса, который он представляет. </w:t>
      </w:r>
      <w:proofErr w:type="gramStart"/>
      <w:r>
        <w:rPr>
          <w:rFonts w:ascii="Times New Roman" w:hAnsi="Times New Roman" w:cs="Times New Roman"/>
          <w:sz w:val="24"/>
          <w:szCs w:val="24"/>
        </w:rPr>
        <w:t xml:space="preserve">На данный вопрос наибольшее количество </w:t>
      </w:r>
      <w:r>
        <w:rPr>
          <w:rFonts w:ascii="Times New Roman" w:hAnsi="Times New Roman" w:cs="Times New Roman"/>
          <w:sz w:val="24"/>
          <w:szCs w:val="24"/>
        </w:rPr>
        <w:lastRenderedPageBreak/>
        <w:t>респондентов(44,3%) ответили, что для сохранения рыночной позиции бизнеса необходимо регулярно (раз в год или чаще) предпринимать меры по повышению конкурентоспособности продукции/работ/услуг (снижение цен, повышение качество, развитие сопутствующих услуг, иное (умеренная конкуренция).</w:t>
      </w:r>
      <w:proofErr w:type="gramEnd"/>
      <w:r>
        <w:rPr>
          <w:rFonts w:ascii="Times New Roman" w:hAnsi="Times New Roman" w:cs="Times New Roman"/>
          <w:sz w:val="24"/>
          <w:szCs w:val="24"/>
        </w:rPr>
        <w:t xml:space="preserve"> Каждый четвертый опрошенный </w:t>
      </w:r>
      <w:proofErr w:type="gramStart"/>
      <w:r>
        <w:rPr>
          <w:rFonts w:ascii="Times New Roman" w:hAnsi="Times New Roman" w:cs="Times New Roman"/>
          <w:sz w:val="24"/>
          <w:szCs w:val="24"/>
        </w:rPr>
        <w:t>считает</w:t>
      </w:r>
      <w:proofErr w:type="gramEnd"/>
      <w:r>
        <w:rPr>
          <w:rFonts w:ascii="Times New Roman" w:hAnsi="Times New Roman" w:cs="Times New Roman"/>
          <w:sz w:val="24"/>
          <w:szCs w:val="24"/>
        </w:rPr>
        <w:t xml:space="preserve"> что для сохранения рыночной позиции необходимо регулярно </w:t>
      </w:r>
      <w:r w:rsidRPr="000B6477">
        <w:rPr>
          <w:rFonts w:ascii="Times New Roman" w:hAnsi="Times New Roman" w:cs="Times New Roman"/>
          <w:sz w:val="24"/>
          <w:szCs w:val="24"/>
        </w:rPr>
        <w:t>(раз в год или чаще) предпринимать меры по повышению конкурентоспособности продукции/работ/услуг (снижение цен, повышение качество, развитие сопутствующих услуг, иное</w:t>
      </w:r>
      <w:r>
        <w:rPr>
          <w:rFonts w:ascii="Times New Roman" w:hAnsi="Times New Roman" w:cs="Times New Roman"/>
          <w:sz w:val="24"/>
          <w:szCs w:val="24"/>
        </w:rPr>
        <w:t xml:space="preserve">), а также время от времени (раз в 2-3 года) применять новые способы ее повышения, не используемые компанией ранее (высокая конкуренция). 14,8% ответили, что для сохранения рыночной позиции бизнеса </w:t>
      </w:r>
      <w:proofErr w:type="gramStart"/>
      <w:r>
        <w:rPr>
          <w:rFonts w:ascii="Times New Roman" w:hAnsi="Times New Roman" w:cs="Times New Roman"/>
          <w:sz w:val="24"/>
          <w:szCs w:val="24"/>
        </w:rPr>
        <w:t xml:space="preserve">необходимо постоянно (раз в год и чаще) применять новые способы повышения конкурентоспособности продукции/работ/услуг </w:t>
      </w:r>
      <w:r w:rsidRPr="000B6477">
        <w:rPr>
          <w:rFonts w:ascii="Times New Roman" w:hAnsi="Times New Roman" w:cs="Times New Roman"/>
          <w:sz w:val="24"/>
          <w:szCs w:val="24"/>
        </w:rPr>
        <w:t>(снижение цен, повышение качество, развитие сопутствующих услуг, иное</w:t>
      </w:r>
      <w:r>
        <w:rPr>
          <w:rFonts w:ascii="Times New Roman" w:hAnsi="Times New Roman" w:cs="Times New Roman"/>
          <w:sz w:val="24"/>
          <w:szCs w:val="24"/>
        </w:rPr>
        <w:t>) не используемые компанией ранее (очень высокая конкуренция). 6,6% респондентов указали</w:t>
      </w:r>
      <w:r w:rsidR="008D3B5C">
        <w:rPr>
          <w:rFonts w:ascii="Times New Roman" w:hAnsi="Times New Roman" w:cs="Times New Roman"/>
          <w:sz w:val="24"/>
          <w:szCs w:val="24"/>
        </w:rPr>
        <w:t>,</w:t>
      </w:r>
      <w:r>
        <w:rPr>
          <w:rFonts w:ascii="Times New Roman" w:hAnsi="Times New Roman" w:cs="Times New Roman"/>
          <w:sz w:val="24"/>
          <w:szCs w:val="24"/>
        </w:rPr>
        <w:t xml:space="preserve"> </w:t>
      </w:r>
      <w:r w:rsidR="008D3B5C">
        <w:rPr>
          <w:rFonts w:ascii="Times New Roman" w:hAnsi="Times New Roman" w:cs="Times New Roman"/>
          <w:sz w:val="24"/>
          <w:szCs w:val="24"/>
        </w:rPr>
        <w:t>что для сохранения рыночной позиции им нет необходимости реализовывать какие-либо меры по повышению конкурентоспособности продукции/работ/услуг (нет конкуренции). 3,3% опрошенных отметили слабую конкуренцию, т.е. для</w:t>
      </w:r>
      <w:proofErr w:type="gramEnd"/>
      <w:r w:rsidR="008D3B5C">
        <w:rPr>
          <w:rFonts w:ascii="Times New Roman" w:hAnsi="Times New Roman" w:cs="Times New Roman"/>
          <w:sz w:val="24"/>
          <w:szCs w:val="24"/>
        </w:rPr>
        <w:t xml:space="preserve"> сохранения рыночной позиции бизнеса им время от времени (раз в 2-3 года) может потребоваться реализация мер по </w:t>
      </w:r>
      <w:r w:rsidR="008D3B5C" w:rsidRPr="008D3B5C">
        <w:rPr>
          <w:rFonts w:ascii="Times New Roman" w:hAnsi="Times New Roman" w:cs="Times New Roman"/>
          <w:sz w:val="24"/>
          <w:szCs w:val="24"/>
        </w:rPr>
        <w:t>повышению конкурентоспособности продукции/работ/услуг</w:t>
      </w:r>
      <w:r w:rsidR="008D3B5C">
        <w:rPr>
          <w:rFonts w:ascii="Times New Roman" w:hAnsi="Times New Roman" w:cs="Times New Roman"/>
          <w:sz w:val="24"/>
          <w:szCs w:val="24"/>
        </w:rPr>
        <w:t xml:space="preserve"> </w:t>
      </w:r>
      <w:r w:rsidR="008D3B5C" w:rsidRPr="008D3B5C">
        <w:rPr>
          <w:rFonts w:ascii="Times New Roman" w:hAnsi="Times New Roman" w:cs="Times New Roman"/>
          <w:sz w:val="24"/>
          <w:szCs w:val="24"/>
        </w:rPr>
        <w:t>(снижение цен, повышение качество, развитие сопутствующих услуг, иное)</w:t>
      </w:r>
      <w:r w:rsidR="008D3B5C">
        <w:rPr>
          <w:rFonts w:ascii="Times New Roman" w:hAnsi="Times New Roman" w:cs="Times New Roman"/>
          <w:sz w:val="24"/>
          <w:szCs w:val="24"/>
        </w:rPr>
        <w:t>. 6,6% опрошенных затруднились ответить на данный вопрос.</w:t>
      </w:r>
    </w:p>
    <w:p w:rsidR="008D3B5C" w:rsidRDefault="008D3B5C" w:rsidP="00817235">
      <w:pPr>
        <w:pStyle w:val="a4"/>
        <w:ind w:firstLine="708"/>
        <w:jc w:val="both"/>
        <w:rPr>
          <w:rFonts w:ascii="Times New Roman" w:hAnsi="Times New Roman" w:cs="Times New Roman"/>
          <w:sz w:val="24"/>
          <w:szCs w:val="24"/>
        </w:rPr>
      </w:pPr>
    </w:p>
    <w:p w:rsidR="008D3B5C" w:rsidRDefault="00F06DA6" w:rsidP="00F06DA6">
      <w:pPr>
        <w:pStyle w:val="a4"/>
        <w:ind w:firstLine="708"/>
        <w:jc w:val="center"/>
        <w:rPr>
          <w:rFonts w:ascii="Times New Roman" w:hAnsi="Times New Roman" w:cs="Times New Roman"/>
          <w:b/>
          <w:sz w:val="24"/>
          <w:szCs w:val="24"/>
        </w:rPr>
      </w:pPr>
      <w:r>
        <w:rPr>
          <w:rFonts w:ascii="Times New Roman" w:hAnsi="Times New Roman" w:cs="Times New Roman"/>
          <w:b/>
          <w:sz w:val="24"/>
          <w:szCs w:val="24"/>
        </w:rPr>
        <w:t>Оценка субъектов предпринимательской деятельности уровня доступности, понятности и получения информации о состоянии конкурентной среды на рынках товаров, работ и услуг Тверской области</w:t>
      </w:r>
      <w:r w:rsidR="002872BC">
        <w:rPr>
          <w:rFonts w:ascii="Times New Roman" w:hAnsi="Times New Roman" w:cs="Times New Roman"/>
          <w:b/>
          <w:sz w:val="24"/>
          <w:szCs w:val="24"/>
        </w:rPr>
        <w:t>.</w:t>
      </w:r>
      <w:r>
        <w:rPr>
          <w:rFonts w:ascii="Times New Roman" w:hAnsi="Times New Roman" w:cs="Times New Roman"/>
          <w:b/>
          <w:sz w:val="24"/>
          <w:szCs w:val="24"/>
        </w:rPr>
        <w:t xml:space="preserve"> </w:t>
      </w:r>
    </w:p>
    <w:p w:rsidR="00F06DA6" w:rsidRDefault="00F06DA6" w:rsidP="00F06DA6">
      <w:pPr>
        <w:pStyle w:val="a4"/>
        <w:ind w:firstLine="708"/>
        <w:jc w:val="center"/>
        <w:rPr>
          <w:rFonts w:ascii="Times New Roman" w:hAnsi="Times New Roman" w:cs="Times New Roman"/>
          <w:b/>
          <w:sz w:val="24"/>
          <w:szCs w:val="24"/>
        </w:rPr>
      </w:pPr>
    </w:p>
    <w:p w:rsidR="00F06DA6" w:rsidRDefault="00F06DA6" w:rsidP="00F06DA6">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Одной из задач по внедрению стандарта развития конкуренции </w:t>
      </w:r>
      <w:r w:rsidR="00E35D53">
        <w:rPr>
          <w:rFonts w:ascii="Times New Roman" w:hAnsi="Times New Roman" w:cs="Times New Roman"/>
          <w:sz w:val="24"/>
          <w:szCs w:val="24"/>
        </w:rPr>
        <w:t xml:space="preserve">в регионе </w:t>
      </w:r>
      <w:r>
        <w:rPr>
          <w:rFonts w:ascii="Times New Roman" w:hAnsi="Times New Roman" w:cs="Times New Roman"/>
          <w:sz w:val="24"/>
          <w:szCs w:val="24"/>
        </w:rPr>
        <w:t xml:space="preserve">является повышение уровня информационной </w:t>
      </w:r>
      <w:r w:rsidR="00E35D53">
        <w:rPr>
          <w:rFonts w:ascii="Times New Roman" w:hAnsi="Times New Roman" w:cs="Times New Roman"/>
          <w:sz w:val="24"/>
          <w:szCs w:val="24"/>
        </w:rPr>
        <w:t xml:space="preserve">открытости по вопросу о состоянии конкурентной среды на рынках товаров и услуг Тверской области. </w:t>
      </w:r>
    </w:p>
    <w:p w:rsidR="00E35D53" w:rsidRDefault="00E35D53" w:rsidP="00F06DA6">
      <w:pPr>
        <w:pStyle w:val="a4"/>
        <w:ind w:firstLine="708"/>
        <w:jc w:val="both"/>
        <w:rPr>
          <w:rFonts w:ascii="Times New Roman" w:hAnsi="Times New Roman" w:cs="Times New Roman"/>
          <w:sz w:val="24"/>
          <w:szCs w:val="24"/>
        </w:rPr>
      </w:pPr>
      <w:r>
        <w:rPr>
          <w:rFonts w:ascii="Times New Roman" w:hAnsi="Times New Roman" w:cs="Times New Roman"/>
          <w:sz w:val="24"/>
          <w:szCs w:val="24"/>
        </w:rPr>
        <w:t>Измерение оценка качества официальной информации о состоянии конкурентной среды проводилась по трем параметрам – уровню доступности, уровню понятности и уровню получения информации.  По каждому из этих параметров респонденты высказывали степень удовлетворенности (рисунок).</w:t>
      </w:r>
    </w:p>
    <w:p w:rsidR="00E35D53" w:rsidRPr="00F06DA6" w:rsidRDefault="00E35D53" w:rsidP="00F06DA6">
      <w:pPr>
        <w:pStyle w:val="a4"/>
        <w:ind w:firstLine="708"/>
        <w:jc w:val="both"/>
        <w:rPr>
          <w:rFonts w:ascii="Times New Roman" w:hAnsi="Times New Roman" w:cs="Times New Roman"/>
          <w:sz w:val="24"/>
          <w:szCs w:val="24"/>
        </w:rPr>
      </w:pPr>
    </w:p>
    <w:p w:rsidR="00871145" w:rsidRPr="00390530" w:rsidRDefault="00E35D53" w:rsidP="00817235">
      <w:pPr>
        <w:pStyle w:val="a4"/>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01AB" w:rsidRDefault="002A01AB" w:rsidP="002A01AB">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Как показал опрос большая часть респондентов (41%) затруднилась ответить на данные вопросы</w:t>
      </w:r>
      <w:r w:rsidRPr="002A01AB">
        <w:rPr>
          <w:rFonts w:ascii="Times New Roman" w:hAnsi="Times New Roman" w:cs="Times New Roman"/>
          <w:sz w:val="24"/>
          <w:szCs w:val="24"/>
        </w:rPr>
        <w:t xml:space="preserve"> по всем трем параметрам</w:t>
      </w:r>
      <w:r>
        <w:rPr>
          <w:rFonts w:ascii="Times New Roman" w:hAnsi="Times New Roman" w:cs="Times New Roman"/>
          <w:sz w:val="24"/>
          <w:szCs w:val="24"/>
        </w:rPr>
        <w:t xml:space="preserve">, либо им ничего не известно об </w:t>
      </w:r>
      <w:proofErr w:type="gramStart"/>
      <w:r>
        <w:rPr>
          <w:rFonts w:ascii="Times New Roman" w:hAnsi="Times New Roman" w:cs="Times New Roman"/>
          <w:sz w:val="24"/>
          <w:szCs w:val="24"/>
        </w:rPr>
        <w:t>информации</w:t>
      </w:r>
      <w:proofErr w:type="gramEnd"/>
      <w:r>
        <w:rPr>
          <w:rFonts w:ascii="Times New Roman" w:hAnsi="Times New Roman" w:cs="Times New Roman"/>
          <w:sz w:val="24"/>
          <w:szCs w:val="24"/>
        </w:rPr>
        <w:t xml:space="preserve"> о состоянии конкурентной среды.</w:t>
      </w:r>
    </w:p>
    <w:p w:rsidR="00585956" w:rsidRDefault="002A01AB" w:rsidP="002A01AB">
      <w:pPr>
        <w:pStyle w:val="a4"/>
        <w:ind w:firstLine="708"/>
        <w:jc w:val="both"/>
        <w:rPr>
          <w:rFonts w:ascii="Times New Roman" w:hAnsi="Times New Roman" w:cs="Times New Roman"/>
          <w:sz w:val="24"/>
          <w:szCs w:val="24"/>
        </w:rPr>
      </w:pPr>
      <w:r>
        <w:rPr>
          <w:rFonts w:ascii="Times New Roman" w:hAnsi="Times New Roman" w:cs="Times New Roman"/>
          <w:sz w:val="24"/>
          <w:szCs w:val="24"/>
        </w:rPr>
        <w:t>36,1% опрошенных отметили, что уровень получения официальной информации о конкурентной среде их удовлетворяет, 14,8% отметили,  что уровень получения данной информации скорее удовлетворительный, 3,3% отметили скорее неудовлетворительный уровень получения информации и 4,9% оценивают уровень получения информации о состоянии конкурентной среды неудовлетворительно.</w:t>
      </w:r>
    </w:p>
    <w:p w:rsidR="002A01AB" w:rsidRDefault="002A01AB" w:rsidP="002A01AB">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37,7% удовлетворены уровнем понятности информации, 13,1% -скорее удовлетворены, 4,9% </w:t>
      </w:r>
      <w:proofErr w:type="gramStart"/>
      <w:r>
        <w:rPr>
          <w:rFonts w:ascii="Times New Roman" w:hAnsi="Times New Roman" w:cs="Times New Roman"/>
          <w:sz w:val="24"/>
          <w:szCs w:val="24"/>
        </w:rPr>
        <w:t>опрошенных</w:t>
      </w:r>
      <w:proofErr w:type="gramEnd"/>
      <w:r>
        <w:rPr>
          <w:rFonts w:ascii="Times New Roman" w:hAnsi="Times New Roman" w:cs="Times New Roman"/>
          <w:sz w:val="24"/>
          <w:szCs w:val="24"/>
        </w:rPr>
        <w:t xml:space="preserve"> скорее не удовлетворены уровнем понятности информацией и </w:t>
      </w:r>
      <w:r w:rsidR="00D42CD2">
        <w:rPr>
          <w:rFonts w:ascii="Times New Roman" w:hAnsi="Times New Roman" w:cs="Times New Roman"/>
          <w:sz w:val="24"/>
          <w:szCs w:val="24"/>
        </w:rPr>
        <w:t>3,3% отметили уровень понятности неудовлетворительным.</w:t>
      </w:r>
    </w:p>
    <w:p w:rsidR="00D42CD2" w:rsidRDefault="00D42CD2" w:rsidP="002A01AB">
      <w:pPr>
        <w:pStyle w:val="a4"/>
        <w:ind w:firstLine="708"/>
        <w:jc w:val="both"/>
        <w:rPr>
          <w:rFonts w:ascii="Times New Roman" w:hAnsi="Times New Roman" w:cs="Times New Roman"/>
          <w:sz w:val="24"/>
          <w:szCs w:val="24"/>
        </w:rPr>
      </w:pPr>
      <w:r>
        <w:rPr>
          <w:rFonts w:ascii="Times New Roman" w:hAnsi="Times New Roman" w:cs="Times New Roman"/>
          <w:sz w:val="24"/>
          <w:szCs w:val="24"/>
        </w:rPr>
        <w:t>37,7% респондентов удовлетворены уровнем получения информации о конкурентной среде, 14,8 %-скорее удовлетворены и по 3,3% скорее не</w:t>
      </w:r>
      <w:r w:rsidR="00E310A1">
        <w:rPr>
          <w:rFonts w:ascii="Times New Roman" w:hAnsi="Times New Roman" w:cs="Times New Roman"/>
          <w:sz w:val="24"/>
          <w:szCs w:val="24"/>
        </w:rPr>
        <w:t xml:space="preserve"> </w:t>
      </w:r>
      <w:r>
        <w:rPr>
          <w:rFonts w:ascii="Times New Roman" w:hAnsi="Times New Roman" w:cs="Times New Roman"/>
          <w:sz w:val="24"/>
          <w:szCs w:val="24"/>
        </w:rPr>
        <w:t>удовлетворены и не</w:t>
      </w:r>
      <w:r w:rsidR="00E310A1">
        <w:rPr>
          <w:rFonts w:ascii="Times New Roman" w:hAnsi="Times New Roman" w:cs="Times New Roman"/>
          <w:sz w:val="24"/>
          <w:szCs w:val="24"/>
        </w:rPr>
        <w:t xml:space="preserve"> </w:t>
      </w:r>
      <w:r>
        <w:rPr>
          <w:rFonts w:ascii="Times New Roman" w:hAnsi="Times New Roman" w:cs="Times New Roman"/>
          <w:sz w:val="24"/>
          <w:szCs w:val="24"/>
        </w:rPr>
        <w:t>удовлетворены уровнем получения официальной информации.</w:t>
      </w:r>
    </w:p>
    <w:p w:rsidR="00E21AE9" w:rsidRDefault="00E21AE9" w:rsidP="002A01AB">
      <w:pPr>
        <w:pStyle w:val="a4"/>
        <w:ind w:firstLine="708"/>
        <w:jc w:val="both"/>
        <w:rPr>
          <w:rFonts w:ascii="Times New Roman" w:hAnsi="Times New Roman" w:cs="Times New Roman"/>
          <w:sz w:val="24"/>
          <w:szCs w:val="24"/>
        </w:rPr>
      </w:pPr>
    </w:p>
    <w:p w:rsidR="00E21AE9" w:rsidRDefault="00E21AE9" w:rsidP="00E21AE9">
      <w:pPr>
        <w:pStyle w:val="a4"/>
        <w:ind w:firstLine="708"/>
        <w:jc w:val="center"/>
        <w:rPr>
          <w:rFonts w:ascii="Times New Roman" w:hAnsi="Times New Roman" w:cs="Times New Roman"/>
          <w:b/>
          <w:sz w:val="24"/>
          <w:szCs w:val="24"/>
        </w:rPr>
      </w:pPr>
      <w:r>
        <w:rPr>
          <w:rFonts w:ascii="Times New Roman" w:hAnsi="Times New Roman" w:cs="Times New Roman"/>
          <w:b/>
          <w:sz w:val="24"/>
          <w:szCs w:val="24"/>
        </w:rPr>
        <w:t>Оценка состояни</w:t>
      </w:r>
      <w:r w:rsidR="00C23E7A">
        <w:rPr>
          <w:rFonts w:ascii="Times New Roman" w:hAnsi="Times New Roman" w:cs="Times New Roman"/>
          <w:b/>
          <w:sz w:val="24"/>
          <w:szCs w:val="24"/>
        </w:rPr>
        <w:t>я</w:t>
      </w:r>
      <w:r>
        <w:rPr>
          <w:rFonts w:ascii="Times New Roman" w:hAnsi="Times New Roman" w:cs="Times New Roman"/>
          <w:b/>
          <w:sz w:val="24"/>
          <w:szCs w:val="24"/>
        </w:rPr>
        <w:t xml:space="preserve"> конкуренции между поставщиками основного закупаемого товара/работы/услуги</w:t>
      </w:r>
      <w:r w:rsidR="002872BC">
        <w:rPr>
          <w:rFonts w:ascii="Times New Roman" w:hAnsi="Times New Roman" w:cs="Times New Roman"/>
          <w:b/>
          <w:sz w:val="24"/>
          <w:szCs w:val="24"/>
        </w:rPr>
        <w:t>.</w:t>
      </w:r>
    </w:p>
    <w:p w:rsidR="00E21AE9" w:rsidRDefault="00E21AE9" w:rsidP="00E21AE9">
      <w:pPr>
        <w:pStyle w:val="a4"/>
        <w:ind w:firstLine="708"/>
        <w:jc w:val="center"/>
        <w:rPr>
          <w:rFonts w:ascii="Times New Roman" w:hAnsi="Times New Roman" w:cs="Times New Roman"/>
          <w:b/>
          <w:sz w:val="24"/>
          <w:szCs w:val="24"/>
        </w:rPr>
      </w:pPr>
    </w:p>
    <w:p w:rsidR="00E21AE9" w:rsidRDefault="00E21AE9" w:rsidP="00E21AE9">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Опрос показал, что бизнес оценивает число поставщиков основного закупаемого товара (работы, услуги)  удовлетворительно 2</w:t>
      </w:r>
      <w:r w:rsidR="006E0B6A">
        <w:rPr>
          <w:rFonts w:ascii="Times New Roman" w:hAnsi="Times New Roman" w:cs="Times New Roman"/>
          <w:sz w:val="24"/>
          <w:szCs w:val="24"/>
        </w:rPr>
        <w:t>9</w:t>
      </w:r>
      <w:r>
        <w:rPr>
          <w:rFonts w:ascii="Times New Roman" w:hAnsi="Times New Roman" w:cs="Times New Roman"/>
          <w:sz w:val="24"/>
          <w:szCs w:val="24"/>
        </w:rPr>
        <w:t>,5% опрошенных указали большое число поставщиков, 16,4% указали на наличие 2-3 поставщиков основного закупаемого товара, 13,1% отметили 4 и более поставщиков и 11,5% отметили единственного поставщика основного закупаемого товара (работы, услуги). 2</w:t>
      </w:r>
      <w:r w:rsidR="006E0B6A">
        <w:rPr>
          <w:rFonts w:ascii="Times New Roman" w:hAnsi="Times New Roman" w:cs="Times New Roman"/>
          <w:sz w:val="24"/>
          <w:szCs w:val="24"/>
        </w:rPr>
        <w:t>9</w:t>
      </w:r>
      <w:r>
        <w:rPr>
          <w:rFonts w:ascii="Times New Roman" w:hAnsi="Times New Roman" w:cs="Times New Roman"/>
          <w:sz w:val="24"/>
          <w:szCs w:val="24"/>
        </w:rPr>
        <w:t>,5% опрошенных затруднились ответить на данный вопрос</w:t>
      </w:r>
      <w:r w:rsidR="006E0B6A">
        <w:rPr>
          <w:rFonts w:ascii="Times New Roman" w:hAnsi="Times New Roman" w:cs="Times New Roman"/>
          <w:sz w:val="24"/>
          <w:szCs w:val="24"/>
        </w:rPr>
        <w:t xml:space="preserve"> (рисунок)</w:t>
      </w:r>
      <w:r>
        <w:rPr>
          <w:rFonts w:ascii="Times New Roman" w:hAnsi="Times New Roman" w:cs="Times New Roman"/>
          <w:sz w:val="24"/>
          <w:szCs w:val="24"/>
        </w:rPr>
        <w:t>.</w:t>
      </w:r>
      <w:proofErr w:type="gramEnd"/>
    </w:p>
    <w:p w:rsidR="006E0B6A" w:rsidRDefault="006E0B6A" w:rsidP="00E21AE9">
      <w:pPr>
        <w:pStyle w:val="a4"/>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486400" cy="3200400"/>
            <wp:effectExtent l="3810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1AE9" w:rsidRDefault="006E0B6A" w:rsidP="00E21AE9">
      <w:pPr>
        <w:pStyle w:val="a4"/>
        <w:ind w:firstLine="708"/>
        <w:jc w:val="both"/>
        <w:rPr>
          <w:rFonts w:ascii="Times New Roman" w:hAnsi="Times New Roman" w:cs="Times New Roman"/>
          <w:sz w:val="24"/>
          <w:szCs w:val="24"/>
        </w:rPr>
      </w:pPr>
      <w:r>
        <w:rPr>
          <w:rFonts w:ascii="Times New Roman" w:hAnsi="Times New Roman" w:cs="Times New Roman"/>
          <w:sz w:val="24"/>
          <w:szCs w:val="24"/>
        </w:rPr>
        <w:t>24,6% респондентов отметили удовлетворенность состоянием конкуренции между поставщиками основного закупаемого товар</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работы, услуги), 14,8% отметили что они скорее удовлетворены состоянием конкуренции между поставщиками, 9,8% ответили что не удовлетворены состоянием конкуренции, такое же количество опрошенных отметили что скорее удовлетворены конкуренцией между поставщиками и 41% опрошенных затруднились в ответе.</w:t>
      </w:r>
    </w:p>
    <w:p w:rsidR="006E0B6A" w:rsidRDefault="006E0B6A" w:rsidP="00E21AE9">
      <w:pPr>
        <w:pStyle w:val="a4"/>
        <w:ind w:firstLine="708"/>
        <w:jc w:val="both"/>
        <w:rPr>
          <w:rFonts w:ascii="Times New Roman" w:hAnsi="Times New Roman" w:cs="Times New Roman"/>
          <w:sz w:val="24"/>
          <w:szCs w:val="24"/>
        </w:rPr>
      </w:pPr>
    </w:p>
    <w:p w:rsidR="00475460" w:rsidRDefault="00475460" w:rsidP="00E21AE9">
      <w:pPr>
        <w:pStyle w:val="a4"/>
        <w:ind w:firstLine="708"/>
        <w:jc w:val="both"/>
        <w:rPr>
          <w:rFonts w:ascii="Times New Roman" w:hAnsi="Times New Roman" w:cs="Times New Roman"/>
          <w:sz w:val="24"/>
          <w:szCs w:val="24"/>
        </w:rPr>
      </w:pPr>
    </w:p>
    <w:p w:rsidR="00475460" w:rsidRDefault="00475460" w:rsidP="00E21AE9">
      <w:pPr>
        <w:pStyle w:val="a4"/>
        <w:ind w:firstLine="708"/>
        <w:jc w:val="both"/>
        <w:rPr>
          <w:rFonts w:ascii="Times New Roman" w:hAnsi="Times New Roman" w:cs="Times New Roman"/>
          <w:sz w:val="24"/>
          <w:szCs w:val="24"/>
        </w:rPr>
      </w:pPr>
    </w:p>
    <w:p w:rsidR="00475460" w:rsidRDefault="00475460" w:rsidP="00E21AE9">
      <w:pPr>
        <w:pStyle w:val="a4"/>
        <w:ind w:firstLine="708"/>
        <w:jc w:val="both"/>
        <w:rPr>
          <w:rFonts w:ascii="Times New Roman" w:hAnsi="Times New Roman" w:cs="Times New Roman"/>
          <w:sz w:val="24"/>
          <w:szCs w:val="24"/>
        </w:rPr>
      </w:pPr>
    </w:p>
    <w:p w:rsidR="006E0B6A" w:rsidRDefault="006E0B6A" w:rsidP="006E0B6A">
      <w:pPr>
        <w:pStyle w:val="a4"/>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Оценка барьеров ведения предпринимательской деятельности</w:t>
      </w:r>
      <w:r w:rsidR="002872BC">
        <w:rPr>
          <w:rFonts w:ascii="Times New Roman" w:hAnsi="Times New Roman" w:cs="Times New Roman"/>
          <w:b/>
          <w:sz w:val="24"/>
          <w:szCs w:val="24"/>
        </w:rPr>
        <w:t>.</w:t>
      </w:r>
    </w:p>
    <w:p w:rsidR="006E0B6A" w:rsidRDefault="006E0B6A" w:rsidP="006E0B6A">
      <w:pPr>
        <w:pStyle w:val="a4"/>
        <w:ind w:firstLine="708"/>
        <w:jc w:val="center"/>
        <w:rPr>
          <w:rFonts w:ascii="Times New Roman" w:hAnsi="Times New Roman" w:cs="Times New Roman"/>
          <w:b/>
          <w:sz w:val="24"/>
          <w:szCs w:val="24"/>
        </w:rPr>
      </w:pPr>
    </w:p>
    <w:p w:rsidR="006E0B6A" w:rsidRDefault="00776EBD" w:rsidP="006E0B6A">
      <w:pPr>
        <w:pStyle w:val="a4"/>
        <w:ind w:firstLine="708"/>
        <w:jc w:val="both"/>
        <w:rPr>
          <w:rFonts w:ascii="Times New Roman" w:hAnsi="Times New Roman" w:cs="Times New Roman"/>
          <w:sz w:val="24"/>
          <w:szCs w:val="24"/>
        </w:rPr>
      </w:pPr>
      <w:r>
        <w:rPr>
          <w:rFonts w:ascii="Times New Roman" w:hAnsi="Times New Roman" w:cs="Times New Roman"/>
          <w:sz w:val="24"/>
          <w:szCs w:val="24"/>
        </w:rPr>
        <w:t>Административные барьеры являются негативными факторами, препятствующими развитию конкуренции. Они ограничивают ведение предпринимательской деятельности, снижают стимулы входа на рынки новых участников, повышают издержки.</w:t>
      </w:r>
    </w:p>
    <w:p w:rsidR="00776EBD" w:rsidRDefault="00776EBD" w:rsidP="006E0B6A">
      <w:pPr>
        <w:pStyle w:val="a4"/>
        <w:ind w:firstLine="708"/>
        <w:jc w:val="both"/>
        <w:rPr>
          <w:rFonts w:ascii="Times New Roman" w:hAnsi="Times New Roman" w:cs="Times New Roman"/>
          <w:sz w:val="24"/>
          <w:szCs w:val="24"/>
        </w:rPr>
      </w:pPr>
      <w:r>
        <w:rPr>
          <w:rFonts w:ascii="Times New Roman" w:hAnsi="Times New Roman" w:cs="Times New Roman"/>
          <w:sz w:val="24"/>
          <w:szCs w:val="24"/>
        </w:rPr>
        <w:t>Результаты проведенных исследований показывают наличие административных барьеров, преп</w:t>
      </w:r>
      <w:r w:rsidR="00DE2132">
        <w:rPr>
          <w:rFonts w:ascii="Times New Roman" w:hAnsi="Times New Roman" w:cs="Times New Roman"/>
          <w:sz w:val="24"/>
          <w:szCs w:val="24"/>
        </w:rPr>
        <w:t>ятствующих для ведения бизнеса или открытию нового.</w:t>
      </w:r>
    </w:p>
    <w:p w:rsidR="00DE2132" w:rsidRDefault="00604079" w:rsidP="006E0B6A">
      <w:pPr>
        <w:pStyle w:val="a4"/>
        <w:ind w:firstLine="708"/>
        <w:jc w:val="both"/>
        <w:rPr>
          <w:rFonts w:ascii="Times New Roman" w:hAnsi="Times New Roman" w:cs="Times New Roman"/>
          <w:sz w:val="24"/>
          <w:szCs w:val="24"/>
        </w:rPr>
      </w:pPr>
      <w:r>
        <w:rPr>
          <w:rFonts w:ascii="Times New Roman" w:hAnsi="Times New Roman" w:cs="Times New Roman"/>
          <w:sz w:val="24"/>
          <w:szCs w:val="24"/>
        </w:rPr>
        <w:t>Лишь 16,4% опрошенных отметили отсутствие административных барьеров.</w:t>
      </w:r>
    </w:p>
    <w:p w:rsidR="00604079" w:rsidRDefault="00604079" w:rsidP="006E0B6A">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Наибольшее количество респондентов (63,9%) отметили в качестве административного барьера высокие налоги</w:t>
      </w:r>
      <w:r w:rsidR="00FE3D01">
        <w:rPr>
          <w:rFonts w:ascii="Times New Roman" w:hAnsi="Times New Roman" w:cs="Times New Roman"/>
          <w:sz w:val="24"/>
          <w:szCs w:val="24"/>
        </w:rPr>
        <w:t xml:space="preserve">, 44,3% - нестабильность российского законодательства, регулирующего предпринимательскую деятельность, </w:t>
      </w:r>
      <w:r w:rsidR="00EB16DF">
        <w:rPr>
          <w:rFonts w:ascii="Times New Roman" w:hAnsi="Times New Roman" w:cs="Times New Roman"/>
          <w:sz w:val="24"/>
          <w:szCs w:val="24"/>
        </w:rPr>
        <w:t>16,4% -сложность/затянутость процедуры получения лицензий, 14</w:t>
      </w:r>
      <w:r w:rsidR="00FE3D01">
        <w:rPr>
          <w:rFonts w:ascii="Times New Roman" w:hAnsi="Times New Roman" w:cs="Times New Roman"/>
          <w:sz w:val="24"/>
          <w:szCs w:val="24"/>
        </w:rPr>
        <w:t>,8% отметили сложность получения доступа к земельным участкам, 13,1% -коррупцию (включая взятки, дискриминацию и предоставление преференций отдельным участникам на заведомо неравных условиях), 3,3% - ограничение органами власти инициатив по организации совместной деятельности малых предприятий (например, в части</w:t>
      </w:r>
      <w:proofErr w:type="gramEnd"/>
      <w:r w:rsidR="00FE3D01">
        <w:rPr>
          <w:rFonts w:ascii="Times New Roman" w:hAnsi="Times New Roman" w:cs="Times New Roman"/>
          <w:sz w:val="24"/>
          <w:szCs w:val="24"/>
        </w:rPr>
        <w:t xml:space="preserve"> </w:t>
      </w:r>
      <w:proofErr w:type="gramStart"/>
      <w:r w:rsidR="00FE3D01">
        <w:rPr>
          <w:rFonts w:ascii="Times New Roman" w:hAnsi="Times New Roman" w:cs="Times New Roman"/>
          <w:sz w:val="24"/>
          <w:szCs w:val="24"/>
        </w:rPr>
        <w:t xml:space="preserve">создания совместных предприятий, кооперативов и др.), по 1,6% респондентов отметили в части административных барьеров необходимость установления партнерских отношений с органами власти, ограничение/сложность доступа к закупкам компаний с </w:t>
      </w:r>
      <w:proofErr w:type="spellStart"/>
      <w:r w:rsidR="00FE3D01">
        <w:rPr>
          <w:rFonts w:ascii="Times New Roman" w:hAnsi="Times New Roman" w:cs="Times New Roman"/>
          <w:sz w:val="24"/>
          <w:szCs w:val="24"/>
        </w:rPr>
        <w:t>госучастием</w:t>
      </w:r>
      <w:proofErr w:type="spellEnd"/>
      <w:r w:rsidR="00FE3D01">
        <w:rPr>
          <w:rFonts w:ascii="Times New Roman" w:hAnsi="Times New Roman" w:cs="Times New Roman"/>
          <w:sz w:val="24"/>
          <w:szCs w:val="24"/>
        </w:rPr>
        <w:t xml:space="preserve"> и субъектов естественных монополий, ограничение/сложность доступа к поставкам товаров, оказанию услуг и выполнению работ в рамках </w:t>
      </w:r>
      <w:proofErr w:type="spellStart"/>
      <w:r w:rsidR="00FE3D01">
        <w:rPr>
          <w:rFonts w:ascii="Times New Roman" w:hAnsi="Times New Roman" w:cs="Times New Roman"/>
          <w:sz w:val="24"/>
          <w:szCs w:val="24"/>
        </w:rPr>
        <w:t>госзакупок</w:t>
      </w:r>
      <w:proofErr w:type="spellEnd"/>
      <w:r w:rsidR="00FE3D01">
        <w:rPr>
          <w:rFonts w:ascii="Times New Roman" w:hAnsi="Times New Roman" w:cs="Times New Roman"/>
          <w:sz w:val="24"/>
          <w:szCs w:val="24"/>
        </w:rPr>
        <w:t>, силовое давление со стороны правоохранительных органов (угрозы, вымогательства и т.д.), конкуренцию незарегистрированных</w:t>
      </w:r>
      <w:proofErr w:type="gramEnd"/>
      <w:r w:rsidR="00FE3D01">
        <w:rPr>
          <w:rFonts w:ascii="Times New Roman" w:hAnsi="Times New Roman" w:cs="Times New Roman"/>
          <w:sz w:val="24"/>
          <w:szCs w:val="24"/>
        </w:rPr>
        <w:t xml:space="preserve"> лиц, представляющих такие же услуги, требования к технической оснащенности автомобилей, требования по кассам онлайн, отчетность по алкоголю и пиву и затруднения в получении кредит</w:t>
      </w:r>
      <w:r w:rsidR="003E4D39">
        <w:rPr>
          <w:rFonts w:ascii="Times New Roman" w:hAnsi="Times New Roman" w:cs="Times New Roman"/>
          <w:sz w:val="24"/>
          <w:szCs w:val="24"/>
        </w:rPr>
        <w:t>ов в банках (рисунок).</w:t>
      </w:r>
    </w:p>
    <w:p w:rsidR="003E4D39" w:rsidRPr="006E0B6A" w:rsidRDefault="003E4D39" w:rsidP="006E0B6A">
      <w:pPr>
        <w:pStyle w:val="a4"/>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486400" cy="612457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42CD2" w:rsidRDefault="00EB16DF" w:rsidP="00EB16DF">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При этом 32,8% субъектов предпринимательской деятельности отмечают, что административные барьеры преодолимы при осуществлении значительных затрат, 14,8% </w:t>
      </w:r>
      <w:proofErr w:type="gramStart"/>
      <w:r>
        <w:rPr>
          <w:rFonts w:ascii="Times New Roman" w:hAnsi="Times New Roman" w:cs="Times New Roman"/>
          <w:sz w:val="24"/>
          <w:szCs w:val="24"/>
        </w:rPr>
        <w:t>считают</w:t>
      </w:r>
      <w:proofErr w:type="gramEnd"/>
      <w:r>
        <w:rPr>
          <w:rFonts w:ascii="Times New Roman" w:hAnsi="Times New Roman" w:cs="Times New Roman"/>
          <w:sz w:val="24"/>
          <w:szCs w:val="24"/>
        </w:rPr>
        <w:t xml:space="preserve"> что административные барьеры отсутствуют, 9,8 респондентов ответили что административные барьеры есть, но они преодолимы без осуществления затрат, 8,2% считают что есть непреодолимые административные барьеры и 34,4%% опрошенных затруднились в ответе.</w:t>
      </w:r>
    </w:p>
    <w:p w:rsidR="000A7D9D" w:rsidRDefault="005B6FC9" w:rsidP="00EB16DF">
      <w:pPr>
        <w:pStyle w:val="a4"/>
        <w:ind w:firstLine="708"/>
        <w:jc w:val="both"/>
        <w:rPr>
          <w:rFonts w:ascii="Times New Roman" w:hAnsi="Times New Roman" w:cs="Times New Roman"/>
          <w:sz w:val="24"/>
          <w:szCs w:val="24"/>
        </w:rPr>
      </w:pPr>
      <w:r>
        <w:rPr>
          <w:rFonts w:ascii="Times New Roman" w:hAnsi="Times New Roman" w:cs="Times New Roman"/>
          <w:sz w:val="24"/>
          <w:szCs w:val="24"/>
        </w:rPr>
        <w:t>Оценивая динамику административных барьеров 27,9% ответили что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последних трех лет бизнесу стало сложнее чем раньше, преодолевать административные барьеры, 23% субъектов предпринимательской деятельности отметили</w:t>
      </w:r>
      <w:r w:rsidR="000A7D9D">
        <w:rPr>
          <w:rFonts w:ascii="Times New Roman" w:hAnsi="Times New Roman" w:cs="Times New Roman"/>
          <w:sz w:val="24"/>
          <w:szCs w:val="24"/>
        </w:rPr>
        <w:t>,</w:t>
      </w:r>
      <w:r>
        <w:rPr>
          <w:rFonts w:ascii="Times New Roman" w:hAnsi="Times New Roman" w:cs="Times New Roman"/>
          <w:sz w:val="24"/>
          <w:szCs w:val="24"/>
        </w:rPr>
        <w:t xml:space="preserve"> что уровень и количество административных барьеров в течении этого времени не изменилось,</w:t>
      </w:r>
      <w:r w:rsidR="000A7D9D">
        <w:rPr>
          <w:rFonts w:ascii="Times New Roman" w:hAnsi="Times New Roman" w:cs="Times New Roman"/>
          <w:sz w:val="24"/>
          <w:szCs w:val="24"/>
        </w:rPr>
        <w:t xml:space="preserve"> 9,8 % считают что административных барьеров нет, </w:t>
      </w:r>
      <w:r>
        <w:rPr>
          <w:rFonts w:ascii="Times New Roman" w:hAnsi="Times New Roman" w:cs="Times New Roman"/>
          <w:sz w:val="24"/>
          <w:szCs w:val="24"/>
        </w:rPr>
        <w:t xml:space="preserve"> </w:t>
      </w:r>
      <w:r w:rsidR="000A7D9D">
        <w:rPr>
          <w:rFonts w:ascii="Times New Roman" w:hAnsi="Times New Roman" w:cs="Times New Roman"/>
          <w:sz w:val="24"/>
          <w:szCs w:val="24"/>
        </w:rPr>
        <w:t>4,9% респондентов считают что бизнесу стало проще, чем раньше, преодолевать административные барьеры и 34,4% не смогли ответить на вопрос о том, как изменился уровень административных барьеров.</w:t>
      </w:r>
    </w:p>
    <w:p w:rsidR="005B6FC9" w:rsidRDefault="000A7D9D" w:rsidP="00EB16DF">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11,5% субъектов предпринимательской деятельности обращались за защитой своих прав как предприниматель (юридическое лицо) в надзорные органы (прокуратуру и суд). </w:t>
      </w:r>
    </w:p>
    <w:p w:rsidR="000A7D9D" w:rsidRDefault="000A7D9D" w:rsidP="00EB16DF">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На вопрос как часто Ваш бизнес подвергается проверкам 36,1% опрошенных ответили, что за последний год проверок не было, 27,9% ответили, что не реже, чем 1 раз </w:t>
      </w:r>
      <w:r>
        <w:rPr>
          <w:rFonts w:ascii="Times New Roman" w:hAnsi="Times New Roman" w:cs="Times New Roman"/>
          <w:sz w:val="24"/>
          <w:szCs w:val="24"/>
        </w:rPr>
        <w:lastRenderedPageBreak/>
        <w:t xml:space="preserve">в год, 13,1% не реже, чем 1 раз в полгода, 1,6% - </w:t>
      </w:r>
      <w:proofErr w:type="gramStart"/>
      <w:r>
        <w:rPr>
          <w:rFonts w:ascii="Times New Roman" w:hAnsi="Times New Roman" w:cs="Times New Roman"/>
          <w:sz w:val="24"/>
          <w:szCs w:val="24"/>
        </w:rPr>
        <w:t>чаще</w:t>
      </w:r>
      <w:proofErr w:type="gramEnd"/>
      <w:r>
        <w:rPr>
          <w:rFonts w:ascii="Times New Roman" w:hAnsi="Times New Roman" w:cs="Times New Roman"/>
          <w:sz w:val="24"/>
          <w:szCs w:val="24"/>
        </w:rPr>
        <w:t xml:space="preserve"> чем раз в месяц и 21,3% затруднились ответить на данный вопрос. </w:t>
      </w:r>
    </w:p>
    <w:p w:rsidR="000A7D9D" w:rsidRDefault="000A7D9D" w:rsidP="00EB16DF">
      <w:pPr>
        <w:pStyle w:val="a4"/>
        <w:ind w:firstLine="708"/>
        <w:jc w:val="both"/>
        <w:rPr>
          <w:rFonts w:ascii="Times New Roman" w:hAnsi="Times New Roman" w:cs="Times New Roman"/>
          <w:sz w:val="24"/>
          <w:szCs w:val="24"/>
        </w:rPr>
      </w:pPr>
    </w:p>
    <w:p w:rsidR="000A7D9D" w:rsidRDefault="000A7D9D" w:rsidP="000A7D9D">
      <w:pPr>
        <w:pStyle w:val="a4"/>
        <w:ind w:firstLine="708"/>
        <w:jc w:val="center"/>
        <w:rPr>
          <w:rFonts w:ascii="Times New Roman" w:hAnsi="Times New Roman" w:cs="Times New Roman"/>
          <w:b/>
          <w:sz w:val="24"/>
          <w:szCs w:val="24"/>
        </w:rPr>
      </w:pPr>
      <w:r>
        <w:rPr>
          <w:rFonts w:ascii="Times New Roman" w:hAnsi="Times New Roman" w:cs="Times New Roman"/>
          <w:b/>
          <w:sz w:val="24"/>
          <w:szCs w:val="24"/>
        </w:rPr>
        <w:t>Удовлетворенность качеством товаров, работ и услуг, предоставляемых субъектами естественным монополий</w:t>
      </w:r>
      <w:r w:rsidR="002872BC">
        <w:rPr>
          <w:rFonts w:ascii="Times New Roman" w:hAnsi="Times New Roman" w:cs="Times New Roman"/>
          <w:b/>
          <w:sz w:val="24"/>
          <w:szCs w:val="24"/>
        </w:rPr>
        <w:t>.</w:t>
      </w:r>
    </w:p>
    <w:p w:rsidR="000A7D9D" w:rsidRDefault="000A7D9D" w:rsidP="000A7D9D">
      <w:pPr>
        <w:pStyle w:val="a4"/>
        <w:ind w:firstLine="708"/>
        <w:jc w:val="center"/>
        <w:rPr>
          <w:rFonts w:ascii="Times New Roman" w:hAnsi="Times New Roman" w:cs="Times New Roman"/>
          <w:b/>
          <w:sz w:val="24"/>
          <w:szCs w:val="24"/>
        </w:rPr>
      </w:pPr>
    </w:p>
    <w:p w:rsidR="000A7D9D" w:rsidRDefault="007904FE" w:rsidP="007904FE">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Оценка субъектами предпринимательской деятельности услуг естественных монополий производилась по следующим параметрам: сроки получения доступа, количество процедур подключения и стоимость подключения. </w:t>
      </w:r>
    </w:p>
    <w:p w:rsidR="007904FE" w:rsidRDefault="007904FE" w:rsidP="007904FE">
      <w:pPr>
        <w:pStyle w:val="a4"/>
        <w:ind w:firstLine="708"/>
        <w:jc w:val="both"/>
        <w:rPr>
          <w:rFonts w:ascii="Times New Roman" w:hAnsi="Times New Roman" w:cs="Times New Roman"/>
          <w:sz w:val="24"/>
          <w:szCs w:val="24"/>
        </w:rPr>
      </w:pPr>
      <w:r>
        <w:rPr>
          <w:rFonts w:ascii="Times New Roman" w:hAnsi="Times New Roman" w:cs="Times New Roman"/>
          <w:sz w:val="24"/>
          <w:szCs w:val="24"/>
        </w:rPr>
        <w:t>Анализ оценки мнений респондентов показал, что наиболее высокие сроки получения зафиксированы по присоединению к газораспределительным сетям, услугам по передаче электрической и тепловой энергии.</w:t>
      </w:r>
    </w:p>
    <w:p w:rsidR="007904FE" w:rsidRDefault="007904FE" w:rsidP="007904FE">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По количеству процедур подключения более сложными названы также услуги по </w:t>
      </w:r>
      <w:r w:rsidRPr="007904FE">
        <w:rPr>
          <w:rFonts w:ascii="Times New Roman" w:hAnsi="Times New Roman" w:cs="Times New Roman"/>
          <w:sz w:val="24"/>
          <w:szCs w:val="24"/>
        </w:rPr>
        <w:t xml:space="preserve">присоединению к газораспределительным сетям, </w:t>
      </w:r>
      <w:r>
        <w:rPr>
          <w:rFonts w:ascii="Times New Roman" w:hAnsi="Times New Roman" w:cs="Times New Roman"/>
          <w:sz w:val="24"/>
          <w:szCs w:val="24"/>
        </w:rPr>
        <w:t xml:space="preserve">услуги по водоотведению с использованием центральных систем, </w:t>
      </w:r>
      <w:r w:rsidRPr="007904FE">
        <w:rPr>
          <w:rFonts w:ascii="Times New Roman" w:hAnsi="Times New Roman" w:cs="Times New Roman"/>
          <w:sz w:val="24"/>
          <w:szCs w:val="24"/>
        </w:rPr>
        <w:t>услуг</w:t>
      </w:r>
      <w:r>
        <w:rPr>
          <w:rFonts w:ascii="Times New Roman" w:hAnsi="Times New Roman" w:cs="Times New Roman"/>
          <w:sz w:val="24"/>
          <w:szCs w:val="24"/>
        </w:rPr>
        <w:t>и</w:t>
      </w:r>
      <w:r w:rsidRPr="007904FE">
        <w:rPr>
          <w:rFonts w:ascii="Times New Roman" w:hAnsi="Times New Roman" w:cs="Times New Roman"/>
          <w:sz w:val="24"/>
          <w:szCs w:val="24"/>
        </w:rPr>
        <w:t xml:space="preserve"> по передаче электрической и тепловой энергии</w:t>
      </w:r>
      <w:r>
        <w:rPr>
          <w:rFonts w:ascii="Times New Roman" w:hAnsi="Times New Roman" w:cs="Times New Roman"/>
          <w:sz w:val="24"/>
          <w:szCs w:val="24"/>
        </w:rPr>
        <w:t>.</w:t>
      </w:r>
    </w:p>
    <w:p w:rsidR="007904FE" w:rsidRDefault="007904FE" w:rsidP="007904FE">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По стоимости подключения </w:t>
      </w:r>
      <w:r w:rsidRPr="007904FE">
        <w:rPr>
          <w:rFonts w:ascii="Times New Roman" w:hAnsi="Times New Roman" w:cs="Times New Roman"/>
          <w:sz w:val="24"/>
          <w:szCs w:val="24"/>
        </w:rPr>
        <w:t>услуги по присоединению к газораспределительным сетям</w:t>
      </w:r>
      <w:r>
        <w:rPr>
          <w:rFonts w:ascii="Times New Roman" w:hAnsi="Times New Roman" w:cs="Times New Roman"/>
          <w:sz w:val="24"/>
          <w:szCs w:val="24"/>
        </w:rPr>
        <w:t xml:space="preserve">, </w:t>
      </w:r>
      <w:r w:rsidRPr="007904FE">
        <w:rPr>
          <w:rFonts w:ascii="Times New Roman" w:hAnsi="Times New Roman" w:cs="Times New Roman"/>
          <w:sz w:val="24"/>
          <w:szCs w:val="24"/>
        </w:rPr>
        <w:t>услуги по передаче электрической</w:t>
      </w:r>
      <w:r>
        <w:rPr>
          <w:rFonts w:ascii="Times New Roman" w:hAnsi="Times New Roman" w:cs="Times New Roman"/>
          <w:sz w:val="24"/>
          <w:szCs w:val="24"/>
        </w:rPr>
        <w:t xml:space="preserve"> </w:t>
      </w:r>
      <w:r w:rsidRPr="007904FE">
        <w:rPr>
          <w:rFonts w:ascii="Times New Roman" w:hAnsi="Times New Roman" w:cs="Times New Roman"/>
          <w:sz w:val="24"/>
          <w:szCs w:val="24"/>
        </w:rPr>
        <w:t>и тепловой энергии</w:t>
      </w:r>
      <w:r>
        <w:rPr>
          <w:rFonts w:ascii="Times New Roman" w:hAnsi="Times New Roman" w:cs="Times New Roman"/>
          <w:sz w:val="24"/>
          <w:szCs w:val="24"/>
        </w:rPr>
        <w:t xml:space="preserve"> отнесены к наиболее дорогостоящим.</w:t>
      </w:r>
    </w:p>
    <w:p w:rsidR="007904FE" w:rsidRDefault="007904FE" w:rsidP="007904FE">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По всем характеристикам </w:t>
      </w:r>
      <w:r w:rsidR="00885ECF">
        <w:rPr>
          <w:rFonts w:ascii="Times New Roman" w:hAnsi="Times New Roman" w:cs="Times New Roman"/>
          <w:sz w:val="24"/>
          <w:szCs w:val="24"/>
        </w:rPr>
        <w:t>в качестве наиболее доступных для подключения с минимальным количеством затрат названы услуги телефонной связи.</w:t>
      </w:r>
    </w:p>
    <w:p w:rsidR="00885ECF" w:rsidRDefault="00885ECF" w:rsidP="007904FE">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Однако, на вопрос «Если бизнес, который вы представляете, сталкивался с процессом получения доступа к следующим услугам, оцените, пожалуйста, сложность (количество процедур) и сроки их получения» 4,9% опрошенных ответили что обращались за получением доступа подключения к телефонной сети (общедоступной электросвязи), но не получили подключения до настоящего времени, 1,6% отметили что получили доступ к течении месяца и такое же количество ответивших получили</w:t>
      </w:r>
      <w:proofErr w:type="gramEnd"/>
      <w:r>
        <w:rPr>
          <w:rFonts w:ascii="Times New Roman" w:hAnsi="Times New Roman" w:cs="Times New Roman"/>
          <w:sz w:val="24"/>
          <w:szCs w:val="24"/>
        </w:rPr>
        <w:t xml:space="preserve"> услугу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10 дней. По вопросу подключения к электросетям обращались 11,5% </w:t>
      </w:r>
      <w:proofErr w:type="gramStart"/>
      <w:r>
        <w:rPr>
          <w:rFonts w:ascii="Times New Roman" w:hAnsi="Times New Roman" w:cs="Times New Roman"/>
          <w:sz w:val="24"/>
          <w:szCs w:val="24"/>
        </w:rPr>
        <w:t>опрошенных</w:t>
      </w:r>
      <w:proofErr w:type="gramEnd"/>
      <w:r>
        <w:rPr>
          <w:rFonts w:ascii="Times New Roman" w:hAnsi="Times New Roman" w:cs="Times New Roman"/>
          <w:sz w:val="24"/>
          <w:szCs w:val="24"/>
        </w:rPr>
        <w:t>.  При этом сроки получения услуги были от 10 дней до 1 года. 3,3% опрошенных обращались за получением доступа к земельному участку, при этом срок получения услуги составил 30 дней и 1 год.</w:t>
      </w:r>
    </w:p>
    <w:p w:rsidR="00885ECF" w:rsidRDefault="00885ECF" w:rsidP="007904FE">
      <w:pPr>
        <w:pStyle w:val="a4"/>
        <w:ind w:firstLine="708"/>
        <w:jc w:val="both"/>
        <w:rPr>
          <w:rFonts w:ascii="Times New Roman" w:hAnsi="Times New Roman" w:cs="Times New Roman"/>
          <w:sz w:val="24"/>
          <w:szCs w:val="24"/>
        </w:rPr>
      </w:pPr>
    </w:p>
    <w:p w:rsidR="00885ECF" w:rsidRDefault="00885ECF" w:rsidP="00885ECF">
      <w:pPr>
        <w:pStyle w:val="a4"/>
        <w:ind w:firstLine="708"/>
        <w:jc w:val="center"/>
        <w:rPr>
          <w:rFonts w:ascii="Times New Roman" w:hAnsi="Times New Roman" w:cs="Times New Roman"/>
          <w:b/>
          <w:sz w:val="24"/>
          <w:szCs w:val="24"/>
        </w:rPr>
      </w:pPr>
      <w:r>
        <w:rPr>
          <w:rFonts w:ascii="Times New Roman" w:hAnsi="Times New Roman" w:cs="Times New Roman"/>
          <w:b/>
          <w:sz w:val="24"/>
          <w:szCs w:val="24"/>
        </w:rPr>
        <w:t>Предложения об улучшении эффективности и результативности исполнительных органов государственной власти и органов местного самоуправления муниципального образования Тверской области</w:t>
      </w:r>
      <w:r w:rsidR="002872BC">
        <w:rPr>
          <w:rFonts w:ascii="Times New Roman" w:hAnsi="Times New Roman" w:cs="Times New Roman"/>
          <w:b/>
          <w:sz w:val="24"/>
          <w:szCs w:val="24"/>
        </w:rPr>
        <w:t>.</w:t>
      </w:r>
    </w:p>
    <w:p w:rsidR="00885ECF" w:rsidRDefault="00885ECF" w:rsidP="00885ECF">
      <w:pPr>
        <w:pStyle w:val="a4"/>
        <w:ind w:firstLine="708"/>
        <w:jc w:val="center"/>
        <w:rPr>
          <w:rFonts w:ascii="Times New Roman" w:hAnsi="Times New Roman" w:cs="Times New Roman"/>
          <w:b/>
          <w:sz w:val="24"/>
          <w:szCs w:val="24"/>
        </w:rPr>
      </w:pPr>
    </w:p>
    <w:p w:rsidR="00885ECF" w:rsidRDefault="005C2F97"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Для характеристики деятельности органов власти на основном рынке для бизнеса респондентам был задан вопрос «Как бы Вы охарактеризовали деятельность органов власти на основном рынке для бизнеса, который Вы представляете?». Большинство субъектов предпринимательской деятельности 21,3% </w:t>
      </w:r>
      <w:proofErr w:type="gramStart"/>
      <w:r>
        <w:rPr>
          <w:rFonts w:ascii="Times New Roman" w:hAnsi="Times New Roman" w:cs="Times New Roman"/>
          <w:sz w:val="24"/>
          <w:szCs w:val="24"/>
        </w:rPr>
        <w:t>ответили</w:t>
      </w:r>
      <w:proofErr w:type="gramEnd"/>
      <w:r>
        <w:rPr>
          <w:rFonts w:ascii="Times New Roman" w:hAnsi="Times New Roman" w:cs="Times New Roman"/>
          <w:sz w:val="24"/>
          <w:szCs w:val="24"/>
        </w:rPr>
        <w:t xml:space="preserve"> что органы власти в чем то помогают, в чем то мешают. 19,7% опрошенных сообщили что органы власти не предпринимают каких либо действий, но их участие необходимо, 18 % считают что органы власти ничего не предпринимают, что и требуется и лишь 8,2% отметили что органы власти помогают бизнесу своими действиями. 31,1% опрошенных затруднились в ответе на данный вопрос.</w:t>
      </w:r>
    </w:p>
    <w:p w:rsidR="005C2F97" w:rsidRDefault="005C2F97"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В перечень отраслевых рынков, где необходимо развивать конкуренцию в нашем районе вошли:</w:t>
      </w:r>
    </w:p>
    <w:p w:rsidR="005C2F97" w:rsidRDefault="005C2F97"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 услуги ЖКХ (19,7% опрошенных),</w:t>
      </w:r>
    </w:p>
    <w:p w:rsidR="005C2F97" w:rsidRDefault="005C2F97"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 производство (11,5%),</w:t>
      </w:r>
    </w:p>
    <w:p w:rsidR="005C2F97" w:rsidRDefault="005C2F97"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 теплоснабжение (9,8%),</w:t>
      </w:r>
    </w:p>
    <w:p w:rsidR="005C2F97" w:rsidRDefault="005C2F97"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-медицинские услуги (8,2%),</w:t>
      </w:r>
    </w:p>
    <w:p w:rsidR="005C2F97" w:rsidRDefault="005C2F97"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-развлекательные центры для детей и молодежи (4,9%),</w:t>
      </w:r>
    </w:p>
    <w:p w:rsidR="005C2F97" w:rsidRDefault="005C2F97"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-строительство (4,9%),</w:t>
      </w:r>
    </w:p>
    <w:p w:rsidR="005C2F97" w:rsidRDefault="005C2F97"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w:t>
      </w:r>
      <w:r w:rsidR="00ED6F5B">
        <w:rPr>
          <w:rFonts w:ascii="Times New Roman" w:hAnsi="Times New Roman" w:cs="Times New Roman"/>
          <w:sz w:val="24"/>
          <w:szCs w:val="24"/>
        </w:rPr>
        <w:t>энергоснабжение (3,3%),</w:t>
      </w:r>
    </w:p>
    <w:p w:rsidR="00ED6F5B" w:rsidRDefault="00ED6F5B"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-интернет (3,3%)</w:t>
      </w:r>
    </w:p>
    <w:p w:rsidR="00ED6F5B" w:rsidRDefault="00ED6F5B"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-деревообработка (3,3%),</w:t>
      </w:r>
    </w:p>
    <w:p w:rsidR="00ED6F5B" w:rsidRDefault="00ED6F5B"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-строительство и ремонт дорог (3,3%),</w:t>
      </w:r>
    </w:p>
    <w:p w:rsidR="00ED6F5B" w:rsidRDefault="00ED6F5B"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-на всех рынках (3,3%),</w:t>
      </w:r>
    </w:p>
    <w:p w:rsidR="00ED6F5B" w:rsidRDefault="00ED6F5B"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-сельскохозяйственное производство (1,6%),</w:t>
      </w:r>
    </w:p>
    <w:p w:rsidR="00ED6F5B" w:rsidRDefault="00ED6F5B"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-связь (1,6%),</w:t>
      </w:r>
    </w:p>
    <w:p w:rsidR="00ED6F5B" w:rsidRDefault="00ED6F5B"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-туризм (1,6%),</w:t>
      </w:r>
    </w:p>
    <w:p w:rsidR="00ED6F5B" w:rsidRDefault="00ED6F5B"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-культурный досуг (1,6%),</w:t>
      </w:r>
    </w:p>
    <w:p w:rsidR="00ED6F5B" w:rsidRDefault="00ED6F5B"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 юридические услуги (1,6%),</w:t>
      </w:r>
    </w:p>
    <w:p w:rsidR="00ED6F5B" w:rsidRDefault="00ED6F5B"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-уборка улиц, тротуаров, расчистка от снега (1,6%),</w:t>
      </w:r>
    </w:p>
    <w:p w:rsidR="00ED6F5B" w:rsidRDefault="00ED6F5B"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-производство щитовых домиков (1,6%).</w:t>
      </w:r>
    </w:p>
    <w:p w:rsidR="00ED6F5B" w:rsidRDefault="00ED6F5B" w:rsidP="00885ECF">
      <w:pPr>
        <w:pStyle w:val="a4"/>
        <w:ind w:firstLine="708"/>
        <w:jc w:val="both"/>
        <w:rPr>
          <w:rFonts w:ascii="Times New Roman" w:hAnsi="Times New Roman" w:cs="Times New Roman"/>
          <w:sz w:val="24"/>
          <w:szCs w:val="24"/>
        </w:rPr>
      </w:pPr>
    </w:p>
    <w:p w:rsidR="00ED6F5B" w:rsidRDefault="00ED6F5B" w:rsidP="00ED6F5B">
      <w:pPr>
        <w:pStyle w:val="a4"/>
        <w:ind w:firstLine="708"/>
        <w:jc w:val="center"/>
        <w:rPr>
          <w:rFonts w:ascii="Times New Roman" w:hAnsi="Times New Roman" w:cs="Times New Roman"/>
          <w:b/>
          <w:sz w:val="24"/>
          <w:szCs w:val="24"/>
        </w:rPr>
      </w:pPr>
      <w:r>
        <w:rPr>
          <w:rFonts w:ascii="Times New Roman" w:hAnsi="Times New Roman" w:cs="Times New Roman"/>
          <w:b/>
          <w:sz w:val="24"/>
          <w:szCs w:val="24"/>
        </w:rPr>
        <w:t>Выводы</w:t>
      </w:r>
    </w:p>
    <w:p w:rsidR="00ED6F5B" w:rsidRDefault="00ED6F5B" w:rsidP="00ED6F5B">
      <w:pPr>
        <w:pStyle w:val="a4"/>
        <w:ind w:firstLine="708"/>
        <w:jc w:val="center"/>
        <w:rPr>
          <w:rFonts w:ascii="Times New Roman" w:hAnsi="Times New Roman" w:cs="Times New Roman"/>
          <w:b/>
          <w:sz w:val="24"/>
          <w:szCs w:val="24"/>
        </w:rPr>
      </w:pPr>
    </w:p>
    <w:p w:rsidR="00ED6F5B" w:rsidRDefault="00ED6F5B" w:rsidP="00ED6F5B">
      <w:pPr>
        <w:pStyle w:val="a4"/>
        <w:ind w:firstLine="708"/>
        <w:jc w:val="both"/>
        <w:rPr>
          <w:rFonts w:ascii="Times New Roman" w:hAnsi="Times New Roman" w:cs="Times New Roman"/>
          <w:sz w:val="24"/>
          <w:szCs w:val="24"/>
        </w:rPr>
      </w:pPr>
      <w:r>
        <w:rPr>
          <w:rFonts w:ascii="Times New Roman" w:hAnsi="Times New Roman" w:cs="Times New Roman"/>
          <w:sz w:val="24"/>
          <w:szCs w:val="24"/>
        </w:rPr>
        <w:t>В ходе проведенного опроса было изучено мнение преимущественно собственников бизнеса и руководителей высшего и среднего звена. При этом большинство опрошенных субъектов предпринимательской деятельности осуществляют деятельность более 3 лет. Большая часть респондентов осуществляют деятельность в сфере малого бизнеса.</w:t>
      </w:r>
      <w:r w:rsidR="008C5310">
        <w:rPr>
          <w:rFonts w:ascii="Times New Roman" w:hAnsi="Times New Roman" w:cs="Times New Roman"/>
          <w:sz w:val="24"/>
          <w:szCs w:val="24"/>
        </w:rPr>
        <w:t xml:space="preserve"> В основном организации представляют сферу услуг или бизнес осуществляет торговлю или дистрибуцию товаров и услуг, произведенных другими компаниями. Лишь 11,5% </w:t>
      </w:r>
      <w:proofErr w:type="gramStart"/>
      <w:r w:rsidR="008C5310">
        <w:rPr>
          <w:rFonts w:ascii="Times New Roman" w:hAnsi="Times New Roman" w:cs="Times New Roman"/>
          <w:sz w:val="24"/>
          <w:szCs w:val="24"/>
        </w:rPr>
        <w:t>опрошенных</w:t>
      </w:r>
      <w:proofErr w:type="gramEnd"/>
      <w:r w:rsidR="008C5310">
        <w:rPr>
          <w:rFonts w:ascii="Times New Roman" w:hAnsi="Times New Roman" w:cs="Times New Roman"/>
          <w:sz w:val="24"/>
          <w:szCs w:val="24"/>
        </w:rPr>
        <w:t xml:space="preserve"> </w:t>
      </w:r>
      <w:r w:rsidR="00FB3866">
        <w:rPr>
          <w:rFonts w:ascii="Times New Roman" w:hAnsi="Times New Roman" w:cs="Times New Roman"/>
          <w:sz w:val="24"/>
          <w:szCs w:val="24"/>
        </w:rPr>
        <w:t>выпускают конечную продукцию.</w:t>
      </w:r>
    </w:p>
    <w:p w:rsidR="00FB3866" w:rsidRDefault="00FB3866" w:rsidP="00ED6F5B">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Основным рынком сбыта продукции (услуг) в 50,8% случаев является локальный рынок муниципального образования. </w:t>
      </w:r>
    </w:p>
    <w:p w:rsidR="00FB3866" w:rsidRDefault="0015620C" w:rsidP="00ED6F5B">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Большинство </w:t>
      </w:r>
      <w:proofErr w:type="gramStart"/>
      <w:r>
        <w:rPr>
          <w:rFonts w:ascii="Times New Roman" w:hAnsi="Times New Roman" w:cs="Times New Roman"/>
          <w:sz w:val="24"/>
          <w:szCs w:val="24"/>
        </w:rPr>
        <w:t>опрошенных</w:t>
      </w:r>
      <w:proofErr w:type="gramEnd"/>
      <w:r>
        <w:rPr>
          <w:rFonts w:ascii="Times New Roman" w:hAnsi="Times New Roman" w:cs="Times New Roman"/>
          <w:sz w:val="24"/>
          <w:szCs w:val="24"/>
        </w:rPr>
        <w:t xml:space="preserve"> оценили условия ведения бизнеса конкурентными. Причем за последние три года большая часть респондентов отметили рост уровня конкуренции.</w:t>
      </w:r>
    </w:p>
    <w:p w:rsidR="0015620C" w:rsidRDefault="0015620C" w:rsidP="00ED6F5B">
      <w:pPr>
        <w:pStyle w:val="a4"/>
        <w:ind w:firstLine="708"/>
        <w:jc w:val="both"/>
        <w:rPr>
          <w:rFonts w:ascii="Times New Roman" w:hAnsi="Times New Roman" w:cs="Times New Roman"/>
          <w:sz w:val="24"/>
          <w:szCs w:val="24"/>
        </w:rPr>
      </w:pPr>
      <w:r>
        <w:rPr>
          <w:rFonts w:ascii="Times New Roman" w:hAnsi="Times New Roman" w:cs="Times New Roman"/>
          <w:sz w:val="24"/>
          <w:szCs w:val="24"/>
        </w:rPr>
        <w:t>Большая часть субъектов предпринимательской деятельности отмечают удовлетворенность состоянием конкуренции между поставщиками основного закупаемого товара (работы, услуги).</w:t>
      </w:r>
    </w:p>
    <w:p w:rsidR="0015620C" w:rsidRDefault="0015620C" w:rsidP="00ED6F5B">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Административные барьеры на сегодняшний момент являются заметным препятствием для ведения и открытия нового бизнеса. В числе наиболее значимых </w:t>
      </w:r>
      <w:r w:rsidRPr="0015620C">
        <w:rPr>
          <w:rFonts w:ascii="Times New Roman" w:hAnsi="Times New Roman" w:cs="Times New Roman"/>
          <w:sz w:val="24"/>
          <w:szCs w:val="24"/>
        </w:rPr>
        <w:t xml:space="preserve">барьеров </w:t>
      </w:r>
      <w:proofErr w:type="gramStart"/>
      <w:r>
        <w:rPr>
          <w:rFonts w:ascii="Times New Roman" w:hAnsi="Times New Roman" w:cs="Times New Roman"/>
          <w:sz w:val="24"/>
          <w:szCs w:val="24"/>
        </w:rPr>
        <w:t>отмечены</w:t>
      </w:r>
      <w:proofErr w:type="gramEnd"/>
      <w:r>
        <w:rPr>
          <w:rFonts w:ascii="Times New Roman" w:hAnsi="Times New Roman" w:cs="Times New Roman"/>
          <w:sz w:val="24"/>
          <w:szCs w:val="24"/>
        </w:rPr>
        <w:t>:</w:t>
      </w:r>
      <w:r w:rsidRPr="0015620C">
        <w:rPr>
          <w:rFonts w:ascii="Times New Roman" w:hAnsi="Times New Roman" w:cs="Times New Roman"/>
          <w:sz w:val="24"/>
          <w:szCs w:val="24"/>
        </w:rPr>
        <w:t xml:space="preserve"> </w:t>
      </w:r>
    </w:p>
    <w:p w:rsidR="0015620C" w:rsidRDefault="0015620C" w:rsidP="00ED6F5B">
      <w:pPr>
        <w:pStyle w:val="a4"/>
        <w:ind w:firstLine="708"/>
        <w:jc w:val="both"/>
        <w:rPr>
          <w:rFonts w:ascii="Times New Roman" w:hAnsi="Times New Roman" w:cs="Times New Roman"/>
          <w:sz w:val="24"/>
          <w:szCs w:val="24"/>
        </w:rPr>
      </w:pPr>
      <w:r>
        <w:rPr>
          <w:rFonts w:ascii="Times New Roman" w:hAnsi="Times New Roman" w:cs="Times New Roman"/>
          <w:sz w:val="24"/>
          <w:szCs w:val="24"/>
        </w:rPr>
        <w:t>-</w:t>
      </w:r>
      <w:r w:rsidRPr="0015620C">
        <w:rPr>
          <w:rFonts w:ascii="Times New Roman" w:hAnsi="Times New Roman" w:cs="Times New Roman"/>
          <w:sz w:val="24"/>
          <w:szCs w:val="24"/>
        </w:rPr>
        <w:t xml:space="preserve"> высокие налоги</w:t>
      </w:r>
      <w:r>
        <w:rPr>
          <w:rFonts w:ascii="Times New Roman" w:hAnsi="Times New Roman" w:cs="Times New Roman"/>
          <w:sz w:val="24"/>
          <w:szCs w:val="24"/>
        </w:rPr>
        <w:t xml:space="preserve"> </w:t>
      </w:r>
      <w:r w:rsidRPr="0015620C">
        <w:rPr>
          <w:rFonts w:ascii="Times New Roman" w:hAnsi="Times New Roman" w:cs="Times New Roman"/>
          <w:sz w:val="24"/>
          <w:szCs w:val="24"/>
        </w:rPr>
        <w:t>(63,9%</w:t>
      </w:r>
      <w:r>
        <w:rPr>
          <w:rFonts w:ascii="Times New Roman" w:hAnsi="Times New Roman" w:cs="Times New Roman"/>
          <w:sz w:val="24"/>
          <w:szCs w:val="24"/>
        </w:rPr>
        <w:t xml:space="preserve"> </w:t>
      </w:r>
      <w:proofErr w:type="gramStart"/>
      <w:r>
        <w:rPr>
          <w:rFonts w:ascii="Times New Roman" w:hAnsi="Times New Roman" w:cs="Times New Roman"/>
          <w:sz w:val="24"/>
          <w:szCs w:val="24"/>
        </w:rPr>
        <w:t>опрошенных</w:t>
      </w:r>
      <w:proofErr w:type="gramEnd"/>
      <w:r w:rsidRPr="0015620C">
        <w:rPr>
          <w:rFonts w:ascii="Times New Roman" w:hAnsi="Times New Roman" w:cs="Times New Roman"/>
          <w:sz w:val="24"/>
          <w:szCs w:val="24"/>
        </w:rPr>
        <w:t>),</w:t>
      </w:r>
    </w:p>
    <w:p w:rsidR="0015620C" w:rsidRDefault="0015620C" w:rsidP="00ED6F5B">
      <w:pPr>
        <w:pStyle w:val="a4"/>
        <w:ind w:firstLine="708"/>
        <w:jc w:val="both"/>
        <w:rPr>
          <w:rFonts w:ascii="Times New Roman" w:hAnsi="Times New Roman" w:cs="Times New Roman"/>
          <w:sz w:val="24"/>
          <w:szCs w:val="24"/>
        </w:rPr>
      </w:pPr>
      <w:r w:rsidRPr="0015620C">
        <w:rPr>
          <w:rFonts w:ascii="Times New Roman" w:hAnsi="Times New Roman" w:cs="Times New Roman"/>
          <w:sz w:val="24"/>
          <w:szCs w:val="24"/>
        </w:rPr>
        <w:t xml:space="preserve"> -нестабильность российского законодательства</w:t>
      </w:r>
      <w:r>
        <w:rPr>
          <w:rFonts w:ascii="Times New Roman" w:hAnsi="Times New Roman" w:cs="Times New Roman"/>
          <w:sz w:val="24"/>
          <w:szCs w:val="24"/>
        </w:rPr>
        <w:t xml:space="preserve">, </w:t>
      </w:r>
      <w:r w:rsidRPr="0015620C">
        <w:rPr>
          <w:rFonts w:ascii="Times New Roman" w:hAnsi="Times New Roman" w:cs="Times New Roman"/>
          <w:sz w:val="24"/>
          <w:szCs w:val="24"/>
        </w:rPr>
        <w:t>регулирующего предпринимательскую деятельность</w:t>
      </w:r>
      <w:r>
        <w:rPr>
          <w:rFonts w:ascii="Times New Roman" w:hAnsi="Times New Roman" w:cs="Times New Roman"/>
          <w:sz w:val="24"/>
          <w:szCs w:val="24"/>
        </w:rPr>
        <w:t xml:space="preserve"> </w:t>
      </w:r>
      <w:r w:rsidRPr="0015620C">
        <w:rPr>
          <w:rFonts w:ascii="Times New Roman" w:hAnsi="Times New Roman" w:cs="Times New Roman"/>
          <w:sz w:val="24"/>
          <w:szCs w:val="24"/>
        </w:rPr>
        <w:t>(44,3%),</w:t>
      </w:r>
    </w:p>
    <w:p w:rsidR="0015620C" w:rsidRDefault="0015620C" w:rsidP="00ED6F5B">
      <w:pPr>
        <w:pStyle w:val="a4"/>
        <w:ind w:firstLine="708"/>
        <w:jc w:val="both"/>
        <w:rPr>
          <w:rFonts w:ascii="Times New Roman" w:hAnsi="Times New Roman" w:cs="Times New Roman"/>
          <w:sz w:val="24"/>
          <w:szCs w:val="24"/>
        </w:rPr>
      </w:pPr>
      <w:r w:rsidRPr="0015620C">
        <w:rPr>
          <w:rFonts w:ascii="Times New Roman" w:hAnsi="Times New Roman" w:cs="Times New Roman"/>
          <w:sz w:val="24"/>
          <w:szCs w:val="24"/>
        </w:rPr>
        <w:t xml:space="preserve"> -сложность/затянутость процедуры получения лицензий</w:t>
      </w:r>
      <w:r>
        <w:rPr>
          <w:rFonts w:ascii="Times New Roman" w:hAnsi="Times New Roman" w:cs="Times New Roman"/>
          <w:sz w:val="24"/>
          <w:szCs w:val="24"/>
        </w:rPr>
        <w:t xml:space="preserve"> (</w:t>
      </w:r>
      <w:r w:rsidRPr="0015620C">
        <w:rPr>
          <w:rFonts w:ascii="Times New Roman" w:hAnsi="Times New Roman" w:cs="Times New Roman"/>
          <w:sz w:val="24"/>
          <w:szCs w:val="24"/>
        </w:rPr>
        <w:t>16,4%</w:t>
      </w:r>
      <w:r>
        <w:rPr>
          <w:rFonts w:ascii="Times New Roman" w:hAnsi="Times New Roman" w:cs="Times New Roman"/>
          <w:sz w:val="24"/>
          <w:szCs w:val="24"/>
        </w:rPr>
        <w:t>)</w:t>
      </w:r>
      <w:r w:rsidRPr="0015620C">
        <w:rPr>
          <w:rFonts w:ascii="Times New Roman" w:hAnsi="Times New Roman" w:cs="Times New Roman"/>
          <w:sz w:val="24"/>
          <w:szCs w:val="24"/>
        </w:rPr>
        <w:t xml:space="preserve">, </w:t>
      </w:r>
    </w:p>
    <w:p w:rsidR="0015620C" w:rsidRDefault="0015620C" w:rsidP="00ED6F5B">
      <w:pPr>
        <w:pStyle w:val="a4"/>
        <w:ind w:firstLine="708"/>
        <w:jc w:val="both"/>
        <w:rPr>
          <w:rFonts w:ascii="Times New Roman" w:hAnsi="Times New Roman" w:cs="Times New Roman"/>
          <w:sz w:val="24"/>
          <w:szCs w:val="24"/>
        </w:rPr>
      </w:pPr>
      <w:r>
        <w:rPr>
          <w:rFonts w:ascii="Times New Roman" w:hAnsi="Times New Roman" w:cs="Times New Roman"/>
          <w:sz w:val="24"/>
          <w:szCs w:val="24"/>
        </w:rPr>
        <w:t>-</w:t>
      </w:r>
      <w:r w:rsidRPr="0015620C">
        <w:rPr>
          <w:rFonts w:ascii="Times New Roman" w:hAnsi="Times New Roman" w:cs="Times New Roman"/>
          <w:sz w:val="24"/>
          <w:szCs w:val="24"/>
        </w:rPr>
        <w:t xml:space="preserve"> сложность получения доступа к земельным участкам</w:t>
      </w:r>
      <w:r>
        <w:rPr>
          <w:rFonts w:ascii="Times New Roman" w:hAnsi="Times New Roman" w:cs="Times New Roman"/>
          <w:sz w:val="24"/>
          <w:szCs w:val="24"/>
        </w:rPr>
        <w:t xml:space="preserve"> (</w:t>
      </w:r>
      <w:r w:rsidRPr="0015620C">
        <w:rPr>
          <w:rFonts w:ascii="Times New Roman" w:hAnsi="Times New Roman" w:cs="Times New Roman"/>
          <w:sz w:val="24"/>
          <w:szCs w:val="24"/>
        </w:rPr>
        <w:t>14,8%</w:t>
      </w:r>
      <w:r>
        <w:rPr>
          <w:rFonts w:ascii="Times New Roman" w:hAnsi="Times New Roman" w:cs="Times New Roman"/>
          <w:sz w:val="24"/>
          <w:szCs w:val="24"/>
        </w:rPr>
        <w:t>)</w:t>
      </w:r>
      <w:r w:rsidRPr="0015620C">
        <w:rPr>
          <w:rFonts w:ascii="Times New Roman" w:hAnsi="Times New Roman" w:cs="Times New Roman"/>
          <w:sz w:val="24"/>
          <w:szCs w:val="24"/>
        </w:rPr>
        <w:t xml:space="preserve">, </w:t>
      </w:r>
    </w:p>
    <w:p w:rsidR="003453B1" w:rsidRDefault="0015620C" w:rsidP="00ED6F5B">
      <w:pPr>
        <w:pStyle w:val="a4"/>
        <w:ind w:firstLine="708"/>
        <w:jc w:val="both"/>
        <w:rPr>
          <w:rFonts w:ascii="Times New Roman" w:hAnsi="Times New Roman" w:cs="Times New Roman"/>
          <w:sz w:val="24"/>
          <w:szCs w:val="24"/>
        </w:rPr>
      </w:pPr>
      <w:r w:rsidRPr="0015620C">
        <w:rPr>
          <w:rFonts w:ascii="Times New Roman" w:hAnsi="Times New Roman" w:cs="Times New Roman"/>
          <w:sz w:val="24"/>
          <w:szCs w:val="24"/>
        </w:rPr>
        <w:t>-коррупцию (включая взятки, дискриминацию и предоставление преференций отдельным участникам на заведомо неравных условиях</w:t>
      </w:r>
      <w:r w:rsidR="003453B1">
        <w:rPr>
          <w:rFonts w:ascii="Times New Roman" w:hAnsi="Times New Roman" w:cs="Times New Roman"/>
          <w:sz w:val="24"/>
          <w:szCs w:val="24"/>
        </w:rPr>
        <w:t>)(</w:t>
      </w:r>
      <w:r w:rsidR="003453B1" w:rsidRPr="003453B1">
        <w:rPr>
          <w:rFonts w:ascii="Times New Roman" w:hAnsi="Times New Roman" w:cs="Times New Roman"/>
          <w:sz w:val="24"/>
          <w:szCs w:val="24"/>
        </w:rPr>
        <w:t>13,1%</w:t>
      </w:r>
      <w:r w:rsidRPr="0015620C">
        <w:rPr>
          <w:rFonts w:ascii="Times New Roman" w:hAnsi="Times New Roman" w:cs="Times New Roman"/>
          <w:sz w:val="24"/>
          <w:szCs w:val="24"/>
        </w:rPr>
        <w:t>)</w:t>
      </w:r>
      <w:r w:rsidR="003453B1">
        <w:rPr>
          <w:rFonts w:ascii="Times New Roman" w:hAnsi="Times New Roman" w:cs="Times New Roman"/>
          <w:sz w:val="24"/>
          <w:szCs w:val="24"/>
        </w:rPr>
        <w:t>.</w:t>
      </w:r>
    </w:p>
    <w:p w:rsidR="0015620C" w:rsidRDefault="003453B1" w:rsidP="00ED6F5B">
      <w:pPr>
        <w:pStyle w:val="a4"/>
        <w:ind w:firstLine="708"/>
        <w:jc w:val="both"/>
        <w:rPr>
          <w:rFonts w:ascii="Times New Roman" w:hAnsi="Times New Roman" w:cs="Times New Roman"/>
          <w:sz w:val="24"/>
          <w:szCs w:val="24"/>
        </w:rPr>
      </w:pPr>
      <w:r>
        <w:rPr>
          <w:rFonts w:ascii="Times New Roman" w:hAnsi="Times New Roman" w:cs="Times New Roman"/>
          <w:sz w:val="24"/>
          <w:szCs w:val="24"/>
        </w:rPr>
        <w:t>При этом, по мнению большинства респондентов административные барьеры преодолимы при осуществлении значительных затрат (так считают 32,8% опрошенных). Кроме того, 27,9% опрошенных считают, что за последние три года бизнесу стало сложнее, чем раньше, преодолевать административные барьеры.</w:t>
      </w:r>
    </w:p>
    <w:p w:rsidR="003453B1" w:rsidRDefault="003453B1" w:rsidP="00ED6F5B">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Лишь малая часть респондентов обращалась за защитой своих прав в надзорные органы. </w:t>
      </w:r>
    </w:p>
    <w:p w:rsidR="003453B1" w:rsidRDefault="003453B1" w:rsidP="00ED6F5B">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Уровень удовлетворенности бизнеса качеством услуг естественных монополий низкий. Наиболее сложными названы услуги по </w:t>
      </w:r>
      <w:r w:rsidRPr="003453B1">
        <w:rPr>
          <w:rFonts w:ascii="Times New Roman" w:hAnsi="Times New Roman" w:cs="Times New Roman"/>
          <w:sz w:val="24"/>
          <w:szCs w:val="24"/>
        </w:rPr>
        <w:t>присоединению к газораспределительным сетям, услугам по передаче электрической и тепловой энергии</w:t>
      </w:r>
      <w:r>
        <w:rPr>
          <w:rFonts w:ascii="Times New Roman" w:hAnsi="Times New Roman" w:cs="Times New Roman"/>
          <w:sz w:val="24"/>
          <w:szCs w:val="24"/>
        </w:rPr>
        <w:t>.</w:t>
      </w:r>
      <w:r w:rsidR="00432544">
        <w:rPr>
          <w:rFonts w:ascii="Times New Roman" w:hAnsi="Times New Roman" w:cs="Times New Roman"/>
          <w:sz w:val="24"/>
          <w:szCs w:val="24"/>
        </w:rPr>
        <w:t xml:space="preserve"> Однако, имеются сложности и по подключению </w:t>
      </w:r>
      <w:r w:rsidR="00432544" w:rsidRPr="00432544">
        <w:rPr>
          <w:rFonts w:ascii="Times New Roman" w:hAnsi="Times New Roman" w:cs="Times New Roman"/>
          <w:sz w:val="24"/>
          <w:szCs w:val="24"/>
        </w:rPr>
        <w:t xml:space="preserve">к телефонной сети (общедоступной электросвязи) </w:t>
      </w:r>
      <w:r w:rsidR="00432544">
        <w:rPr>
          <w:rFonts w:ascii="Times New Roman" w:hAnsi="Times New Roman" w:cs="Times New Roman"/>
          <w:sz w:val="24"/>
          <w:szCs w:val="24"/>
        </w:rPr>
        <w:t>(</w:t>
      </w:r>
      <w:r w:rsidR="00432544" w:rsidRPr="00432544">
        <w:rPr>
          <w:rFonts w:ascii="Times New Roman" w:hAnsi="Times New Roman" w:cs="Times New Roman"/>
          <w:sz w:val="24"/>
          <w:szCs w:val="24"/>
        </w:rPr>
        <w:t xml:space="preserve">4,9% </w:t>
      </w:r>
      <w:proofErr w:type="gramStart"/>
      <w:r w:rsidR="00432544" w:rsidRPr="00432544">
        <w:rPr>
          <w:rFonts w:ascii="Times New Roman" w:hAnsi="Times New Roman" w:cs="Times New Roman"/>
          <w:sz w:val="24"/>
          <w:szCs w:val="24"/>
        </w:rPr>
        <w:t>опрошенных</w:t>
      </w:r>
      <w:proofErr w:type="gramEnd"/>
      <w:r w:rsidR="00432544" w:rsidRPr="00432544">
        <w:rPr>
          <w:rFonts w:ascii="Times New Roman" w:hAnsi="Times New Roman" w:cs="Times New Roman"/>
          <w:sz w:val="24"/>
          <w:szCs w:val="24"/>
        </w:rPr>
        <w:t xml:space="preserve"> ответили что обращались за получением доступа подключения к телефонной </w:t>
      </w:r>
      <w:r w:rsidR="00432544" w:rsidRPr="00432544">
        <w:rPr>
          <w:rFonts w:ascii="Times New Roman" w:hAnsi="Times New Roman" w:cs="Times New Roman"/>
          <w:sz w:val="24"/>
          <w:szCs w:val="24"/>
        </w:rPr>
        <w:lastRenderedPageBreak/>
        <w:t>сети (общедоступной электросвязи), но не получили подключения до настоящего времени</w:t>
      </w:r>
      <w:r w:rsidR="00432544">
        <w:rPr>
          <w:rFonts w:ascii="Times New Roman" w:hAnsi="Times New Roman" w:cs="Times New Roman"/>
          <w:sz w:val="24"/>
          <w:szCs w:val="24"/>
        </w:rPr>
        <w:t>).</w:t>
      </w:r>
    </w:p>
    <w:p w:rsidR="00AC0DA9" w:rsidRDefault="00AC0DA9" w:rsidP="00ED6F5B">
      <w:pPr>
        <w:pStyle w:val="a4"/>
        <w:ind w:firstLine="708"/>
        <w:jc w:val="both"/>
        <w:rPr>
          <w:rFonts w:ascii="Times New Roman" w:hAnsi="Times New Roman" w:cs="Times New Roman"/>
          <w:sz w:val="24"/>
          <w:szCs w:val="24"/>
        </w:rPr>
      </w:pPr>
    </w:p>
    <w:p w:rsidR="00AC0DA9" w:rsidRPr="002872BC" w:rsidRDefault="00AC0DA9" w:rsidP="00AC0DA9">
      <w:pPr>
        <w:pStyle w:val="a4"/>
        <w:jc w:val="center"/>
        <w:rPr>
          <w:rFonts w:ascii="Times New Roman" w:hAnsi="Times New Roman" w:cs="Times New Roman"/>
          <w:b/>
          <w:sz w:val="28"/>
          <w:szCs w:val="28"/>
        </w:rPr>
      </w:pPr>
      <w:r w:rsidRPr="002872BC">
        <w:rPr>
          <w:rFonts w:ascii="Times New Roman" w:hAnsi="Times New Roman" w:cs="Times New Roman"/>
          <w:b/>
          <w:sz w:val="28"/>
          <w:szCs w:val="28"/>
        </w:rPr>
        <w:t xml:space="preserve">Результаты опроса потребителей товаров, работ и услуг муниципального образования </w:t>
      </w:r>
      <w:proofErr w:type="spellStart"/>
      <w:r w:rsidRPr="002872BC">
        <w:rPr>
          <w:rFonts w:ascii="Times New Roman" w:hAnsi="Times New Roman" w:cs="Times New Roman"/>
          <w:b/>
          <w:sz w:val="28"/>
          <w:szCs w:val="28"/>
        </w:rPr>
        <w:t>Максатихинский</w:t>
      </w:r>
      <w:proofErr w:type="spellEnd"/>
      <w:r w:rsidRPr="002872BC">
        <w:rPr>
          <w:rFonts w:ascii="Times New Roman" w:hAnsi="Times New Roman" w:cs="Times New Roman"/>
          <w:b/>
          <w:sz w:val="28"/>
          <w:szCs w:val="28"/>
        </w:rPr>
        <w:t xml:space="preserve"> район</w:t>
      </w:r>
    </w:p>
    <w:p w:rsidR="00D528D8" w:rsidRDefault="00D528D8" w:rsidP="00AC0DA9">
      <w:pPr>
        <w:pStyle w:val="a4"/>
        <w:jc w:val="center"/>
        <w:rPr>
          <w:rFonts w:ascii="Times New Roman" w:hAnsi="Times New Roman" w:cs="Times New Roman"/>
          <w:b/>
          <w:sz w:val="24"/>
          <w:szCs w:val="24"/>
        </w:rPr>
      </w:pPr>
    </w:p>
    <w:p w:rsidR="00D528D8" w:rsidRPr="00D528D8" w:rsidRDefault="00D528D8" w:rsidP="00D528D8">
      <w:pPr>
        <w:pStyle w:val="a4"/>
        <w:jc w:val="both"/>
        <w:rPr>
          <w:rFonts w:ascii="Times New Roman" w:hAnsi="Times New Roman" w:cs="Times New Roman"/>
          <w:sz w:val="24"/>
          <w:szCs w:val="24"/>
        </w:rPr>
      </w:pPr>
    </w:p>
    <w:p w:rsidR="00D528D8" w:rsidRDefault="00D528D8" w:rsidP="00D528D8">
      <w:pPr>
        <w:pStyle w:val="a4"/>
        <w:ind w:firstLine="708"/>
        <w:jc w:val="both"/>
        <w:rPr>
          <w:rFonts w:ascii="Times New Roman" w:hAnsi="Times New Roman" w:cs="Times New Roman"/>
          <w:sz w:val="24"/>
          <w:szCs w:val="24"/>
        </w:rPr>
      </w:pPr>
      <w:r w:rsidRPr="00D528D8">
        <w:rPr>
          <w:rFonts w:ascii="Times New Roman" w:hAnsi="Times New Roman" w:cs="Times New Roman"/>
          <w:sz w:val="24"/>
          <w:szCs w:val="24"/>
        </w:rPr>
        <w:t>В процессе сбора данных о состоянии и развитии конкурентной среды был</w:t>
      </w:r>
      <w:r>
        <w:rPr>
          <w:rFonts w:ascii="Times New Roman" w:hAnsi="Times New Roman" w:cs="Times New Roman"/>
          <w:sz w:val="24"/>
          <w:szCs w:val="24"/>
        </w:rPr>
        <w:t>и</w:t>
      </w:r>
      <w:r w:rsidRPr="00D528D8">
        <w:rPr>
          <w:rFonts w:ascii="Times New Roman" w:hAnsi="Times New Roman" w:cs="Times New Roman"/>
          <w:sz w:val="24"/>
          <w:szCs w:val="24"/>
        </w:rPr>
        <w:t xml:space="preserve"> опрошен</w:t>
      </w:r>
      <w:r>
        <w:rPr>
          <w:rFonts w:ascii="Times New Roman" w:hAnsi="Times New Roman" w:cs="Times New Roman"/>
          <w:sz w:val="24"/>
          <w:szCs w:val="24"/>
        </w:rPr>
        <w:t xml:space="preserve">ы 50 потребителей товаров, работ и услуг </w:t>
      </w:r>
      <w:proofErr w:type="spellStart"/>
      <w:r>
        <w:rPr>
          <w:rFonts w:ascii="Times New Roman" w:hAnsi="Times New Roman" w:cs="Times New Roman"/>
          <w:sz w:val="24"/>
          <w:szCs w:val="24"/>
        </w:rPr>
        <w:t>Максатихинского</w:t>
      </w:r>
      <w:proofErr w:type="spellEnd"/>
      <w:r>
        <w:rPr>
          <w:rFonts w:ascii="Times New Roman" w:hAnsi="Times New Roman" w:cs="Times New Roman"/>
          <w:sz w:val="24"/>
          <w:szCs w:val="24"/>
        </w:rPr>
        <w:t xml:space="preserve"> района Тверской области. 86% опрощенных – женщины и 14% - мужчины.</w:t>
      </w:r>
    </w:p>
    <w:p w:rsidR="00D528D8" w:rsidRDefault="00D528D8" w:rsidP="00D528D8">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Возрастная структура опрошенных представлена на рисунке. 36% опрошенных респондентов имеют возраст от 36 до 50 лет, 32% старше 51 года, 26% от 21 года до 36 лет, и 6% до 20 лет. </w:t>
      </w:r>
      <w:proofErr w:type="gramEnd"/>
    </w:p>
    <w:p w:rsidR="00D528D8" w:rsidRDefault="00D528D8" w:rsidP="00D528D8">
      <w:pPr>
        <w:pStyle w:val="a4"/>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D1D7A" w:rsidRDefault="008D1D7A" w:rsidP="00D528D8">
      <w:pPr>
        <w:pStyle w:val="a4"/>
        <w:ind w:firstLine="708"/>
        <w:jc w:val="both"/>
        <w:rPr>
          <w:rFonts w:ascii="Times New Roman" w:hAnsi="Times New Roman" w:cs="Times New Roman"/>
          <w:sz w:val="24"/>
          <w:szCs w:val="24"/>
        </w:rPr>
      </w:pPr>
      <w:r>
        <w:rPr>
          <w:rFonts w:ascii="Times New Roman" w:hAnsi="Times New Roman" w:cs="Times New Roman"/>
          <w:sz w:val="24"/>
          <w:szCs w:val="24"/>
        </w:rPr>
        <w:t>По социальному статусу 56% опрошенных работает, 22% пенсионеров, 10% безработные, 6% учатся, 6% домохозяек/домохозяин.</w:t>
      </w:r>
    </w:p>
    <w:p w:rsidR="008D1D7A" w:rsidRDefault="008D1D7A" w:rsidP="00D528D8">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На вопрос «Есть ли у Вас дети?» 44 % опрошенных указали на наличие 2 детей, 20% опрошенных детей не имеют, 34% имеют одного ребенка и 2% - </w:t>
      </w:r>
      <w:r w:rsidR="004E0A2B">
        <w:rPr>
          <w:rFonts w:ascii="Times New Roman" w:hAnsi="Times New Roman" w:cs="Times New Roman"/>
          <w:sz w:val="24"/>
          <w:szCs w:val="24"/>
        </w:rPr>
        <w:t xml:space="preserve">имеют </w:t>
      </w:r>
      <w:r>
        <w:rPr>
          <w:rFonts w:ascii="Times New Roman" w:hAnsi="Times New Roman" w:cs="Times New Roman"/>
          <w:sz w:val="24"/>
          <w:szCs w:val="24"/>
        </w:rPr>
        <w:t>трех и более детей.</w:t>
      </w:r>
    </w:p>
    <w:p w:rsidR="004E0A2B" w:rsidRDefault="004E0A2B" w:rsidP="00D528D8">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По уровню образования 68% </w:t>
      </w:r>
      <w:proofErr w:type="gramStart"/>
      <w:r>
        <w:rPr>
          <w:rFonts w:ascii="Times New Roman" w:hAnsi="Times New Roman" w:cs="Times New Roman"/>
          <w:sz w:val="24"/>
          <w:szCs w:val="24"/>
        </w:rPr>
        <w:t>опрошенных</w:t>
      </w:r>
      <w:proofErr w:type="gramEnd"/>
      <w:r>
        <w:rPr>
          <w:rFonts w:ascii="Times New Roman" w:hAnsi="Times New Roman" w:cs="Times New Roman"/>
          <w:sz w:val="24"/>
          <w:szCs w:val="24"/>
        </w:rPr>
        <w:t xml:space="preserve"> имеют высшее образование, 28% - среднее образование и 4% неполное высшее.</w:t>
      </w:r>
    </w:p>
    <w:p w:rsidR="004E0A2B" w:rsidRDefault="004E0A2B" w:rsidP="00D528D8">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Большинство опрошенных (66%) имеют среднемесячный доход на одного члена семьи от 10 до 20 тысяч рублей. 28% опрошенных имеют </w:t>
      </w:r>
      <w:r w:rsidRPr="004E0A2B">
        <w:rPr>
          <w:rFonts w:ascii="Times New Roman" w:hAnsi="Times New Roman" w:cs="Times New Roman"/>
          <w:sz w:val="24"/>
          <w:szCs w:val="24"/>
        </w:rPr>
        <w:t>среднемесячный доход на одного члена семьи</w:t>
      </w:r>
      <w:r>
        <w:rPr>
          <w:rFonts w:ascii="Times New Roman" w:hAnsi="Times New Roman" w:cs="Times New Roman"/>
          <w:sz w:val="24"/>
          <w:szCs w:val="24"/>
        </w:rPr>
        <w:t xml:space="preserve"> до 10 тысяч рублей и 6% от 20 до 30 тысяч рублей. Свыше 30 тысяч рублей </w:t>
      </w:r>
      <w:r w:rsidRPr="004E0A2B">
        <w:rPr>
          <w:rFonts w:ascii="Times New Roman" w:hAnsi="Times New Roman" w:cs="Times New Roman"/>
          <w:sz w:val="24"/>
          <w:szCs w:val="24"/>
        </w:rPr>
        <w:t>среднемесячный доход на одного члена</w:t>
      </w:r>
      <w:r>
        <w:rPr>
          <w:rFonts w:ascii="Times New Roman" w:hAnsi="Times New Roman" w:cs="Times New Roman"/>
          <w:sz w:val="24"/>
          <w:szCs w:val="24"/>
        </w:rPr>
        <w:t xml:space="preserve"> семьи не имеет никто.</w:t>
      </w:r>
    </w:p>
    <w:p w:rsidR="004E0A2B" w:rsidRDefault="004E0A2B" w:rsidP="00D528D8">
      <w:pPr>
        <w:pStyle w:val="a4"/>
        <w:ind w:firstLine="708"/>
        <w:jc w:val="both"/>
        <w:rPr>
          <w:rFonts w:ascii="Times New Roman" w:hAnsi="Times New Roman" w:cs="Times New Roman"/>
          <w:sz w:val="24"/>
          <w:szCs w:val="24"/>
        </w:rPr>
      </w:pPr>
    </w:p>
    <w:p w:rsidR="00F41A44" w:rsidRDefault="00F41A44" w:rsidP="00F41A44">
      <w:pPr>
        <w:pStyle w:val="a4"/>
        <w:ind w:firstLine="708"/>
        <w:jc w:val="center"/>
        <w:rPr>
          <w:rFonts w:ascii="Times New Roman" w:hAnsi="Times New Roman" w:cs="Times New Roman"/>
          <w:b/>
          <w:sz w:val="24"/>
          <w:szCs w:val="24"/>
        </w:rPr>
      </w:pPr>
      <w:r>
        <w:rPr>
          <w:rFonts w:ascii="Times New Roman" w:hAnsi="Times New Roman" w:cs="Times New Roman"/>
          <w:b/>
          <w:sz w:val="24"/>
          <w:szCs w:val="24"/>
        </w:rPr>
        <w:t>Удовлетворенность качеством и ценами товар, работ и услуг</w:t>
      </w:r>
      <w:r w:rsidR="002872BC">
        <w:rPr>
          <w:rFonts w:ascii="Times New Roman" w:hAnsi="Times New Roman" w:cs="Times New Roman"/>
          <w:b/>
          <w:sz w:val="24"/>
          <w:szCs w:val="24"/>
        </w:rPr>
        <w:t>.</w:t>
      </w:r>
    </w:p>
    <w:p w:rsidR="00F41A44" w:rsidRDefault="00F41A44" w:rsidP="00F41A44">
      <w:pPr>
        <w:pStyle w:val="a4"/>
        <w:ind w:firstLine="708"/>
        <w:jc w:val="center"/>
        <w:rPr>
          <w:rFonts w:ascii="Times New Roman" w:hAnsi="Times New Roman" w:cs="Times New Roman"/>
          <w:b/>
          <w:sz w:val="24"/>
          <w:szCs w:val="24"/>
        </w:rPr>
      </w:pPr>
    </w:p>
    <w:p w:rsidR="00F41A44" w:rsidRDefault="00F41A44" w:rsidP="00F41A44">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Рынок дошкольных услуг.</w:t>
      </w:r>
    </w:p>
    <w:p w:rsidR="00323D6D" w:rsidRDefault="00F41A44" w:rsidP="00F41A44">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Большинство (52%) потребителей считают, что рынок дошкольных услуг в районе развит достаточно. </w:t>
      </w:r>
    </w:p>
    <w:p w:rsidR="00323D6D" w:rsidRDefault="00F41A44" w:rsidP="00F41A44">
      <w:pPr>
        <w:pStyle w:val="a4"/>
        <w:ind w:left="1068"/>
        <w:jc w:val="both"/>
        <w:rPr>
          <w:rFonts w:ascii="Times New Roman" w:hAnsi="Times New Roman" w:cs="Times New Roman"/>
          <w:sz w:val="24"/>
          <w:szCs w:val="24"/>
        </w:rPr>
      </w:pPr>
      <w:r>
        <w:rPr>
          <w:rFonts w:ascii="Times New Roman" w:hAnsi="Times New Roman" w:cs="Times New Roman"/>
          <w:sz w:val="24"/>
          <w:szCs w:val="24"/>
        </w:rPr>
        <w:t>При этом уровнем цен на услуги дошкольного образования 20% потребителей скорее удовлетворены, 14% скорее не</w:t>
      </w:r>
      <w:r w:rsidR="00323D6D">
        <w:rPr>
          <w:rFonts w:ascii="Times New Roman" w:hAnsi="Times New Roman" w:cs="Times New Roman"/>
          <w:sz w:val="24"/>
          <w:szCs w:val="24"/>
        </w:rPr>
        <w:t xml:space="preserve"> </w:t>
      </w:r>
      <w:r>
        <w:rPr>
          <w:rFonts w:ascii="Times New Roman" w:hAnsi="Times New Roman" w:cs="Times New Roman"/>
          <w:sz w:val="24"/>
          <w:szCs w:val="24"/>
        </w:rPr>
        <w:t>удовлетворены, 16% не</w:t>
      </w:r>
      <w:r w:rsidR="00323D6D">
        <w:rPr>
          <w:rFonts w:ascii="Times New Roman" w:hAnsi="Times New Roman" w:cs="Times New Roman"/>
          <w:sz w:val="24"/>
          <w:szCs w:val="24"/>
        </w:rPr>
        <w:t xml:space="preserve"> </w:t>
      </w:r>
      <w:r>
        <w:rPr>
          <w:rFonts w:ascii="Times New Roman" w:hAnsi="Times New Roman" w:cs="Times New Roman"/>
          <w:sz w:val="24"/>
          <w:szCs w:val="24"/>
        </w:rPr>
        <w:t xml:space="preserve">удовлетворены и 42% затруднились в ответе. </w:t>
      </w:r>
    </w:p>
    <w:p w:rsidR="00323D6D" w:rsidRDefault="00F41A44" w:rsidP="00F41A44">
      <w:pPr>
        <w:pStyle w:val="a4"/>
        <w:ind w:left="106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Качеством предоставляемых услуг удовлетворены 8% опрошенных, скорее удовлетворены 30%, 12 % скорее не</w:t>
      </w:r>
      <w:r w:rsidR="00323D6D">
        <w:rPr>
          <w:rFonts w:ascii="Times New Roman" w:hAnsi="Times New Roman" w:cs="Times New Roman"/>
          <w:sz w:val="24"/>
          <w:szCs w:val="24"/>
        </w:rPr>
        <w:t xml:space="preserve"> </w:t>
      </w:r>
      <w:r>
        <w:rPr>
          <w:rFonts w:ascii="Times New Roman" w:hAnsi="Times New Roman" w:cs="Times New Roman"/>
          <w:sz w:val="24"/>
          <w:szCs w:val="24"/>
        </w:rPr>
        <w:t>удовлетворены, столько же не</w:t>
      </w:r>
      <w:r w:rsidR="00323D6D">
        <w:rPr>
          <w:rFonts w:ascii="Times New Roman" w:hAnsi="Times New Roman" w:cs="Times New Roman"/>
          <w:sz w:val="24"/>
          <w:szCs w:val="24"/>
        </w:rPr>
        <w:t xml:space="preserve"> </w:t>
      </w:r>
      <w:r>
        <w:rPr>
          <w:rFonts w:ascii="Times New Roman" w:hAnsi="Times New Roman" w:cs="Times New Roman"/>
          <w:sz w:val="24"/>
          <w:szCs w:val="24"/>
        </w:rPr>
        <w:t xml:space="preserve">удовлетворены и 38% затруднились ответить. </w:t>
      </w:r>
      <w:proofErr w:type="gramEnd"/>
    </w:p>
    <w:p w:rsidR="00F41A44" w:rsidRDefault="00F41A44" w:rsidP="00F41A44">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Возможностью выбора дошкольных услуг </w:t>
      </w:r>
      <w:proofErr w:type="gramStart"/>
      <w:r>
        <w:rPr>
          <w:rFonts w:ascii="Times New Roman" w:hAnsi="Times New Roman" w:cs="Times New Roman"/>
          <w:sz w:val="24"/>
          <w:szCs w:val="24"/>
        </w:rPr>
        <w:t>удовлетворены</w:t>
      </w:r>
      <w:proofErr w:type="gramEnd"/>
      <w:r>
        <w:rPr>
          <w:rFonts w:ascii="Times New Roman" w:hAnsi="Times New Roman" w:cs="Times New Roman"/>
          <w:sz w:val="24"/>
          <w:szCs w:val="24"/>
        </w:rPr>
        <w:t xml:space="preserve"> 8% потребителей, скорее удовлетворены 20%, скорее не</w:t>
      </w:r>
      <w:r w:rsidR="00323D6D">
        <w:rPr>
          <w:rFonts w:ascii="Times New Roman" w:hAnsi="Times New Roman" w:cs="Times New Roman"/>
          <w:sz w:val="24"/>
          <w:szCs w:val="24"/>
        </w:rPr>
        <w:t xml:space="preserve"> </w:t>
      </w:r>
      <w:r>
        <w:rPr>
          <w:rFonts w:ascii="Times New Roman" w:hAnsi="Times New Roman" w:cs="Times New Roman"/>
          <w:sz w:val="24"/>
          <w:szCs w:val="24"/>
        </w:rPr>
        <w:t xml:space="preserve">удовлетворены </w:t>
      </w:r>
      <w:r w:rsidR="006F04F1">
        <w:rPr>
          <w:rFonts w:ascii="Times New Roman" w:hAnsi="Times New Roman" w:cs="Times New Roman"/>
          <w:sz w:val="24"/>
          <w:szCs w:val="24"/>
        </w:rPr>
        <w:t>14%, не</w:t>
      </w:r>
      <w:r w:rsidR="00323D6D">
        <w:rPr>
          <w:rFonts w:ascii="Times New Roman" w:hAnsi="Times New Roman" w:cs="Times New Roman"/>
          <w:sz w:val="24"/>
          <w:szCs w:val="24"/>
        </w:rPr>
        <w:t xml:space="preserve"> </w:t>
      </w:r>
      <w:r w:rsidR="006F04F1">
        <w:rPr>
          <w:rFonts w:ascii="Times New Roman" w:hAnsi="Times New Roman" w:cs="Times New Roman"/>
          <w:sz w:val="24"/>
          <w:szCs w:val="24"/>
        </w:rPr>
        <w:t>удовлетворены 14% и 44% затруднились ответить.</w:t>
      </w:r>
    </w:p>
    <w:p w:rsidR="006F04F1" w:rsidRDefault="006F04F1" w:rsidP="00F41A44">
      <w:pPr>
        <w:pStyle w:val="a4"/>
        <w:ind w:left="1068"/>
        <w:jc w:val="both"/>
        <w:rPr>
          <w:rFonts w:ascii="Times New Roman" w:hAnsi="Times New Roman" w:cs="Times New Roman"/>
          <w:sz w:val="24"/>
          <w:szCs w:val="24"/>
        </w:rPr>
      </w:pPr>
      <w:r>
        <w:rPr>
          <w:rFonts w:ascii="Times New Roman" w:hAnsi="Times New Roman" w:cs="Times New Roman"/>
          <w:sz w:val="24"/>
          <w:szCs w:val="24"/>
        </w:rPr>
        <w:t>Оценивая изменения рынка дошкольных услуг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последних 3 лет, 46% респондентов считают, что количество организаций, оказывающих данные услуги на изменилось, 14% считают что снизилось, такое же количество опрошенных что увеличилось и 26% не смогли оценить изменения.</w:t>
      </w:r>
    </w:p>
    <w:p w:rsidR="006F04F1" w:rsidRDefault="006F04F1" w:rsidP="00F41A44">
      <w:pPr>
        <w:pStyle w:val="a4"/>
        <w:ind w:left="1068"/>
        <w:jc w:val="both"/>
        <w:rPr>
          <w:rFonts w:ascii="Times New Roman" w:hAnsi="Times New Roman" w:cs="Times New Roman"/>
          <w:sz w:val="24"/>
          <w:szCs w:val="24"/>
        </w:rPr>
      </w:pPr>
    </w:p>
    <w:p w:rsidR="006F04F1" w:rsidRDefault="006F04F1" w:rsidP="006F04F1">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Рынок услуг детского отдыха и оздоровления.</w:t>
      </w:r>
    </w:p>
    <w:p w:rsidR="00323D6D" w:rsidRDefault="00323D6D" w:rsidP="006F04F1">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Большинство респондентов считает, что рынок услуг детского отдыха и оздоровления не развит. 48% ответивших считает, что количество организаций, предоставляющих эти услуги мало, 28% </w:t>
      </w:r>
      <w:proofErr w:type="gramStart"/>
      <w:r>
        <w:rPr>
          <w:rFonts w:ascii="Times New Roman" w:hAnsi="Times New Roman" w:cs="Times New Roman"/>
          <w:sz w:val="24"/>
          <w:szCs w:val="24"/>
        </w:rPr>
        <w:t>ответили</w:t>
      </w:r>
      <w:proofErr w:type="gramEnd"/>
      <w:r>
        <w:rPr>
          <w:rFonts w:ascii="Times New Roman" w:hAnsi="Times New Roman" w:cs="Times New Roman"/>
          <w:sz w:val="24"/>
          <w:szCs w:val="24"/>
        </w:rPr>
        <w:t xml:space="preserve"> что таких организаций вообще нет и 12% затруднились в ответе. </w:t>
      </w:r>
    </w:p>
    <w:p w:rsidR="00323D6D" w:rsidRDefault="00323D6D" w:rsidP="006F04F1">
      <w:pPr>
        <w:pStyle w:val="a4"/>
        <w:ind w:left="1068"/>
        <w:jc w:val="both"/>
        <w:rPr>
          <w:rFonts w:ascii="Times New Roman" w:hAnsi="Times New Roman" w:cs="Times New Roman"/>
          <w:sz w:val="24"/>
          <w:szCs w:val="24"/>
        </w:rPr>
      </w:pPr>
      <w:r>
        <w:rPr>
          <w:rFonts w:ascii="Times New Roman" w:hAnsi="Times New Roman" w:cs="Times New Roman"/>
          <w:sz w:val="24"/>
          <w:szCs w:val="24"/>
        </w:rPr>
        <w:t>Уровнем цен на услуги детского отдыха и оздоровления удовлетворены 6% потребителей, скорее удовлетворены так же 6%, скорее не удовлетворены 20%, не удовлетворены 26% опрошенных и 42 % затруднились ответить.</w:t>
      </w:r>
    </w:p>
    <w:p w:rsidR="006F04F1" w:rsidRDefault="00323D6D" w:rsidP="006F04F1">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Качеством предоставляемых услуг </w:t>
      </w:r>
      <w:proofErr w:type="gramStart"/>
      <w:r>
        <w:rPr>
          <w:rFonts w:ascii="Times New Roman" w:hAnsi="Times New Roman" w:cs="Times New Roman"/>
          <w:sz w:val="24"/>
          <w:szCs w:val="24"/>
        </w:rPr>
        <w:t>удовлетворены</w:t>
      </w:r>
      <w:proofErr w:type="gramEnd"/>
      <w:r>
        <w:rPr>
          <w:rFonts w:ascii="Times New Roman" w:hAnsi="Times New Roman" w:cs="Times New Roman"/>
          <w:sz w:val="24"/>
          <w:szCs w:val="24"/>
        </w:rPr>
        <w:t xml:space="preserve"> 6% респондентов, 10% скорее удовлетворены, 22% -скорее не удовлетворены, 28% не удовлетворены и 34% затруднились ответить.</w:t>
      </w:r>
    </w:p>
    <w:p w:rsidR="00323D6D" w:rsidRDefault="00323D6D" w:rsidP="006F04F1">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Возможность выбора 26% </w:t>
      </w:r>
      <w:proofErr w:type="gramStart"/>
      <w:r>
        <w:rPr>
          <w:rFonts w:ascii="Times New Roman" w:hAnsi="Times New Roman" w:cs="Times New Roman"/>
          <w:sz w:val="24"/>
          <w:szCs w:val="24"/>
        </w:rPr>
        <w:t>ответивших</w:t>
      </w:r>
      <w:proofErr w:type="gramEnd"/>
      <w:r>
        <w:rPr>
          <w:rFonts w:ascii="Times New Roman" w:hAnsi="Times New Roman" w:cs="Times New Roman"/>
          <w:sz w:val="24"/>
          <w:szCs w:val="24"/>
        </w:rPr>
        <w:t xml:space="preserve"> оценили неудовлетворительно, 20% - скорее неудовлетворительно, 6% удовлетворительно, 12%- скорее удовлетворительно и 36% затруднились в ответе на этот вопрос.</w:t>
      </w:r>
    </w:p>
    <w:p w:rsidR="00323D6D" w:rsidRDefault="00323D6D" w:rsidP="006F04F1">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При этом 48% потребителей </w:t>
      </w:r>
      <w:proofErr w:type="gramStart"/>
      <w:r>
        <w:rPr>
          <w:rFonts w:ascii="Times New Roman" w:hAnsi="Times New Roman" w:cs="Times New Roman"/>
          <w:sz w:val="24"/>
          <w:szCs w:val="24"/>
        </w:rPr>
        <w:t>считает</w:t>
      </w:r>
      <w:proofErr w:type="gramEnd"/>
      <w:r>
        <w:rPr>
          <w:rFonts w:ascii="Times New Roman" w:hAnsi="Times New Roman" w:cs="Times New Roman"/>
          <w:sz w:val="24"/>
          <w:szCs w:val="24"/>
        </w:rPr>
        <w:t xml:space="preserve"> что количество организаций, предоставляемых услуги детского отдыха и оздоровления за после</w:t>
      </w:r>
      <w:r w:rsidR="00586213">
        <w:rPr>
          <w:rFonts w:ascii="Times New Roman" w:hAnsi="Times New Roman" w:cs="Times New Roman"/>
          <w:sz w:val="24"/>
          <w:szCs w:val="24"/>
        </w:rPr>
        <w:t>дние 3 года не изменилось, 20% ответили что количество организаций снизилось и 6 % увеличилось и 26% затруднились ответить.</w:t>
      </w:r>
    </w:p>
    <w:p w:rsidR="00586213" w:rsidRDefault="00586213" w:rsidP="006F04F1">
      <w:pPr>
        <w:pStyle w:val="a4"/>
        <w:ind w:left="1068"/>
        <w:jc w:val="both"/>
        <w:rPr>
          <w:rFonts w:ascii="Times New Roman" w:hAnsi="Times New Roman" w:cs="Times New Roman"/>
          <w:sz w:val="24"/>
          <w:szCs w:val="24"/>
        </w:rPr>
      </w:pPr>
    </w:p>
    <w:p w:rsidR="00586213" w:rsidRDefault="00586213" w:rsidP="00586213">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Рынок услуг дополнительного образования детей.</w:t>
      </w:r>
    </w:p>
    <w:p w:rsidR="00586213" w:rsidRDefault="00586213" w:rsidP="00586213">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Рынок услуг дополнительного образования детей большинство потребителей считают не достаточно развитым. 60% опрошенных ответили, что количество организаций, оказывающих такие услуги мало. 12% </w:t>
      </w:r>
      <w:proofErr w:type="gramStart"/>
      <w:r>
        <w:rPr>
          <w:rFonts w:ascii="Times New Roman" w:hAnsi="Times New Roman" w:cs="Times New Roman"/>
          <w:sz w:val="24"/>
          <w:szCs w:val="24"/>
        </w:rPr>
        <w:t>считает</w:t>
      </w:r>
      <w:proofErr w:type="gramEnd"/>
      <w:r>
        <w:rPr>
          <w:rFonts w:ascii="Times New Roman" w:hAnsi="Times New Roman" w:cs="Times New Roman"/>
          <w:sz w:val="24"/>
          <w:szCs w:val="24"/>
        </w:rPr>
        <w:t xml:space="preserve"> что их нет совсем, 16% оценивают количество достаточным и 12% не смогли ответить на вопрос.</w:t>
      </w:r>
    </w:p>
    <w:p w:rsidR="00586213" w:rsidRDefault="00586213" w:rsidP="00586213">
      <w:pPr>
        <w:pStyle w:val="a4"/>
        <w:ind w:left="1068"/>
        <w:jc w:val="both"/>
        <w:rPr>
          <w:rFonts w:ascii="Times New Roman" w:hAnsi="Times New Roman" w:cs="Times New Roman"/>
          <w:sz w:val="24"/>
          <w:szCs w:val="24"/>
        </w:rPr>
      </w:pPr>
      <w:r>
        <w:rPr>
          <w:rFonts w:ascii="Times New Roman" w:hAnsi="Times New Roman" w:cs="Times New Roman"/>
          <w:sz w:val="24"/>
          <w:szCs w:val="24"/>
        </w:rPr>
        <w:t>Уровнем цен на данные услуги удовлетворены 14% потребителей, скорее удовлетворены также 14%, скорее не удовлетворены 16% респондентов, не удовлетворены 20% и затруднились в ответе 36% опрошенных.</w:t>
      </w:r>
    </w:p>
    <w:p w:rsidR="00586213" w:rsidRDefault="002C6D64" w:rsidP="00586213">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Качеством данного вида услуг не </w:t>
      </w:r>
      <w:proofErr w:type="gramStart"/>
      <w:r>
        <w:rPr>
          <w:rFonts w:ascii="Times New Roman" w:hAnsi="Times New Roman" w:cs="Times New Roman"/>
          <w:sz w:val="24"/>
          <w:szCs w:val="24"/>
        </w:rPr>
        <w:t>удовлетворены</w:t>
      </w:r>
      <w:proofErr w:type="gramEnd"/>
      <w:r>
        <w:rPr>
          <w:rFonts w:ascii="Times New Roman" w:hAnsi="Times New Roman" w:cs="Times New Roman"/>
          <w:sz w:val="24"/>
          <w:szCs w:val="24"/>
        </w:rPr>
        <w:t xml:space="preserve"> 24% потребителей, удовлетворены 16%, скорее удовлетворены 12% ответивших, скорее не удовлетворены 14% и затруднились ответить 34% опрошенных.</w:t>
      </w:r>
    </w:p>
    <w:p w:rsidR="002C6D64" w:rsidRDefault="002C6D64" w:rsidP="00586213">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Возможностью выбора данного вида услуг не </w:t>
      </w:r>
      <w:proofErr w:type="gramStart"/>
      <w:r>
        <w:rPr>
          <w:rFonts w:ascii="Times New Roman" w:hAnsi="Times New Roman" w:cs="Times New Roman"/>
          <w:sz w:val="24"/>
          <w:szCs w:val="24"/>
        </w:rPr>
        <w:t>удовлетворены</w:t>
      </w:r>
      <w:proofErr w:type="gramEnd"/>
      <w:r>
        <w:rPr>
          <w:rFonts w:ascii="Times New Roman" w:hAnsi="Times New Roman" w:cs="Times New Roman"/>
          <w:sz w:val="24"/>
          <w:szCs w:val="24"/>
        </w:rPr>
        <w:t xml:space="preserve"> 22% опрошенных, скорее не удовлетворены 20%, удовлетворены 14%, скорее удовлетворены 12% и затруднились в ответе 32% респондентов.</w:t>
      </w:r>
    </w:p>
    <w:p w:rsidR="002C6D64" w:rsidRDefault="002C6D64" w:rsidP="00586213">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При этом большинство (58%) опрошенных считают, что количество организаций, предоставляющих данные услуги за последние 3 года не изменилось. 8% </w:t>
      </w:r>
      <w:proofErr w:type="gramStart"/>
      <w:r>
        <w:rPr>
          <w:rFonts w:ascii="Times New Roman" w:hAnsi="Times New Roman" w:cs="Times New Roman"/>
          <w:sz w:val="24"/>
          <w:szCs w:val="24"/>
        </w:rPr>
        <w:t>считают</w:t>
      </w:r>
      <w:proofErr w:type="gramEnd"/>
      <w:r>
        <w:rPr>
          <w:rFonts w:ascii="Times New Roman" w:hAnsi="Times New Roman" w:cs="Times New Roman"/>
          <w:sz w:val="24"/>
          <w:szCs w:val="24"/>
        </w:rPr>
        <w:t xml:space="preserve"> что оно снизилось, 6% что увеличилось и затруднились ответить 28% опрошенных.</w:t>
      </w:r>
    </w:p>
    <w:p w:rsidR="00475460" w:rsidRDefault="00475460" w:rsidP="00586213">
      <w:pPr>
        <w:pStyle w:val="a4"/>
        <w:ind w:left="1068"/>
        <w:jc w:val="both"/>
        <w:rPr>
          <w:rFonts w:ascii="Times New Roman" w:hAnsi="Times New Roman" w:cs="Times New Roman"/>
          <w:sz w:val="24"/>
          <w:szCs w:val="24"/>
        </w:rPr>
      </w:pPr>
    </w:p>
    <w:p w:rsidR="00475460" w:rsidRDefault="00475460" w:rsidP="00586213">
      <w:pPr>
        <w:pStyle w:val="a4"/>
        <w:ind w:left="1068"/>
        <w:jc w:val="both"/>
        <w:rPr>
          <w:rFonts w:ascii="Times New Roman" w:hAnsi="Times New Roman" w:cs="Times New Roman"/>
          <w:sz w:val="24"/>
          <w:szCs w:val="24"/>
        </w:rPr>
      </w:pPr>
    </w:p>
    <w:p w:rsidR="00475460" w:rsidRDefault="00475460" w:rsidP="00586213">
      <w:pPr>
        <w:pStyle w:val="a4"/>
        <w:ind w:left="1068"/>
        <w:jc w:val="both"/>
        <w:rPr>
          <w:rFonts w:ascii="Times New Roman" w:hAnsi="Times New Roman" w:cs="Times New Roman"/>
          <w:sz w:val="24"/>
          <w:szCs w:val="24"/>
        </w:rPr>
      </w:pPr>
      <w:bookmarkStart w:id="0" w:name="_GoBack"/>
      <w:bookmarkEnd w:id="0"/>
    </w:p>
    <w:p w:rsidR="002C6D64" w:rsidRDefault="002C6D64" w:rsidP="00586213">
      <w:pPr>
        <w:pStyle w:val="a4"/>
        <w:ind w:left="1068"/>
        <w:jc w:val="both"/>
        <w:rPr>
          <w:rFonts w:ascii="Times New Roman" w:hAnsi="Times New Roman" w:cs="Times New Roman"/>
          <w:sz w:val="24"/>
          <w:szCs w:val="24"/>
        </w:rPr>
      </w:pPr>
    </w:p>
    <w:p w:rsidR="002C6D64" w:rsidRDefault="002C6D64" w:rsidP="002C6D64">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Рынок медицинских услуг.</w:t>
      </w:r>
    </w:p>
    <w:p w:rsidR="002C6D64" w:rsidRDefault="00AE1F76" w:rsidP="002C6D64">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Большая часть опрошенных (80%) считает, что количество организаций, оказывающих медицинские услуги мало, 12% опрошенных </w:t>
      </w:r>
      <w:proofErr w:type="gramStart"/>
      <w:r>
        <w:rPr>
          <w:rFonts w:ascii="Times New Roman" w:hAnsi="Times New Roman" w:cs="Times New Roman"/>
          <w:sz w:val="24"/>
          <w:szCs w:val="24"/>
        </w:rPr>
        <w:t>считают</w:t>
      </w:r>
      <w:proofErr w:type="gramEnd"/>
      <w:r>
        <w:rPr>
          <w:rFonts w:ascii="Times New Roman" w:hAnsi="Times New Roman" w:cs="Times New Roman"/>
          <w:sz w:val="24"/>
          <w:szCs w:val="24"/>
        </w:rPr>
        <w:t xml:space="preserve"> что их нет совсем и лишь 16% оценивают их количество как достаточное. </w:t>
      </w:r>
    </w:p>
    <w:p w:rsidR="00AE1F76" w:rsidRDefault="00AE1F76" w:rsidP="002C6D64">
      <w:pPr>
        <w:pStyle w:val="a4"/>
        <w:ind w:left="1068"/>
        <w:jc w:val="both"/>
        <w:rPr>
          <w:rFonts w:ascii="Times New Roman" w:hAnsi="Times New Roman" w:cs="Times New Roman"/>
          <w:sz w:val="24"/>
          <w:szCs w:val="24"/>
        </w:rPr>
      </w:pPr>
      <w:proofErr w:type="gramStart"/>
      <w:r>
        <w:rPr>
          <w:rFonts w:ascii="Times New Roman" w:hAnsi="Times New Roman" w:cs="Times New Roman"/>
          <w:sz w:val="24"/>
          <w:szCs w:val="24"/>
        </w:rPr>
        <w:t>Уровнем цен на медицинские услуги удовлетворены всего 2% потребителей, скорее удовлетворены 4%, скорее не удовлетворены 40% опрошенных, не удовлетворены 38% и затруднились в ответе 16%.</w:t>
      </w:r>
      <w:proofErr w:type="gramEnd"/>
    </w:p>
    <w:p w:rsidR="00323D6D" w:rsidRDefault="00AE1F76" w:rsidP="006F04F1">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Качеством медицинских услуг не </w:t>
      </w:r>
      <w:proofErr w:type="gramStart"/>
      <w:r>
        <w:rPr>
          <w:rFonts w:ascii="Times New Roman" w:hAnsi="Times New Roman" w:cs="Times New Roman"/>
          <w:sz w:val="24"/>
          <w:szCs w:val="24"/>
        </w:rPr>
        <w:t>довольны</w:t>
      </w:r>
      <w:proofErr w:type="gramEnd"/>
      <w:r>
        <w:rPr>
          <w:rFonts w:ascii="Times New Roman" w:hAnsi="Times New Roman" w:cs="Times New Roman"/>
          <w:sz w:val="24"/>
          <w:szCs w:val="24"/>
        </w:rPr>
        <w:t xml:space="preserve"> 48% ответивших, скорее не удовлетворены 32%, скорее удовлетворены 8%, удовлетворены 2% и затруднились ответить 10% опрошенных.</w:t>
      </w:r>
    </w:p>
    <w:p w:rsidR="00AE1F76" w:rsidRDefault="00AE1F76" w:rsidP="006F04F1">
      <w:pPr>
        <w:pStyle w:val="a4"/>
        <w:ind w:left="1068"/>
        <w:jc w:val="both"/>
        <w:rPr>
          <w:rFonts w:ascii="Times New Roman" w:hAnsi="Times New Roman" w:cs="Times New Roman"/>
          <w:sz w:val="24"/>
          <w:szCs w:val="24"/>
        </w:rPr>
      </w:pPr>
      <w:r>
        <w:rPr>
          <w:rFonts w:ascii="Times New Roman" w:hAnsi="Times New Roman" w:cs="Times New Roman"/>
          <w:sz w:val="24"/>
          <w:szCs w:val="24"/>
        </w:rPr>
        <w:t>Возможность выбора медицинских услуг 56% опрошенных оценили не удовлетворительно, 26%-скорее не удовлетворительно, по 4% ответили на этот вопрос удовлетворительно или скорее удовлетворительно и 10% затруднились в ответе.</w:t>
      </w:r>
    </w:p>
    <w:p w:rsidR="00AE1F76" w:rsidRDefault="00AE1F76" w:rsidP="006F04F1">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36% ответивших оценили динамику изменения количества учреждений оказывающих данные услуги за 3 года отрицательно (количество учреждений снизилось). 44% </w:t>
      </w:r>
      <w:proofErr w:type="gramStart"/>
      <w:r>
        <w:rPr>
          <w:rFonts w:ascii="Times New Roman" w:hAnsi="Times New Roman" w:cs="Times New Roman"/>
          <w:sz w:val="24"/>
          <w:szCs w:val="24"/>
        </w:rPr>
        <w:t>считают</w:t>
      </w:r>
      <w:proofErr w:type="gramEnd"/>
      <w:r>
        <w:rPr>
          <w:rFonts w:ascii="Times New Roman" w:hAnsi="Times New Roman" w:cs="Times New Roman"/>
          <w:sz w:val="24"/>
          <w:szCs w:val="24"/>
        </w:rPr>
        <w:t xml:space="preserve"> что количество учреждений не изменилось, 12% что увеличилось и 8% затруднились ответить.</w:t>
      </w:r>
    </w:p>
    <w:p w:rsidR="00AE1F76" w:rsidRDefault="00AE1F76" w:rsidP="006F04F1">
      <w:pPr>
        <w:pStyle w:val="a4"/>
        <w:ind w:left="1068"/>
        <w:jc w:val="both"/>
        <w:rPr>
          <w:rFonts w:ascii="Times New Roman" w:hAnsi="Times New Roman" w:cs="Times New Roman"/>
          <w:sz w:val="24"/>
          <w:szCs w:val="24"/>
        </w:rPr>
      </w:pPr>
    </w:p>
    <w:p w:rsidR="00AE1F76" w:rsidRDefault="00E74445" w:rsidP="00AE1F76">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Рынок услуг психолого-педагогического сопровождения детей с ограниченными возможностями здоровья.</w:t>
      </w:r>
    </w:p>
    <w:p w:rsidR="00E74445" w:rsidRDefault="00E47F69" w:rsidP="00E74445">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36% опрошенных считает что организаций, оказывающих подобные услуги в нашем районе нет совсем, 18% </w:t>
      </w:r>
      <w:proofErr w:type="gramStart"/>
      <w:r>
        <w:rPr>
          <w:rFonts w:ascii="Times New Roman" w:hAnsi="Times New Roman" w:cs="Times New Roman"/>
          <w:sz w:val="24"/>
          <w:szCs w:val="24"/>
        </w:rPr>
        <w:t>считают</w:t>
      </w:r>
      <w:proofErr w:type="gramEnd"/>
      <w:r>
        <w:rPr>
          <w:rFonts w:ascii="Times New Roman" w:hAnsi="Times New Roman" w:cs="Times New Roman"/>
          <w:sz w:val="24"/>
          <w:szCs w:val="24"/>
        </w:rPr>
        <w:t xml:space="preserve"> что их мало, 2% оценивают их количество как «достаточно» и 44% опрошенных затруднились ответить.</w:t>
      </w:r>
    </w:p>
    <w:p w:rsidR="00E47F69" w:rsidRDefault="00E47F69" w:rsidP="00E74445">
      <w:pPr>
        <w:pStyle w:val="a4"/>
        <w:ind w:left="1068"/>
        <w:jc w:val="both"/>
        <w:rPr>
          <w:rFonts w:ascii="Times New Roman" w:hAnsi="Times New Roman" w:cs="Times New Roman"/>
          <w:sz w:val="24"/>
          <w:szCs w:val="24"/>
        </w:rPr>
      </w:pPr>
      <w:proofErr w:type="gramStart"/>
      <w:r>
        <w:rPr>
          <w:rFonts w:ascii="Times New Roman" w:hAnsi="Times New Roman" w:cs="Times New Roman"/>
          <w:sz w:val="24"/>
          <w:szCs w:val="24"/>
        </w:rPr>
        <w:t>Уровень цен на данные услуги  отметили удовлетворительными 4% ответивших, 6% - скорее удовлетворительными, 8% скорее не удовлетворительными, 18 % ценами не удовлетворены и 64% затруднились в ответе.</w:t>
      </w:r>
      <w:proofErr w:type="gramEnd"/>
    </w:p>
    <w:p w:rsidR="00E47F69" w:rsidRDefault="00E47F69" w:rsidP="00E74445">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Качеством не </w:t>
      </w:r>
      <w:proofErr w:type="gramStart"/>
      <w:r>
        <w:rPr>
          <w:rFonts w:ascii="Times New Roman" w:hAnsi="Times New Roman" w:cs="Times New Roman"/>
          <w:sz w:val="24"/>
          <w:szCs w:val="24"/>
        </w:rPr>
        <w:t>удовлетворены</w:t>
      </w:r>
      <w:proofErr w:type="gramEnd"/>
      <w:r>
        <w:rPr>
          <w:rFonts w:ascii="Times New Roman" w:hAnsi="Times New Roman" w:cs="Times New Roman"/>
          <w:sz w:val="24"/>
          <w:szCs w:val="24"/>
        </w:rPr>
        <w:t xml:space="preserve"> 24% опрошенных, 8% скорее не удовлетворены, 6% скорее не удовлетворены, 4% удовлетворены и 58% затруднились в ответе.</w:t>
      </w:r>
    </w:p>
    <w:p w:rsidR="00E47F69" w:rsidRDefault="008053A8" w:rsidP="00E74445">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Возможностью выбора 22% </w:t>
      </w:r>
      <w:proofErr w:type="gramStart"/>
      <w:r>
        <w:rPr>
          <w:rFonts w:ascii="Times New Roman" w:hAnsi="Times New Roman" w:cs="Times New Roman"/>
          <w:sz w:val="24"/>
          <w:szCs w:val="24"/>
        </w:rPr>
        <w:t>опрошенных</w:t>
      </w:r>
      <w:proofErr w:type="gramEnd"/>
      <w:r>
        <w:rPr>
          <w:rFonts w:ascii="Times New Roman" w:hAnsi="Times New Roman" w:cs="Times New Roman"/>
          <w:sz w:val="24"/>
          <w:szCs w:val="24"/>
        </w:rPr>
        <w:t xml:space="preserve"> не удовлетворены, 8% скорее не удовлетворены, 4% скорее удовлетворены, 6% удовлетворены и 60% опрошенных затруднились в оценке.</w:t>
      </w:r>
    </w:p>
    <w:p w:rsidR="008053A8" w:rsidRDefault="008053A8" w:rsidP="00E74445">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28% опрошенных </w:t>
      </w:r>
      <w:proofErr w:type="gramStart"/>
      <w:r>
        <w:rPr>
          <w:rFonts w:ascii="Times New Roman" w:hAnsi="Times New Roman" w:cs="Times New Roman"/>
          <w:sz w:val="24"/>
          <w:szCs w:val="24"/>
        </w:rPr>
        <w:t>считает</w:t>
      </w:r>
      <w:proofErr w:type="gramEnd"/>
      <w:r>
        <w:rPr>
          <w:rFonts w:ascii="Times New Roman" w:hAnsi="Times New Roman" w:cs="Times New Roman"/>
          <w:sz w:val="24"/>
          <w:szCs w:val="24"/>
        </w:rPr>
        <w:t xml:space="preserve"> что за последние 3 года количество организаций не изменилось, 8% что снизилось и 64% затруднились в оценке.</w:t>
      </w:r>
    </w:p>
    <w:p w:rsidR="008053A8" w:rsidRDefault="008053A8" w:rsidP="00E74445">
      <w:pPr>
        <w:pStyle w:val="a4"/>
        <w:ind w:left="1068"/>
        <w:jc w:val="both"/>
        <w:rPr>
          <w:rFonts w:ascii="Times New Roman" w:hAnsi="Times New Roman" w:cs="Times New Roman"/>
          <w:sz w:val="24"/>
          <w:szCs w:val="24"/>
        </w:rPr>
      </w:pPr>
    </w:p>
    <w:p w:rsidR="008053A8" w:rsidRDefault="008053A8" w:rsidP="008053A8">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Рынок услуг в сфере культуры.</w:t>
      </w:r>
    </w:p>
    <w:p w:rsidR="008053A8" w:rsidRDefault="008053A8" w:rsidP="008053A8">
      <w:pPr>
        <w:pStyle w:val="a4"/>
        <w:ind w:left="1068"/>
        <w:jc w:val="both"/>
        <w:rPr>
          <w:rFonts w:ascii="Times New Roman" w:hAnsi="Times New Roman" w:cs="Times New Roman"/>
          <w:sz w:val="24"/>
          <w:szCs w:val="24"/>
        </w:rPr>
      </w:pPr>
      <w:r>
        <w:rPr>
          <w:rFonts w:ascii="Times New Roman" w:hAnsi="Times New Roman" w:cs="Times New Roman"/>
          <w:sz w:val="24"/>
          <w:szCs w:val="24"/>
        </w:rPr>
        <w:t>64% опрошенных считают количество организаций в сфере культуры малым</w:t>
      </w:r>
      <w:r w:rsidR="00890278">
        <w:rPr>
          <w:rFonts w:ascii="Times New Roman" w:hAnsi="Times New Roman" w:cs="Times New Roman"/>
          <w:sz w:val="24"/>
          <w:szCs w:val="24"/>
        </w:rPr>
        <w:t>,</w:t>
      </w:r>
      <w:r>
        <w:rPr>
          <w:rFonts w:ascii="Times New Roman" w:hAnsi="Times New Roman" w:cs="Times New Roman"/>
          <w:sz w:val="24"/>
          <w:szCs w:val="24"/>
        </w:rPr>
        <w:t xml:space="preserve"> </w:t>
      </w:r>
      <w:r w:rsidR="00890278">
        <w:rPr>
          <w:rFonts w:ascii="Times New Roman" w:hAnsi="Times New Roman" w:cs="Times New Roman"/>
          <w:sz w:val="24"/>
          <w:szCs w:val="24"/>
        </w:rPr>
        <w:t xml:space="preserve">24% достаточным, </w:t>
      </w:r>
      <w:proofErr w:type="gramStart"/>
      <w:r w:rsidR="00890278">
        <w:rPr>
          <w:rFonts w:ascii="Times New Roman" w:hAnsi="Times New Roman" w:cs="Times New Roman"/>
          <w:sz w:val="24"/>
          <w:szCs w:val="24"/>
        </w:rPr>
        <w:t>4</w:t>
      </w:r>
      <w:proofErr w:type="gramEnd"/>
      <w:r w:rsidR="00890278">
        <w:rPr>
          <w:rFonts w:ascii="Times New Roman" w:hAnsi="Times New Roman" w:cs="Times New Roman"/>
          <w:sz w:val="24"/>
          <w:szCs w:val="24"/>
        </w:rPr>
        <w:t>% что их нет совсем и 8% затруднились в ответе.</w:t>
      </w:r>
    </w:p>
    <w:p w:rsidR="00890278" w:rsidRDefault="00890278" w:rsidP="008053A8">
      <w:pPr>
        <w:pStyle w:val="a4"/>
        <w:ind w:left="1068"/>
        <w:jc w:val="both"/>
        <w:rPr>
          <w:rFonts w:ascii="Times New Roman" w:hAnsi="Times New Roman" w:cs="Times New Roman"/>
          <w:sz w:val="24"/>
          <w:szCs w:val="24"/>
        </w:rPr>
      </w:pPr>
      <w:proofErr w:type="gramStart"/>
      <w:r>
        <w:rPr>
          <w:rFonts w:ascii="Times New Roman" w:hAnsi="Times New Roman" w:cs="Times New Roman"/>
          <w:sz w:val="24"/>
          <w:szCs w:val="24"/>
        </w:rPr>
        <w:t>Уровнем цен на услуги в сфере культуры не удовлетворены 20%, такое же количество опрошенных скорее удовлетворены, 18% опрошенных удовлетворены уровнем цен в сфере культуры, 8% опрошенных скорее не удовлетворены ценами и 34% затруднились ответить.</w:t>
      </w:r>
      <w:proofErr w:type="gramEnd"/>
    </w:p>
    <w:p w:rsidR="00890278" w:rsidRDefault="00890278" w:rsidP="008053A8">
      <w:pPr>
        <w:pStyle w:val="a4"/>
        <w:ind w:left="1068"/>
        <w:jc w:val="both"/>
        <w:rPr>
          <w:rFonts w:ascii="Times New Roman" w:hAnsi="Times New Roman" w:cs="Times New Roman"/>
          <w:sz w:val="24"/>
          <w:szCs w:val="24"/>
        </w:rPr>
      </w:pPr>
      <w:proofErr w:type="gramStart"/>
      <w:r>
        <w:rPr>
          <w:rFonts w:ascii="Times New Roman" w:hAnsi="Times New Roman" w:cs="Times New Roman"/>
          <w:sz w:val="24"/>
          <w:szCs w:val="24"/>
        </w:rPr>
        <w:t>22% ответивших качеством услуг в сфере культуры не удовлетворены, 16% скорее не удовлетворены, 20% скорее удовлетворены, 14% опрошенных удовлетворены и 28% не смогли оценить качество.</w:t>
      </w:r>
      <w:proofErr w:type="gramEnd"/>
    </w:p>
    <w:p w:rsidR="00890278" w:rsidRDefault="00890278" w:rsidP="008053A8">
      <w:pPr>
        <w:pStyle w:val="a4"/>
        <w:ind w:left="1068"/>
        <w:jc w:val="both"/>
        <w:rPr>
          <w:rFonts w:ascii="Times New Roman" w:hAnsi="Times New Roman" w:cs="Times New Roman"/>
          <w:sz w:val="24"/>
          <w:szCs w:val="24"/>
        </w:rPr>
      </w:pPr>
      <w:r>
        <w:rPr>
          <w:rFonts w:ascii="Times New Roman" w:hAnsi="Times New Roman" w:cs="Times New Roman"/>
          <w:sz w:val="24"/>
          <w:szCs w:val="24"/>
        </w:rPr>
        <w:t>Возможностью выбора услуг в сфере культуры удовлетворены 16%, не удовлетворены 22%, 16% скорее не удовлетворены, 10% скорее удовлетворены и 36% затруднились в оценке.</w:t>
      </w:r>
    </w:p>
    <w:p w:rsidR="00890278" w:rsidRDefault="00890278" w:rsidP="008053A8">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54% опрошенных </w:t>
      </w:r>
      <w:proofErr w:type="gramStart"/>
      <w:r>
        <w:rPr>
          <w:rFonts w:ascii="Times New Roman" w:hAnsi="Times New Roman" w:cs="Times New Roman"/>
          <w:sz w:val="24"/>
          <w:szCs w:val="24"/>
        </w:rPr>
        <w:t>отметили</w:t>
      </w:r>
      <w:proofErr w:type="gramEnd"/>
      <w:r>
        <w:rPr>
          <w:rFonts w:ascii="Times New Roman" w:hAnsi="Times New Roman" w:cs="Times New Roman"/>
          <w:sz w:val="24"/>
          <w:szCs w:val="24"/>
        </w:rPr>
        <w:t xml:space="preserve"> что за последние 3 года </w:t>
      </w:r>
      <w:r w:rsidR="00432F89">
        <w:rPr>
          <w:rFonts w:ascii="Times New Roman" w:hAnsi="Times New Roman" w:cs="Times New Roman"/>
          <w:sz w:val="24"/>
          <w:szCs w:val="24"/>
        </w:rPr>
        <w:t>количество организаций в сфере культуры не изменилось, 20% отметили снижение количества организаций и 4% увеличение.</w:t>
      </w:r>
    </w:p>
    <w:p w:rsidR="00432F89" w:rsidRDefault="00432F89" w:rsidP="00885C2E">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Рынок услуг жилищно-коммунального хозяйства.</w:t>
      </w:r>
    </w:p>
    <w:p w:rsidR="00432F89" w:rsidRDefault="00E37694" w:rsidP="008053A8">
      <w:pPr>
        <w:pStyle w:val="a4"/>
        <w:ind w:left="1068"/>
        <w:jc w:val="both"/>
        <w:rPr>
          <w:rFonts w:ascii="Times New Roman" w:hAnsi="Times New Roman" w:cs="Times New Roman"/>
          <w:sz w:val="24"/>
          <w:szCs w:val="24"/>
        </w:rPr>
      </w:pPr>
      <w:r>
        <w:rPr>
          <w:rFonts w:ascii="Times New Roman" w:hAnsi="Times New Roman" w:cs="Times New Roman"/>
          <w:sz w:val="24"/>
          <w:szCs w:val="24"/>
        </w:rPr>
        <w:t>60% опрошенных кажется, что количество организаций в сфере услуг ЖКХ мало. 8</w:t>
      </w:r>
      <w:r w:rsidRPr="00E37694">
        <w:rPr>
          <w:rFonts w:ascii="Times New Roman" w:hAnsi="Times New Roman" w:cs="Times New Roman"/>
          <w:sz w:val="24"/>
          <w:szCs w:val="24"/>
        </w:rPr>
        <w:t xml:space="preserve">% опрошенных </w:t>
      </w:r>
      <w:proofErr w:type="gramStart"/>
      <w:r w:rsidRPr="00E37694">
        <w:rPr>
          <w:rFonts w:ascii="Times New Roman" w:hAnsi="Times New Roman" w:cs="Times New Roman"/>
          <w:sz w:val="24"/>
          <w:szCs w:val="24"/>
        </w:rPr>
        <w:t>считает</w:t>
      </w:r>
      <w:proofErr w:type="gramEnd"/>
      <w:r w:rsidRPr="00E37694">
        <w:rPr>
          <w:rFonts w:ascii="Times New Roman" w:hAnsi="Times New Roman" w:cs="Times New Roman"/>
          <w:sz w:val="24"/>
          <w:szCs w:val="24"/>
        </w:rPr>
        <w:t xml:space="preserve"> что их достаточно</w:t>
      </w:r>
      <w:r>
        <w:rPr>
          <w:rFonts w:ascii="Times New Roman" w:hAnsi="Times New Roman" w:cs="Times New Roman"/>
          <w:sz w:val="24"/>
          <w:szCs w:val="24"/>
        </w:rPr>
        <w:t>, такое же количество что их нет совсем и 24% затруднились в ответе.</w:t>
      </w:r>
    </w:p>
    <w:p w:rsidR="00E37694" w:rsidRDefault="00E37694" w:rsidP="008053A8">
      <w:pPr>
        <w:pStyle w:val="a4"/>
        <w:ind w:left="1068"/>
        <w:jc w:val="both"/>
        <w:rPr>
          <w:rFonts w:ascii="Times New Roman" w:hAnsi="Times New Roman" w:cs="Times New Roman"/>
          <w:sz w:val="24"/>
          <w:szCs w:val="24"/>
        </w:rPr>
      </w:pPr>
      <w:r>
        <w:rPr>
          <w:rFonts w:ascii="Times New Roman" w:hAnsi="Times New Roman" w:cs="Times New Roman"/>
          <w:sz w:val="24"/>
          <w:szCs w:val="24"/>
        </w:rPr>
        <w:t>Уровнем цен на услуги ЖКХ не удовлетворены 42% потребителей, скорее не удовлетворены 30%, 8% скорее удовлетворены и 2% удовлетворены,18% затруднились в оценке.</w:t>
      </w:r>
    </w:p>
    <w:p w:rsidR="00E37694" w:rsidRDefault="00E37694" w:rsidP="008053A8">
      <w:pPr>
        <w:pStyle w:val="a4"/>
        <w:ind w:left="1068"/>
        <w:jc w:val="both"/>
        <w:rPr>
          <w:rFonts w:ascii="Times New Roman" w:hAnsi="Times New Roman" w:cs="Times New Roman"/>
          <w:sz w:val="24"/>
          <w:szCs w:val="24"/>
        </w:rPr>
      </w:pPr>
      <w:proofErr w:type="gramStart"/>
      <w:r>
        <w:rPr>
          <w:rFonts w:ascii="Times New Roman" w:hAnsi="Times New Roman" w:cs="Times New Roman"/>
          <w:sz w:val="24"/>
          <w:szCs w:val="24"/>
        </w:rPr>
        <w:t>Качеством услуг</w:t>
      </w:r>
      <w:r w:rsidR="00DF7A0F">
        <w:rPr>
          <w:rFonts w:ascii="Times New Roman" w:hAnsi="Times New Roman" w:cs="Times New Roman"/>
          <w:sz w:val="24"/>
          <w:szCs w:val="24"/>
        </w:rPr>
        <w:t xml:space="preserve"> ЖКХ</w:t>
      </w:r>
      <w:r>
        <w:rPr>
          <w:rFonts w:ascii="Times New Roman" w:hAnsi="Times New Roman" w:cs="Times New Roman"/>
          <w:sz w:val="24"/>
          <w:szCs w:val="24"/>
        </w:rPr>
        <w:t xml:space="preserve"> не удовлетворены 54% ответивших, скорее не удовлетворены 26%, скорее удовлетворены 6%, удовлетворены 4% и затруднились ответить 10% опрошенных.</w:t>
      </w:r>
      <w:proofErr w:type="gramEnd"/>
    </w:p>
    <w:p w:rsidR="00E37694" w:rsidRDefault="00885C2E" w:rsidP="008053A8">
      <w:pPr>
        <w:pStyle w:val="a4"/>
        <w:ind w:left="1068"/>
        <w:jc w:val="both"/>
        <w:rPr>
          <w:rFonts w:ascii="Times New Roman" w:hAnsi="Times New Roman" w:cs="Times New Roman"/>
          <w:sz w:val="24"/>
          <w:szCs w:val="24"/>
        </w:rPr>
      </w:pPr>
      <w:r>
        <w:rPr>
          <w:rFonts w:ascii="Times New Roman" w:hAnsi="Times New Roman" w:cs="Times New Roman"/>
          <w:sz w:val="24"/>
          <w:szCs w:val="24"/>
        </w:rPr>
        <w:t>Возможностью выбора в сфере услуг ЖКХ не удовлетворена половина опрошенных, 22% респондентов скорее не удовлетворены, 8% скорее удовлетворены и 4% удовлетворены. 10% не смогли оценить возможность выбора.</w:t>
      </w:r>
    </w:p>
    <w:p w:rsidR="00885C2E" w:rsidRDefault="00885C2E" w:rsidP="008053A8">
      <w:pPr>
        <w:pStyle w:val="a4"/>
        <w:ind w:left="1068"/>
        <w:jc w:val="both"/>
        <w:rPr>
          <w:rFonts w:ascii="Times New Roman" w:hAnsi="Times New Roman" w:cs="Times New Roman"/>
          <w:sz w:val="24"/>
          <w:szCs w:val="24"/>
        </w:rPr>
      </w:pPr>
      <w:r>
        <w:rPr>
          <w:rFonts w:ascii="Times New Roman" w:hAnsi="Times New Roman" w:cs="Times New Roman"/>
          <w:sz w:val="24"/>
          <w:szCs w:val="24"/>
        </w:rPr>
        <w:t>При этом 28% ответивших считают</w:t>
      </w:r>
      <w:r w:rsidR="006F2084">
        <w:rPr>
          <w:rFonts w:ascii="Times New Roman" w:hAnsi="Times New Roman" w:cs="Times New Roman"/>
          <w:sz w:val="24"/>
          <w:szCs w:val="24"/>
        </w:rPr>
        <w:t>,</w:t>
      </w:r>
      <w:r>
        <w:rPr>
          <w:rFonts w:ascii="Times New Roman" w:hAnsi="Times New Roman" w:cs="Times New Roman"/>
          <w:sz w:val="24"/>
          <w:szCs w:val="24"/>
        </w:rPr>
        <w:t xml:space="preserve"> что за 3 последних года количество организаций в сфере ЖКХ снизилось, 6% что увеличилось и 52% считают</w:t>
      </w:r>
      <w:r w:rsidR="00DF7A0F">
        <w:rPr>
          <w:rFonts w:ascii="Times New Roman" w:hAnsi="Times New Roman" w:cs="Times New Roman"/>
          <w:sz w:val="24"/>
          <w:szCs w:val="24"/>
        </w:rPr>
        <w:t>,</w:t>
      </w:r>
      <w:r>
        <w:rPr>
          <w:rFonts w:ascii="Times New Roman" w:hAnsi="Times New Roman" w:cs="Times New Roman"/>
          <w:sz w:val="24"/>
          <w:szCs w:val="24"/>
        </w:rPr>
        <w:t xml:space="preserve"> что оно не изменилось.</w:t>
      </w:r>
    </w:p>
    <w:p w:rsidR="00885C2E" w:rsidRDefault="00885C2E" w:rsidP="008053A8">
      <w:pPr>
        <w:pStyle w:val="a4"/>
        <w:ind w:left="1068"/>
        <w:jc w:val="both"/>
        <w:rPr>
          <w:rFonts w:ascii="Times New Roman" w:hAnsi="Times New Roman" w:cs="Times New Roman"/>
          <w:sz w:val="24"/>
          <w:szCs w:val="24"/>
        </w:rPr>
      </w:pPr>
    </w:p>
    <w:p w:rsidR="00885C2E" w:rsidRDefault="00885C2E" w:rsidP="00885C2E">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Розничная торговля.</w:t>
      </w:r>
    </w:p>
    <w:p w:rsidR="00885C2E" w:rsidRDefault="006F2084" w:rsidP="00885C2E">
      <w:pPr>
        <w:pStyle w:val="a4"/>
        <w:ind w:left="1068"/>
        <w:jc w:val="both"/>
        <w:rPr>
          <w:rFonts w:ascii="Times New Roman" w:hAnsi="Times New Roman" w:cs="Times New Roman"/>
          <w:sz w:val="24"/>
          <w:szCs w:val="24"/>
        </w:rPr>
      </w:pPr>
      <w:r>
        <w:rPr>
          <w:rFonts w:ascii="Times New Roman" w:hAnsi="Times New Roman" w:cs="Times New Roman"/>
          <w:sz w:val="24"/>
          <w:szCs w:val="24"/>
        </w:rPr>
        <w:t>Подавляющее большинство опрошенных считают, что рынок рознич</w:t>
      </w:r>
      <w:r w:rsidR="00DF7A0F">
        <w:rPr>
          <w:rFonts w:ascii="Times New Roman" w:hAnsi="Times New Roman" w:cs="Times New Roman"/>
          <w:sz w:val="24"/>
          <w:szCs w:val="24"/>
        </w:rPr>
        <w:t xml:space="preserve">ной торговли достаточно развит (54%), 24% считают избыточным количество организаций розничной торговли, </w:t>
      </w:r>
      <w:proofErr w:type="gramStart"/>
      <w:r w:rsidR="00DF7A0F">
        <w:rPr>
          <w:rFonts w:ascii="Times New Roman" w:hAnsi="Times New Roman" w:cs="Times New Roman"/>
          <w:sz w:val="24"/>
          <w:szCs w:val="24"/>
        </w:rPr>
        <w:t>18</w:t>
      </w:r>
      <w:proofErr w:type="gramEnd"/>
      <w:r w:rsidR="00DF7A0F">
        <w:rPr>
          <w:rFonts w:ascii="Times New Roman" w:hAnsi="Times New Roman" w:cs="Times New Roman"/>
          <w:sz w:val="24"/>
          <w:szCs w:val="24"/>
        </w:rPr>
        <w:t>% что организаций мало и 4% затруднились ответить.</w:t>
      </w:r>
    </w:p>
    <w:p w:rsidR="00DF7A0F" w:rsidRDefault="00DF7A0F" w:rsidP="00885C2E">
      <w:pPr>
        <w:pStyle w:val="a4"/>
        <w:ind w:left="1068"/>
        <w:jc w:val="both"/>
        <w:rPr>
          <w:rFonts w:ascii="Times New Roman" w:hAnsi="Times New Roman" w:cs="Times New Roman"/>
          <w:sz w:val="24"/>
          <w:szCs w:val="24"/>
        </w:rPr>
      </w:pPr>
      <w:proofErr w:type="gramStart"/>
      <w:r>
        <w:rPr>
          <w:rFonts w:ascii="Times New Roman" w:hAnsi="Times New Roman" w:cs="Times New Roman"/>
          <w:sz w:val="24"/>
          <w:szCs w:val="24"/>
        </w:rPr>
        <w:t>Уровень цен в розничной торговли не удовлетворительно оценивают 26% потребителей, скорее не удовлетворительно 32%, скорее удовлетворены 16% и удовлетворены 12% опрошенных.</w:t>
      </w:r>
      <w:proofErr w:type="gramEnd"/>
    </w:p>
    <w:p w:rsidR="00DF7A0F" w:rsidRDefault="00DF7A0F" w:rsidP="00885C2E">
      <w:pPr>
        <w:pStyle w:val="a4"/>
        <w:ind w:left="1068"/>
        <w:jc w:val="both"/>
        <w:rPr>
          <w:rFonts w:ascii="Times New Roman" w:hAnsi="Times New Roman" w:cs="Times New Roman"/>
          <w:sz w:val="24"/>
          <w:szCs w:val="24"/>
        </w:rPr>
      </w:pPr>
      <w:proofErr w:type="gramStart"/>
      <w:r>
        <w:rPr>
          <w:rFonts w:ascii="Times New Roman" w:hAnsi="Times New Roman" w:cs="Times New Roman"/>
          <w:sz w:val="24"/>
          <w:szCs w:val="24"/>
        </w:rPr>
        <w:t>Качество услуг розничный торговли оценили удовлетворительно 16% респондентов, скорее удовлетворительно 22%, скорее не удовлетворительно 28% и не удовлетворительно 22% потребителей. 12% затруднились ответить на данный вопрос.</w:t>
      </w:r>
      <w:proofErr w:type="gramEnd"/>
    </w:p>
    <w:p w:rsidR="00DF7A0F" w:rsidRDefault="00DF7A0F" w:rsidP="00885C2E">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Возможностью выбора в розничной торговле </w:t>
      </w:r>
      <w:proofErr w:type="gramStart"/>
      <w:r>
        <w:rPr>
          <w:rFonts w:ascii="Times New Roman" w:hAnsi="Times New Roman" w:cs="Times New Roman"/>
          <w:sz w:val="24"/>
          <w:szCs w:val="24"/>
        </w:rPr>
        <w:t>удовлетворены</w:t>
      </w:r>
      <w:proofErr w:type="gramEnd"/>
      <w:r>
        <w:rPr>
          <w:rFonts w:ascii="Times New Roman" w:hAnsi="Times New Roman" w:cs="Times New Roman"/>
          <w:sz w:val="24"/>
          <w:szCs w:val="24"/>
        </w:rPr>
        <w:t xml:space="preserve"> 26% покупателей, 14% скорее удовлетворены. </w:t>
      </w:r>
      <w:proofErr w:type="gramStart"/>
      <w:r>
        <w:rPr>
          <w:rFonts w:ascii="Times New Roman" w:hAnsi="Times New Roman" w:cs="Times New Roman"/>
          <w:sz w:val="24"/>
          <w:szCs w:val="24"/>
        </w:rPr>
        <w:t>Остались</w:t>
      </w:r>
      <w:proofErr w:type="gramEnd"/>
      <w:r>
        <w:rPr>
          <w:rFonts w:ascii="Times New Roman" w:hAnsi="Times New Roman" w:cs="Times New Roman"/>
          <w:sz w:val="24"/>
          <w:szCs w:val="24"/>
        </w:rPr>
        <w:t xml:space="preserve"> не удовлетворены 22% и скорее не удовлетворены 18% опрошенных.</w:t>
      </w:r>
    </w:p>
    <w:p w:rsidR="00DF7A0F" w:rsidRDefault="00DF7A0F" w:rsidP="00885C2E">
      <w:pPr>
        <w:pStyle w:val="a4"/>
        <w:ind w:left="1068"/>
        <w:jc w:val="both"/>
        <w:rPr>
          <w:rFonts w:ascii="Times New Roman" w:hAnsi="Times New Roman" w:cs="Times New Roman"/>
          <w:sz w:val="24"/>
          <w:szCs w:val="24"/>
        </w:rPr>
      </w:pPr>
      <w:r>
        <w:rPr>
          <w:rFonts w:ascii="Times New Roman" w:hAnsi="Times New Roman" w:cs="Times New Roman"/>
          <w:sz w:val="24"/>
          <w:szCs w:val="24"/>
        </w:rPr>
        <w:t>52% ответивших считают</w:t>
      </w:r>
      <w:r w:rsidR="00507828">
        <w:rPr>
          <w:rFonts w:ascii="Times New Roman" w:hAnsi="Times New Roman" w:cs="Times New Roman"/>
          <w:sz w:val="24"/>
          <w:szCs w:val="24"/>
        </w:rPr>
        <w:t>,</w:t>
      </w:r>
      <w:r>
        <w:rPr>
          <w:rFonts w:ascii="Times New Roman" w:hAnsi="Times New Roman" w:cs="Times New Roman"/>
          <w:sz w:val="24"/>
          <w:szCs w:val="24"/>
        </w:rPr>
        <w:t xml:space="preserve"> что количество предприятий розничной торговли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последние 3 года увеличилось, 36% ответили</w:t>
      </w:r>
      <w:r w:rsidR="00507828">
        <w:rPr>
          <w:rFonts w:ascii="Times New Roman" w:hAnsi="Times New Roman" w:cs="Times New Roman"/>
          <w:sz w:val="24"/>
          <w:szCs w:val="24"/>
        </w:rPr>
        <w:t>,</w:t>
      </w:r>
      <w:r>
        <w:rPr>
          <w:rFonts w:ascii="Times New Roman" w:hAnsi="Times New Roman" w:cs="Times New Roman"/>
          <w:sz w:val="24"/>
          <w:szCs w:val="24"/>
        </w:rPr>
        <w:t xml:space="preserve"> что не изменилось и 8% что снизилось.</w:t>
      </w:r>
    </w:p>
    <w:p w:rsidR="00DF7A0F" w:rsidRDefault="00DF7A0F" w:rsidP="00885C2E">
      <w:pPr>
        <w:pStyle w:val="a4"/>
        <w:ind w:left="1068"/>
        <w:jc w:val="both"/>
        <w:rPr>
          <w:rFonts w:ascii="Times New Roman" w:hAnsi="Times New Roman" w:cs="Times New Roman"/>
          <w:sz w:val="24"/>
          <w:szCs w:val="24"/>
        </w:rPr>
      </w:pPr>
    </w:p>
    <w:p w:rsidR="00507828" w:rsidRDefault="00507828" w:rsidP="00507828">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Рынок услуг перевозок пассажиров наземным транспортом.</w:t>
      </w:r>
    </w:p>
    <w:p w:rsidR="000F4494" w:rsidRDefault="00C208FE" w:rsidP="000F4494">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78% опрошенных </w:t>
      </w:r>
      <w:proofErr w:type="gramStart"/>
      <w:r>
        <w:rPr>
          <w:rFonts w:ascii="Times New Roman" w:hAnsi="Times New Roman" w:cs="Times New Roman"/>
          <w:sz w:val="24"/>
          <w:szCs w:val="24"/>
        </w:rPr>
        <w:t>считает</w:t>
      </w:r>
      <w:proofErr w:type="gramEnd"/>
      <w:r>
        <w:rPr>
          <w:rFonts w:ascii="Times New Roman" w:hAnsi="Times New Roman" w:cs="Times New Roman"/>
          <w:sz w:val="24"/>
          <w:szCs w:val="24"/>
        </w:rPr>
        <w:t xml:space="preserve"> что рынок услуг перевозок пассажиров наземным транспортом представлен малым количеством организаций, 18% считает их достаточно и 4% оценили что их нет совсем.</w:t>
      </w:r>
    </w:p>
    <w:p w:rsidR="00C208FE" w:rsidRDefault="00C208FE" w:rsidP="000F4494">
      <w:pPr>
        <w:pStyle w:val="a4"/>
        <w:ind w:left="1068"/>
        <w:jc w:val="both"/>
        <w:rPr>
          <w:rFonts w:ascii="Times New Roman" w:hAnsi="Times New Roman" w:cs="Times New Roman"/>
          <w:sz w:val="24"/>
          <w:szCs w:val="24"/>
        </w:rPr>
      </w:pPr>
      <w:r>
        <w:rPr>
          <w:rFonts w:ascii="Times New Roman" w:hAnsi="Times New Roman" w:cs="Times New Roman"/>
          <w:sz w:val="24"/>
          <w:szCs w:val="24"/>
        </w:rPr>
        <w:t>Уровнем цен на перевозки скорее не удовлетворены 36% потребителей, не удовлетворены 26%, скорее удовлетворены 18% и удовлетворены 2% опрошенных.</w:t>
      </w:r>
    </w:p>
    <w:p w:rsidR="00C208FE" w:rsidRDefault="00C208FE" w:rsidP="000F4494">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36% опрошенных не </w:t>
      </w:r>
      <w:proofErr w:type="gramStart"/>
      <w:r>
        <w:rPr>
          <w:rFonts w:ascii="Times New Roman" w:hAnsi="Times New Roman" w:cs="Times New Roman"/>
          <w:sz w:val="24"/>
          <w:szCs w:val="24"/>
        </w:rPr>
        <w:t>удовлетворены</w:t>
      </w:r>
      <w:proofErr w:type="gramEnd"/>
      <w:r>
        <w:rPr>
          <w:rFonts w:ascii="Times New Roman" w:hAnsi="Times New Roman" w:cs="Times New Roman"/>
          <w:sz w:val="24"/>
          <w:szCs w:val="24"/>
        </w:rPr>
        <w:t xml:space="preserve"> и качеством предоставляемых услуг, 30% скорее не удовлетворены, 14% скорее удовлетворены и 6% удовлетворены.</w:t>
      </w:r>
    </w:p>
    <w:p w:rsidR="00C208FE" w:rsidRDefault="00C208FE" w:rsidP="000F4494">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Возможность выбора оценили отрицательно 46% респондентов. 22% считает его скорее не </w:t>
      </w:r>
      <w:proofErr w:type="gramStart"/>
      <w:r>
        <w:rPr>
          <w:rFonts w:ascii="Times New Roman" w:hAnsi="Times New Roman" w:cs="Times New Roman"/>
          <w:sz w:val="24"/>
          <w:szCs w:val="24"/>
        </w:rPr>
        <w:t>удовлетворительным</w:t>
      </w:r>
      <w:proofErr w:type="gramEnd"/>
      <w:r>
        <w:rPr>
          <w:rFonts w:ascii="Times New Roman" w:hAnsi="Times New Roman" w:cs="Times New Roman"/>
          <w:sz w:val="24"/>
          <w:szCs w:val="24"/>
        </w:rPr>
        <w:t>. 8% скорее удовлетворены возможностью выбора и 6% удовлетворены.</w:t>
      </w:r>
    </w:p>
    <w:p w:rsidR="00C208FE" w:rsidRDefault="00C208FE" w:rsidP="000F4494">
      <w:pPr>
        <w:pStyle w:val="a4"/>
        <w:ind w:left="1068"/>
        <w:jc w:val="both"/>
        <w:rPr>
          <w:rFonts w:ascii="Times New Roman" w:hAnsi="Times New Roman" w:cs="Times New Roman"/>
          <w:sz w:val="24"/>
          <w:szCs w:val="24"/>
        </w:rPr>
      </w:pPr>
      <w:r>
        <w:rPr>
          <w:rFonts w:ascii="Times New Roman" w:hAnsi="Times New Roman" w:cs="Times New Roman"/>
          <w:sz w:val="24"/>
          <w:szCs w:val="24"/>
        </w:rPr>
        <w:t>Наибольшая часть (54%) опрошенных считает, что за последние три года количество организаций, оказывающих услуги по перевозке снизилось, 26% -не изменилось, 10% -увеличилось и 10% затруднились в ответе.</w:t>
      </w:r>
    </w:p>
    <w:p w:rsidR="00C208FE" w:rsidRDefault="00920FCB" w:rsidP="00C208FE">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Рынок услуг связи.</w:t>
      </w:r>
    </w:p>
    <w:p w:rsidR="00920FCB" w:rsidRDefault="00E42218" w:rsidP="00920FCB">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62% опрошенных считает рынок услуг связи достаточно </w:t>
      </w:r>
      <w:proofErr w:type="gramStart"/>
      <w:r>
        <w:rPr>
          <w:rFonts w:ascii="Times New Roman" w:hAnsi="Times New Roman" w:cs="Times New Roman"/>
          <w:sz w:val="24"/>
          <w:szCs w:val="24"/>
        </w:rPr>
        <w:t>развитым</w:t>
      </w:r>
      <w:proofErr w:type="gramEnd"/>
      <w:r>
        <w:rPr>
          <w:rFonts w:ascii="Times New Roman" w:hAnsi="Times New Roman" w:cs="Times New Roman"/>
          <w:sz w:val="24"/>
          <w:szCs w:val="24"/>
        </w:rPr>
        <w:t xml:space="preserve"> и 32% не достаточно.</w:t>
      </w:r>
    </w:p>
    <w:p w:rsidR="00E42218" w:rsidRDefault="00E42218" w:rsidP="00920FCB">
      <w:pPr>
        <w:pStyle w:val="a4"/>
        <w:ind w:left="1068"/>
        <w:jc w:val="both"/>
        <w:rPr>
          <w:rFonts w:ascii="Times New Roman" w:hAnsi="Times New Roman" w:cs="Times New Roman"/>
          <w:sz w:val="24"/>
          <w:szCs w:val="24"/>
        </w:rPr>
      </w:pPr>
      <w:proofErr w:type="gramStart"/>
      <w:r>
        <w:rPr>
          <w:rFonts w:ascii="Times New Roman" w:hAnsi="Times New Roman" w:cs="Times New Roman"/>
          <w:sz w:val="24"/>
          <w:szCs w:val="24"/>
        </w:rPr>
        <w:t>Уровнем цен на услуги связи довольны 14% опрошенных, скорее удовлетворены 18%, скорее не удовлетворены 30%, не удовлетворены 22% респондентов и затруднились в оценке 16% опрошенных.</w:t>
      </w:r>
      <w:proofErr w:type="gramEnd"/>
    </w:p>
    <w:p w:rsidR="00E42218" w:rsidRDefault="00E42218" w:rsidP="00920FCB">
      <w:pPr>
        <w:pStyle w:val="a4"/>
        <w:ind w:left="1068"/>
        <w:jc w:val="both"/>
        <w:rPr>
          <w:rFonts w:ascii="Times New Roman" w:hAnsi="Times New Roman" w:cs="Times New Roman"/>
          <w:sz w:val="24"/>
          <w:szCs w:val="24"/>
        </w:rPr>
      </w:pPr>
      <w:r>
        <w:rPr>
          <w:rFonts w:ascii="Times New Roman" w:hAnsi="Times New Roman" w:cs="Times New Roman"/>
          <w:sz w:val="24"/>
          <w:szCs w:val="24"/>
        </w:rPr>
        <w:t>Скорее положительно оценили качество услуг связи 26% респондентов, скорее отрицательно -30%. Не удовлетворены качеством услуг связи 24% анкетируемых, 6 % удовлетворены и 14% затруднились ответить.</w:t>
      </w:r>
    </w:p>
    <w:p w:rsidR="00E42218" w:rsidRDefault="00E42218" w:rsidP="00920FCB">
      <w:pPr>
        <w:pStyle w:val="a4"/>
        <w:ind w:left="1068"/>
        <w:jc w:val="both"/>
        <w:rPr>
          <w:rFonts w:ascii="Times New Roman" w:hAnsi="Times New Roman" w:cs="Times New Roman"/>
          <w:sz w:val="24"/>
          <w:szCs w:val="24"/>
        </w:rPr>
      </w:pPr>
      <w:r>
        <w:rPr>
          <w:rFonts w:ascii="Times New Roman" w:hAnsi="Times New Roman" w:cs="Times New Roman"/>
          <w:sz w:val="24"/>
          <w:szCs w:val="24"/>
        </w:rPr>
        <w:t>Возможность выбора услуг связи оценили скорее положительно 26% опрошенных, скорее не удовлетворительно 24%, не удовлетворительно 24%, удовлетворительно 8% и затруднились в оценке 18% опрошенных.</w:t>
      </w:r>
    </w:p>
    <w:p w:rsidR="00F851E1" w:rsidRDefault="00E42218" w:rsidP="00920FCB">
      <w:pPr>
        <w:pStyle w:val="a4"/>
        <w:ind w:left="1068"/>
        <w:jc w:val="both"/>
        <w:rPr>
          <w:rFonts w:ascii="Times New Roman" w:hAnsi="Times New Roman" w:cs="Times New Roman"/>
          <w:sz w:val="24"/>
          <w:szCs w:val="24"/>
        </w:rPr>
      </w:pPr>
      <w:r>
        <w:rPr>
          <w:rFonts w:ascii="Times New Roman" w:hAnsi="Times New Roman" w:cs="Times New Roman"/>
          <w:sz w:val="24"/>
          <w:szCs w:val="24"/>
        </w:rPr>
        <w:t>50% анкетируемых считают</w:t>
      </w:r>
      <w:r w:rsidR="00F851E1">
        <w:rPr>
          <w:rFonts w:ascii="Times New Roman" w:hAnsi="Times New Roman" w:cs="Times New Roman"/>
          <w:sz w:val="24"/>
          <w:szCs w:val="24"/>
        </w:rPr>
        <w:t>,</w:t>
      </w:r>
      <w:r>
        <w:rPr>
          <w:rFonts w:ascii="Times New Roman" w:hAnsi="Times New Roman" w:cs="Times New Roman"/>
          <w:sz w:val="24"/>
          <w:szCs w:val="24"/>
        </w:rPr>
        <w:t xml:space="preserve"> что за три последних года количество организаций, предоставляющих услуги связи не изменилось. </w:t>
      </w:r>
      <w:r w:rsidR="00F851E1">
        <w:rPr>
          <w:rFonts w:ascii="Times New Roman" w:hAnsi="Times New Roman" w:cs="Times New Roman"/>
          <w:sz w:val="24"/>
          <w:szCs w:val="24"/>
        </w:rPr>
        <w:t>32% считают</w:t>
      </w:r>
      <w:r w:rsidR="004F393B">
        <w:rPr>
          <w:rFonts w:ascii="Times New Roman" w:hAnsi="Times New Roman" w:cs="Times New Roman"/>
          <w:sz w:val="24"/>
          <w:szCs w:val="24"/>
        </w:rPr>
        <w:t>,</w:t>
      </w:r>
      <w:r w:rsidR="00F851E1">
        <w:rPr>
          <w:rFonts w:ascii="Times New Roman" w:hAnsi="Times New Roman" w:cs="Times New Roman"/>
          <w:sz w:val="24"/>
          <w:szCs w:val="24"/>
        </w:rPr>
        <w:t xml:space="preserve"> что количество увеличилось и 6% что снизилось.</w:t>
      </w:r>
    </w:p>
    <w:p w:rsidR="00F851E1" w:rsidRDefault="00F851E1" w:rsidP="00920FCB">
      <w:pPr>
        <w:pStyle w:val="a4"/>
        <w:ind w:left="1068"/>
        <w:jc w:val="both"/>
        <w:rPr>
          <w:rFonts w:ascii="Times New Roman" w:hAnsi="Times New Roman" w:cs="Times New Roman"/>
          <w:sz w:val="24"/>
          <w:szCs w:val="24"/>
        </w:rPr>
      </w:pPr>
    </w:p>
    <w:p w:rsidR="00F851E1" w:rsidRDefault="00F851E1" w:rsidP="00F851E1">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Рынок услуг социального обслуживания населения.</w:t>
      </w:r>
    </w:p>
    <w:p w:rsidR="00E42218" w:rsidRDefault="004F393B" w:rsidP="00F851E1">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48% населения считает, что рынок услуг социального обслуживания населения не достаточно развит, 28% считает, что это не так. </w:t>
      </w:r>
    </w:p>
    <w:p w:rsidR="004F393B" w:rsidRDefault="004F393B" w:rsidP="00F851E1">
      <w:pPr>
        <w:pStyle w:val="a4"/>
        <w:ind w:left="1068"/>
        <w:jc w:val="both"/>
        <w:rPr>
          <w:rFonts w:ascii="Times New Roman" w:hAnsi="Times New Roman" w:cs="Times New Roman"/>
          <w:sz w:val="24"/>
          <w:szCs w:val="24"/>
        </w:rPr>
      </w:pPr>
      <w:r>
        <w:rPr>
          <w:rFonts w:ascii="Times New Roman" w:hAnsi="Times New Roman" w:cs="Times New Roman"/>
          <w:sz w:val="24"/>
          <w:szCs w:val="24"/>
        </w:rPr>
        <w:t>Уровнем цен на социальные услуги не удовлетворены 24% опрошенных. Скорее не удовлетворены 20%, скорее удовлетворены 14% и удовлетворены 8% опрошенных.</w:t>
      </w:r>
    </w:p>
    <w:p w:rsidR="004F393B" w:rsidRDefault="004F393B" w:rsidP="00F851E1">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Качество услуг социального обслуживания оценили отрицательно 24% анкетируемых. Скорее </w:t>
      </w:r>
      <w:proofErr w:type="gramStart"/>
      <w:r>
        <w:rPr>
          <w:rFonts w:ascii="Times New Roman" w:hAnsi="Times New Roman" w:cs="Times New Roman"/>
          <w:sz w:val="24"/>
          <w:szCs w:val="24"/>
        </w:rPr>
        <w:t>удовлетворены</w:t>
      </w:r>
      <w:proofErr w:type="gramEnd"/>
      <w:r>
        <w:rPr>
          <w:rFonts w:ascii="Times New Roman" w:hAnsi="Times New Roman" w:cs="Times New Roman"/>
          <w:sz w:val="24"/>
          <w:szCs w:val="24"/>
        </w:rPr>
        <w:t xml:space="preserve"> качеством каждый пятый. Также каждый пятый скорее не удовлетворен и 6% оценили качество услуг на «удовлетворительно».</w:t>
      </w:r>
    </w:p>
    <w:p w:rsidR="004F393B" w:rsidRDefault="004F393B" w:rsidP="00F851E1">
      <w:pPr>
        <w:pStyle w:val="a4"/>
        <w:ind w:left="1068"/>
        <w:jc w:val="both"/>
        <w:rPr>
          <w:rFonts w:ascii="Times New Roman" w:hAnsi="Times New Roman" w:cs="Times New Roman"/>
          <w:sz w:val="24"/>
          <w:szCs w:val="24"/>
        </w:rPr>
      </w:pPr>
      <w:r>
        <w:rPr>
          <w:rFonts w:ascii="Times New Roman" w:hAnsi="Times New Roman" w:cs="Times New Roman"/>
          <w:sz w:val="24"/>
          <w:szCs w:val="24"/>
        </w:rPr>
        <w:t>Возможностью выбора услуг социального обслуживания населения не удовлетворены 24% потребителей, скорее не удовлетворены также 24%, скорее удовлетворены 12% и удовлетворены 6% респондентов.</w:t>
      </w:r>
    </w:p>
    <w:p w:rsidR="004F393B" w:rsidRDefault="004F393B" w:rsidP="00F851E1">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54%; опрошенных </w:t>
      </w:r>
      <w:proofErr w:type="gramStart"/>
      <w:r>
        <w:rPr>
          <w:rFonts w:ascii="Times New Roman" w:hAnsi="Times New Roman" w:cs="Times New Roman"/>
          <w:sz w:val="24"/>
          <w:szCs w:val="24"/>
        </w:rPr>
        <w:t>считает</w:t>
      </w:r>
      <w:proofErr w:type="gramEnd"/>
      <w:r>
        <w:rPr>
          <w:rFonts w:ascii="Times New Roman" w:hAnsi="Times New Roman" w:cs="Times New Roman"/>
          <w:sz w:val="24"/>
          <w:szCs w:val="24"/>
        </w:rPr>
        <w:t xml:space="preserve"> что количество организаций, оказывающих услуги социального обслуживания населения </w:t>
      </w:r>
      <w:r w:rsidR="00275C6E">
        <w:rPr>
          <w:rFonts w:ascii="Times New Roman" w:hAnsi="Times New Roman" w:cs="Times New Roman"/>
          <w:sz w:val="24"/>
          <w:szCs w:val="24"/>
        </w:rPr>
        <w:t xml:space="preserve">за три года </w:t>
      </w:r>
      <w:r>
        <w:rPr>
          <w:rFonts w:ascii="Times New Roman" w:hAnsi="Times New Roman" w:cs="Times New Roman"/>
          <w:sz w:val="24"/>
          <w:szCs w:val="24"/>
        </w:rPr>
        <w:t xml:space="preserve">не изменилось и </w:t>
      </w:r>
      <w:r w:rsidR="00275C6E">
        <w:rPr>
          <w:rFonts w:ascii="Times New Roman" w:hAnsi="Times New Roman" w:cs="Times New Roman"/>
          <w:sz w:val="24"/>
          <w:szCs w:val="24"/>
        </w:rPr>
        <w:t>16% считает, что оно снизилось.</w:t>
      </w:r>
    </w:p>
    <w:p w:rsidR="00275C6E" w:rsidRDefault="00275C6E" w:rsidP="00F851E1">
      <w:pPr>
        <w:pStyle w:val="a4"/>
        <w:ind w:left="1068"/>
        <w:jc w:val="both"/>
        <w:rPr>
          <w:rFonts w:ascii="Times New Roman" w:hAnsi="Times New Roman" w:cs="Times New Roman"/>
          <w:sz w:val="24"/>
          <w:szCs w:val="24"/>
        </w:rPr>
      </w:pPr>
    </w:p>
    <w:p w:rsidR="00275C6E" w:rsidRDefault="00275C6E" w:rsidP="00275C6E">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Рынок сельскохозяйственной продукции, сырья и продовольствия.</w:t>
      </w:r>
    </w:p>
    <w:p w:rsidR="00561182" w:rsidRDefault="00561182" w:rsidP="00275C6E">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Здесь мнения потребителей разошлись. 48% считает рынок достаточным и 44% считает, что он представлен малым количеством организаций. </w:t>
      </w:r>
    </w:p>
    <w:p w:rsidR="00275C6E" w:rsidRDefault="00561182" w:rsidP="00275C6E">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Уровнем цен на с/х продукцию, сырье и продовольствие </w:t>
      </w:r>
      <w:proofErr w:type="gramStart"/>
      <w:r>
        <w:rPr>
          <w:rFonts w:ascii="Times New Roman" w:hAnsi="Times New Roman" w:cs="Times New Roman"/>
          <w:sz w:val="24"/>
          <w:szCs w:val="24"/>
        </w:rPr>
        <w:t>удовлетворены</w:t>
      </w:r>
      <w:proofErr w:type="gramEnd"/>
      <w:r>
        <w:rPr>
          <w:rFonts w:ascii="Times New Roman" w:hAnsi="Times New Roman" w:cs="Times New Roman"/>
          <w:sz w:val="24"/>
          <w:szCs w:val="24"/>
        </w:rPr>
        <w:t xml:space="preserve"> 10% потребителей. 14% скорее удовлетворены, 38% скорее не удовлетворены, 18% не удовлетворены и 20% затруднились в оценке.</w:t>
      </w:r>
    </w:p>
    <w:p w:rsidR="00561182" w:rsidRDefault="00561182" w:rsidP="00275C6E">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Качеством товаров на данном рынке </w:t>
      </w:r>
      <w:proofErr w:type="gramStart"/>
      <w:r>
        <w:rPr>
          <w:rFonts w:ascii="Times New Roman" w:hAnsi="Times New Roman" w:cs="Times New Roman"/>
          <w:sz w:val="24"/>
          <w:szCs w:val="24"/>
        </w:rPr>
        <w:t>удовлетворены</w:t>
      </w:r>
      <w:proofErr w:type="gramEnd"/>
      <w:r>
        <w:rPr>
          <w:rFonts w:ascii="Times New Roman" w:hAnsi="Times New Roman" w:cs="Times New Roman"/>
          <w:sz w:val="24"/>
          <w:szCs w:val="24"/>
        </w:rPr>
        <w:t xml:space="preserve"> 14% потребителей,  28% скорее удовлетворены, 24% скорее не удовлетворены, 18% не удовлетворены и 16% затруднились оценить качество.</w:t>
      </w:r>
    </w:p>
    <w:p w:rsidR="00561182" w:rsidRDefault="00561182" w:rsidP="00275C6E">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Возможностью выбора </w:t>
      </w:r>
      <w:proofErr w:type="gramStart"/>
      <w:r>
        <w:rPr>
          <w:rFonts w:ascii="Times New Roman" w:hAnsi="Times New Roman" w:cs="Times New Roman"/>
          <w:sz w:val="24"/>
          <w:szCs w:val="24"/>
        </w:rPr>
        <w:t>довольны</w:t>
      </w:r>
      <w:proofErr w:type="gramEnd"/>
      <w:r>
        <w:rPr>
          <w:rFonts w:ascii="Times New Roman" w:hAnsi="Times New Roman" w:cs="Times New Roman"/>
          <w:sz w:val="24"/>
          <w:szCs w:val="24"/>
        </w:rPr>
        <w:t xml:space="preserve"> 8% респондентов, скорее удовлетворены 30%, скорее не удовлетворены 28%, не удовлетворены 16% и затруднились в ответе 18% опрошенных.</w:t>
      </w:r>
    </w:p>
    <w:p w:rsidR="00561182" w:rsidRDefault="00561182" w:rsidP="00275C6E">
      <w:pPr>
        <w:pStyle w:val="a4"/>
        <w:ind w:left="1068"/>
        <w:jc w:val="both"/>
        <w:rPr>
          <w:rFonts w:ascii="Times New Roman" w:hAnsi="Times New Roman" w:cs="Times New Roman"/>
          <w:sz w:val="24"/>
          <w:szCs w:val="24"/>
        </w:rPr>
      </w:pPr>
      <w:r>
        <w:rPr>
          <w:rFonts w:ascii="Times New Roman" w:hAnsi="Times New Roman" w:cs="Times New Roman"/>
          <w:sz w:val="24"/>
          <w:szCs w:val="24"/>
        </w:rPr>
        <w:t>20% анкетируемых отметили, что за последние три года количество организаций, представляющих данный рынок</w:t>
      </w:r>
      <w:r w:rsidR="00BB3015">
        <w:rPr>
          <w:rFonts w:ascii="Times New Roman" w:hAnsi="Times New Roman" w:cs="Times New Roman"/>
          <w:sz w:val="24"/>
          <w:szCs w:val="24"/>
        </w:rPr>
        <w:t>,</w:t>
      </w:r>
      <w:r>
        <w:rPr>
          <w:rFonts w:ascii="Times New Roman" w:hAnsi="Times New Roman" w:cs="Times New Roman"/>
          <w:sz w:val="24"/>
          <w:szCs w:val="24"/>
        </w:rPr>
        <w:t xml:space="preserve"> увеличилось, 16% считают что снизилось, 38% оценивают без изменений и 26% затруднились ответить.</w:t>
      </w:r>
    </w:p>
    <w:p w:rsidR="00561182" w:rsidRDefault="00561182" w:rsidP="00275C6E">
      <w:pPr>
        <w:pStyle w:val="a4"/>
        <w:ind w:left="1068"/>
        <w:jc w:val="both"/>
        <w:rPr>
          <w:rFonts w:ascii="Times New Roman" w:hAnsi="Times New Roman" w:cs="Times New Roman"/>
          <w:sz w:val="24"/>
          <w:szCs w:val="24"/>
        </w:rPr>
      </w:pPr>
    </w:p>
    <w:p w:rsidR="00561182" w:rsidRDefault="00561182" w:rsidP="00561182">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Рынок туристических услуг.</w:t>
      </w:r>
    </w:p>
    <w:p w:rsidR="00561182" w:rsidRDefault="00561182" w:rsidP="00561182">
      <w:pPr>
        <w:pStyle w:val="a4"/>
        <w:ind w:left="1068"/>
        <w:jc w:val="both"/>
        <w:rPr>
          <w:rFonts w:ascii="Times New Roman" w:hAnsi="Times New Roman" w:cs="Times New Roman"/>
          <w:sz w:val="24"/>
          <w:szCs w:val="24"/>
        </w:rPr>
      </w:pPr>
      <w:r>
        <w:rPr>
          <w:rFonts w:ascii="Times New Roman" w:hAnsi="Times New Roman" w:cs="Times New Roman"/>
          <w:sz w:val="24"/>
          <w:szCs w:val="24"/>
        </w:rPr>
        <w:t>Подавляющее большинство (64%) отметили отсутствие организаций, оказывающих данные услуги на территории, 20% счит</w:t>
      </w:r>
      <w:r w:rsidR="00DA3B00">
        <w:rPr>
          <w:rFonts w:ascii="Times New Roman" w:hAnsi="Times New Roman" w:cs="Times New Roman"/>
          <w:sz w:val="24"/>
          <w:szCs w:val="24"/>
        </w:rPr>
        <w:t>ает</w:t>
      </w:r>
      <w:r w:rsidR="00BB3015">
        <w:rPr>
          <w:rFonts w:ascii="Times New Roman" w:hAnsi="Times New Roman" w:cs="Times New Roman"/>
          <w:sz w:val="24"/>
          <w:szCs w:val="24"/>
        </w:rPr>
        <w:t>,</w:t>
      </w:r>
      <w:r w:rsidR="00DA3B00">
        <w:rPr>
          <w:rFonts w:ascii="Times New Roman" w:hAnsi="Times New Roman" w:cs="Times New Roman"/>
          <w:sz w:val="24"/>
          <w:szCs w:val="24"/>
        </w:rPr>
        <w:t xml:space="preserve"> что таких </w:t>
      </w:r>
      <w:r w:rsidR="00DA3B00">
        <w:rPr>
          <w:rFonts w:ascii="Times New Roman" w:hAnsi="Times New Roman" w:cs="Times New Roman"/>
          <w:sz w:val="24"/>
          <w:szCs w:val="24"/>
        </w:rPr>
        <w:lastRenderedPageBreak/>
        <w:t>организаций мало, по 2% респондентов считают их достаточным и избыточным и 8% затруднились ответить.</w:t>
      </w:r>
    </w:p>
    <w:p w:rsidR="00DA3B00" w:rsidRDefault="00DA3B00" w:rsidP="00561182">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Уровнем цен на рынке туристических услуг </w:t>
      </w:r>
      <w:proofErr w:type="gramStart"/>
      <w:r>
        <w:rPr>
          <w:rFonts w:ascii="Times New Roman" w:hAnsi="Times New Roman" w:cs="Times New Roman"/>
          <w:sz w:val="24"/>
          <w:szCs w:val="24"/>
        </w:rPr>
        <w:t>удовлетворены</w:t>
      </w:r>
      <w:proofErr w:type="gramEnd"/>
      <w:r>
        <w:rPr>
          <w:rFonts w:ascii="Times New Roman" w:hAnsi="Times New Roman" w:cs="Times New Roman"/>
          <w:sz w:val="24"/>
          <w:szCs w:val="24"/>
        </w:rPr>
        <w:t xml:space="preserve"> 6% опрошенных, скорее удовлетворены также 6%, скорее не удовлетворены тоже 6%, не удовлетворены 40% и затруднились в оценке 42% потребителей.</w:t>
      </w:r>
    </w:p>
    <w:p w:rsidR="00DA3B00" w:rsidRDefault="00DA3B00" w:rsidP="00561182">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Возможностью выбора не </w:t>
      </w:r>
      <w:proofErr w:type="gramStart"/>
      <w:r>
        <w:rPr>
          <w:rFonts w:ascii="Times New Roman" w:hAnsi="Times New Roman" w:cs="Times New Roman"/>
          <w:sz w:val="24"/>
          <w:szCs w:val="24"/>
        </w:rPr>
        <w:t>довольны</w:t>
      </w:r>
      <w:proofErr w:type="gramEnd"/>
      <w:r>
        <w:rPr>
          <w:rFonts w:ascii="Times New Roman" w:hAnsi="Times New Roman" w:cs="Times New Roman"/>
          <w:sz w:val="24"/>
          <w:szCs w:val="24"/>
        </w:rPr>
        <w:t xml:space="preserve"> 40% опрошенных, 8% скорее не довольны, удовлетворены 6% скорее удовлетворены 4%.</w:t>
      </w:r>
    </w:p>
    <w:p w:rsidR="00DA3B00" w:rsidRDefault="00DA3B00" w:rsidP="00561182">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За последние три </w:t>
      </w:r>
      <w:proofErr w:type="gramStart"/>
      <w:r>
        <w:rPr>
          <w:rFonts w:ascii="Times New Roman" w:hAnsi="Times New Roman" w:cs="Times New Roman"/>
          <w:sz w:val="24"/>
          <w:szCs w:val="24"/>
        </w:rPr>
        <w:t>года</w:t>
      </w:r>
      <w:proofErr w:type="gramEnd"/>
      <w:r>
        <w:rPr>
          <w:rFonts w:ascii="Times New Roman" w:hAnsi="Times New Roman" w:cs="Times New Roman"/>
          <w:sz w:val="24"/>
          <w:szCs w:val="24"/>
        </w:rPr>
        <w:t xml:space="preserve"> по мнению 34% опрошенных количество организаций, представляющих рынок туристических услуг не изменилось, 12% считает что оно снизилось и 4% что увеличилось. Половина </w:t>
      </w:r>
      <w:proofErr w:type="gramStart"/>
      <w:r>
        <w:rPr>
          <w:rFonts w:ascii="Times New Roman" w:hAnsi="Times New Roman" w:cs="Times New Roman"/>
          <w:sz w:val="24"/>
          <w:szCs w:val="24"/>
        </w:rPr>
        <w:t>опрошенных</w:t>
      </w:r>
      <w:proofErr w:type="gramEnd"/>
      <w:r>
        <w:rPr>
          <w:rFonts w:ascii="Times New Roman" w:hAnsi="Times New Roman" w:cs="Times New Roman"/>
          <w:sz w:val="24"/>
          <w:szCs w:val="24"/>
        </w:rPr>
        <w:t xml:space="preserve"> затруднились в ответе.</w:t>
      </w:r>
    </w:p>
    <w:p w:rsidR="00E61BBF" w:rsidRDefault="00C83B77" w:rsidP="00E61BBF">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На </w:t>
      </w:r>
      <w:proofErr w:type="gramStart"/>
      <w:r>
        <w:rPr>
          <w:rFonts w:ascii="Times New Roman" w:hAnsi="Times New Roman" w:cs="Times New Roman"/>
          <w:sz w:val="24"/>
          <w:szCs w:val="24"/>
        </w:rPr>
        <w:t>вопрос</w:t>
      </w:r>
      <w:proofErr w:type="gramEnd"/>
      <w:r>
        <w:rPr>
          <w:rFonts w:ascii="Times New Roman" w:hAnsi="Times New Roman" w:cs="Times New Roman"/>
          <w:sz w:val="24"/>
          <w:szCs w:val="24"/>
        </w:rPr>
        <w:t xml:space="preserve"> «На какие товары, работы и (или) услуги, по Вашему мнению, цены в Тверской области выше по сравнению с другими регионами?» респонденты ответили:</w:t>
      </w:r>
    </w:p>
    <w:p w:rsidR="00C83B77" w:rsidRDefault="00C83B77" w:rsidP="00E61BBF">
      <w:pPr>
        <w:pStyle w:val="a4"/>
        <w:ind w:left="1068"/>
        <w:jc w:val="both"/>
        <w:rPr>
          <w:rFonts w:ascii="Times New Roman" w:hAnsi="Times New Roman" w:cs="Times New Roman"/>
          <w:sz w:val="24"/>
          <w:szCs w:val="24"/>
        </w:rPr>
      </w:pPr>
      <w:r>
        <w:rPr>
          <w:rFonts w:ascii="Times New Roman" w:hAnsi="Times New Roman" w:cs="Times New Roman"/>
          <w:sz w:val="24"/>
          <w:szCs w:val="24"/>
        </w:rPr>
        <w:t>-услуги ЖКХ,</w:t>
      </w:r>
    </w:p>
    <w:p w:rsidR="00C83B77" w:rsidRDefault="00C83B77" w:rsidP="00E61BBF">
      <w:pPr>
        <w:pStyle w:val="a4"/>
        <w:ind w:left="1068"/>
        <w:jc w:val="both"/>
        <w:rPr>
          <w:rFonts w:ascii="Times New Roman" w:hAnsi="Times New Roman" w:cs="Times New Roman"/>
          <w:sz w:val="24"/>
          <w:szCs w:val="24"/>
        </w:rPr>
      </w:pPr>
      <w:r>
        <w:rPr>
          <w:rFonts w:ascii="Times New Roman" w:hAnsi="Times New Roman" w:cs="Times New Roman"/>
          <w:sz w:val="24"/>
          <w:szCs w:val="24"/>
        </w:rPr>
        <w:t>-одежда,</w:t>
      </w:r>
    </w:p>
    <w:p w:rsidR="00C83B77" w:rsidRDefault="00C83B77" w:rsidP="00E61BBF">
      <w:pPr>
        <w:pStyle w:val="a4"/>
        <w:ind w:left="1068"/>
        <w:jc w:val="both"/>
        <w:rPr>
          <w:rFonts w:ascii="Times New Roman" w:hAnsi="Times New Roman" w:cs="Times New Roman"/>
          <w:sz w:val="24"/>
          <w:szCs w:val="24"/>
        </w:rPr>
      </w:pPr>
      <w:r>
        <w:rPr>
          <w:rFonts w:ascii="Times New Roman" w:hAnsi="Times New Roman" w:cs="Times New Roman"/>
          <w:sz w:val="24"/>
          <w:szCs w:val="24"/>
        </w:rPr>
        <w:t>-запчасти,</w:t>
      </w:r>
    </w:p>
    <w:p w:rsidR="00C83B77" w:rsidRDefault="00C83B77" w:rsidP="00E61BBF">
      <w:pPr>
        <w:pStyle w:val="a4"/>
        <w:ind w:left="1068"/>
        <w:jc w:val="both"/>
        <w:rPr>
          <w:rFonts w:ascii="Times New Roman" w:hAnsi="Times New Roman" w:cs="Times New Roman"/>
          <w:sz w:val="24"/>
          <w:szCs w:val="24"/>
        </w:rPr>
      </w:pPr>
      <w:r>
        <w:rPr>
          <w:rFonts w:ascii="Times New Roman" w:hAnsi="Times New Roman" w:cs="Times New Roman"/>
          <w:sz w:val="24"/>
          <w:szCs w:val="24"/>
        </w:rPr>
        <w:t>-бытовая техника и электроника,</w:t>
      </w:r>
    </w:p>
    <w:p w:rsidR="00C83B77" w:rsidRDefault="00C83B77" w:rsidP="00E61BBF">
      <w:pPr>
        <w:pStyle w:val="a4"/>
        <w:ind w:left="1068"/>
        <w:jc w:val="both"/>
        <w:rPr>
          <w:rFonts w:ascii="Times New Roman" w:hAnsi="Times New Roman" w:cs="Times New Roman"/>
          <w:sz w:val="24"/>
          <w:szCs w:val="24"/>
        </w:rPr>
      </w:pPr>
      <w:r>
        <w:rPr>
          <w:rFonts w:ascii="Times New Roman" w:hAnsi="Times New Roman" w:cs="Times New Roman"/>
          <w:sz w:val="24"/>
          <w:szCs w:val="24"/>
        </w:rPr>
        <w:t>-электроэнергия,</w:t>
      </w:r>
    </w:p>
    <w:p w:rsidR="00C83B77" w:rsidRDefault="00C83B77" w:rsidP="00E61BBF">
      <w:pPr>
        <w:pStyle w:val="a4"/>
        <w:ind w:left="1068"/>
        <w:jc w:val="both"/>
        <w:rPr>
          <w:rFonts w:ascii="Times New Roman" w:hAnsi="Times New Roman" w:cs="Times New Roman"/>
          <w:sz w:val="24"/>
          <w:szCs w:val="24"/>
        </w:rPr>
      </w:pPr>
      <w:r>
        <w:rPr>
          <w:rFonts w:ascii="Times New Roman" w:hAnsi="Times New Roman" w:cs="Times New Roman"/>
          <w:sz w:val="24"/>
          <w:szCs w:val="24"/>
        </w:rPr>
        <w:t>-продукты,</w:t>
      </w:r>
    </w:p>
    <w:p w:rsidR="00C83B77" w:rsidRDefault="00C83B77" w:rsidP="00E61BBF">
      <w:pPr>
        <w:pStyle w:val="a4"/>
        <w:ind w:left="1068"/>
        <w:jc w:val="both"/>
        <w:rPr>
          <w:rFonts w:ascii="Times New Roman" w:hAnsi="Times New Roman" w:cs="Times New Roman"/>
          <w:sz w:val="24"/>
          <w:szCs w:val="24"/>
        </w:rPr>
      </w:pPr>
      <w:r>
        <w:rPr>
          <w:rFonts w:ascii="Times New Roman" w:hAnsi="Times New Roman" w:cs="Times New Roman"/>
          <w:sz w:val="24"/>
          <w:szCs w:val="24"/>
        </w:rPr>
        <w:t>-налоги,</w:t>
      </w:r>
    </w:p>
    <w:p w:rsidR="00C83B77" w:rsidRDefault="00C83B77" w:rsidP="00E61BBF">
      <w:pPr>
        <w:pStyle w:val="a4"/>
        <w:ind w:left="1068"/>
        <w:jc w:val="both"/>
        <w:rPr>
          <w:rFonts w:ascii="Times New Roman" w:hAnsi="Times New Roman" w:cs="Times New Roman"/>
          <w:sz w:val="24"/>
          <w:szCs w:val="24"/>
        </w:rPr>
      </w:pPr>
      <w:r>
        <w:rPr>
          <w:rFonts w:ascii="Times New Roman" w:hAnsi="Times New Roman" w:cs="Times New Roman"/>
          <w:sz w:val="24"/>
          <w:szCs w:val="24"/>
        </w:rPr>
        <w:t>-газ баллонный,</w:t>
      </w:r>
    </w:p>
    <w:p w:rsidR="00C83B77" w:rsidRDefault="00C83B77" w:rsidP="00E61BBF">
      <w:pPr>
        <w:pStyle w:val="a4"/>
        <w:ind w:left="1068"/>
        <w:jc w:val="both"/>
        <w:rPr>
          <w:rFonts w:ascii="Times New Roman" w:hAnsi="Times New Roman" w:cs="Times New Roman"/>
          <w:sz w:val="24"/>
          <w:szCs w:val="24"/>
        </w:rPr>
      </w:pPr>
      <w:r>
        <w:rPr>
          <w:rFonts w:ascii="Times New Roman" w:hAnsi="Times New Roman" w:cs="Times New Roman"/>
          <w:sz w:val="24"/>
          <w:szCs w:val="24"/>
        </w:rPr>
        <w:t>-медицинские услуги,</w:t>
      </w:r>
    </w:p>
    <w:p w:rsidR="00C83B77" w:rsidRDefault="00C83B77" w:rsidP="00E61BBF">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-услуги </w:t>
      </w:r>
      <w:proofErr w:type="spellStart"/>
      <w:r>
        <w:rPr>
          <w:rFonts w:ascii="Times New Roman" w:hAnsi="Times New Roman" w:cs="Times New Roman"/>
          <w:sz w:val="24"/>
          <w:szCs w:val="24"/>
        </w:rPr>
        <w:t>доп</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бразования</w:t>
      </w:r>
      <w:proofErr w:type="spellEnd"/>
      <w:r>
        <w:rPr>
          <w:rFonts w:ascii="Times New Roman" w:hAnsi="Times New Roman" w:cs="Times New Roman"/>
          <w:sz w:val="24"/>
          <w:szCs w:val="24"/>
        </w:rPr>
        <w:t>,</w:t>
      </w:r>
    </w:p>
    <w:p w:rsidR="00C83B77" w:rsidRDefault="00C83B77" w:rsidP="00E61BBF">
      <w:pPr>
        <w:pStyle w:val="a4"/>
        <w:ind w:left="1068"/>
        <w:jc w:val="both"/>
        <w:rPr>
          <w:rFonts w:ascii="Times New Roman" w:hAnsi="Times New Roman" w:cs="Times New Roman"/>
          <w:sz w:val="24"/>
          <w:szCs w:val="24"/>
        </w:rPr>
      </w:pPr>
      <w:r>
        <w:rPr>
          <w:rFonts w:ascii="Times New Roman" w:hAnsi="Times New Roman" w:cs="Times New Roman"/>
          <w:sz w:val="24"/>
          <w:szCs w:val="24"/>
        </w:rPr>
        <w:t>-услуги детского отдыха и оздоровления,</w:t>
      </w:r>
    </w:p>
    <w:p w:rsidR="00C83B77" w:rsidRDefault="00C83B77" w:rsidP="00E61BBF">
      <w:pPr>
        <w:pStyle w:val="a4"/>
        <w:ind w:left="1068"/>
        <w:jc w:val="both"/>
        <w:rPr>
          <w:rFonts w:ascii="Times New Roman" w:hAnsi="Times New Roman" w:cs="Times New Roman"/>
          <w:sz w:val="24"/>
          <w:szCs w:val="24"/>
        </w:rPr>
      </w:pPr>
      <w:r>
        <w:rPr>
          <w:rFonts w:ascii="Times New Roman" w:hAnsi="Times New Roman" w:cs="Times New Roman"/>
          <w:sz w:val="24"/>
          <w:szCs w:val="24"/>
        </w:rPr>
        <w:t>-с/х сырья.</w:t>
      </w:r>
    </w:p>
    <w:p w:rsidR="00C83B77" w:rsidRPr="00E61BBF" w:rsidRDefault="00C83B77" w:rsidP="00E61BBF">
      <w:pPr>
        <w:pStyle w:val="a4"/>
        <w:ind w:left="1068"/>
        <w:jc w:val="both"/>
        <w:rPr>
          <w:rFonts w:ascii="Times New Roman" w:hAnsi="Times New Roman" w:cs="Times New Roman"/>
          <w:sz w:val="24"/>
          <w:szCs w:val="24"/>
        </w:rPr>
      </w:pPr>
    </w:p>
    <w:p w:rsidR="00C83B77" w:rsidRDefault="00C83B77" w:rsidP="00C83B77">
      <w:pPr>
        <w:pStyle w:val="a4"/>
        <w:jc w:val="center"/>
        <w:rPr>
          <w:rFonts w:ascii="Times New Roman" w:hAnsi="Times New Roman" w:cs="Times New Roman"/>
          <w:b/>
          <w:sz w:val="24"/>
          <w:szCs w:val="24"/>
        </w:rPr>
      </w:pPr>
      <w:r w:rsidRPr="00C83B77">
        <w:rPr>
          <w:rFonts w:ascii="Times New Roman" w:hAnsi="Times New Roman" w:cs="Times New Roman"/>
          <w:b/>
          <w:sz w:val="24"/>
          <w:szCs w:val="24"/>
        </w:rPr>
        <w:t>Удовлетворенность качеством официальной информации</w:t>
      </w:r>
      <w:r w:rsidR="002872BC">
        <w:rPr>
          <w:rFonts w:ascii="Times New Roman" w:hAnsi="Times New Roman" w:cs="Times New Roman"/>
          <w:b/>
          <w:sz w:val="24"/>
          <w:szCs w:val="24"/>
        </w:rPr>
        <w:t>.</w:t>
      </w:r>
    </w:p>
    <w:p w:rsidR="00C83B77" w:rsidRDefault="00C83B77" w:rsidP="00C83B77">
      <w:pPr>
        <w:pStyle w:val="a4"/>
        <w:jc w:val="center"/>
        <w:rPr>
          <w:rFonts w:ascii="Times New Roman" w:hAnsi="Times New Roman" w:cs="Times New Roman"/>
          <w:b/>
          <w:sz w:val="24"/>
          <w:szCs w:val="24"/>
        </w:rPr>
      </w:pPr>
    </w:p>
    <w:p w:rsidR="00C83B77" w:rsidRDefault="00C83B77" w:rsidP="00C83B77">
      <w:pPr>
        <w:pStyle w:val="a4"/>
        <w:jc w:val="both"/>
        <w:rPr>
          <w:rFonts w:ascii="Times New Roman" w:hAnsi="Times New Roman" w:cs="Times New Roman"/>
          <w:sz w:val="24"/>
          <w:szCs w:val="24"/>
        </w:rPr>
      </w:pPr>
      <w:r>
        <w:rPr>
          <w:rFonts w:ascii="Times New Roman" w:hAnsi="Times New Roman" w:cs="Times New Roman"/>
          <w:sz w:val="24"/>
          <w:szCs w:val="24"/>
        </w:rPr>
        <w:tab/>
        <w:t>Измерение оценки качества официальной информации о состоянии конкурентной среды на рынках товаров, работ и услуг и деятельности по содействию развития конкуренции, размещаемой в открытом доступе, осуществлялась по трем параметра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уровню доступности, уровню понятности и уровню получения информации. </w:t>
      </w:r>
    </w:p>
    <w:p w:rsidR="00C83B77" w:rsidRDefault="00C83B77" w:rsidP="00C83B77">
      <w:pPr>
        <w:pStyle w:val="a4"/>
        <w:jc w:val="both"/>
        <w:rPr>
          <w:rFonts w:ascii="Times New Roman" w:hAnsi="Times New Roman" w:cs="Times New Roman"/>
          <w:sz w:val="24"/>
          <w:szCs w:val="24"/>
        </w:rPr>
      </w:pPr>
      <w:r>
        <w:rPr>
          <w:rFonts w:ascii="Times New Roman" w:hAnsi="Times New Roman" w:cs="Times New Roman"/>
          <w:sz w:val="24"/>
          <w:szCs w:val="24"/>
        </w:rPr>
        <w:tab/>
        <w:t>Уровень доступности информации 26% потребителей оценили удовлетворительно, 26%-скорее удовлетворительно, 16% скорее неудовлетворительно, 8%-не удовлетворительно и 24% затруднились ответить.</w:t>
      </w:r>
    </w:p>
    <w:p w:rsidR="00C83B77" w:rsidRDefault="00C83B77" w:rsidP="00C83B77">
      <w:pPr>
        <w:pStyle w:val="a4"/>
        <w:jc w:val="both"/>
        <w:rPr>
          <w:rFonts w:ascii="Times New Roman" w:hAnsi="Times New Roman" w:cs="Times New Roman"/>
          <w:sz w:val="24"/>
          <w:szCs w:val="24"/>
        </w:rPr>
      </w:pPr>
      <w:r>
        <w:rPr>
          <w:rFonts w:ascii="Times New Roman" w:hAnsi="Times New Roman" w:cs="Times New Roman"/>
          <w:sz w:val="24"/>
          <w:szCs w:val="24"/>
        </w:rPr>
        <w:tab/>
        <w:t xml:space="preserve">Уровень понятности информации 20% оценили удовлетворительно, 24% скорее удовлетворительно, </w:t>
      </w:r>
      <w:r w:rsidR="00AF7222">
        <w:rPr>
          <w:rFonts w:ascii="Times New Roman" w:hAnsi="Times New Roman" w:cs="Times New Roman"/>
          <w:sz w:val="24"/>
          <w:szCs w:val="24"/>
        </w:rPr>
        <w:t>18%-скорее неудовлетворительно и 26% затруднились в ответе.</w:t>
      </w:r>
    </w:p>
    <w:p w:rsidR="00AF7222" w:rsidRDefault="00AF7222" w:rsidP="00C83B77">
      <w:pPr>
        <w:pStyle w:val="a4"/>
        <w:jc w:val="both"/>
        <w:rPr>
          <w:rFonts w:ascii="Times New Roman" w:hAnsi="Times New Roman" w:cs="Times New Roman"/>
          <w:sz w:val="24"/>
          <w:szCs w:val="24"/>
        </w:rPr>
      </w:pPr>
      <w:r>
        <w:rPr>
          <w:rFonts w:ascii="Times New Roman" w:hAnsi="Times New Roman" w:cs="Times New Roman"/>
          <w:sz w:val="24"/>
          <w:szCs w:val="24"/>
        </w:rPr>
        <w:tab/>
        <w:t xml:space="preserve">А вот уровень получения информации 26% </w:t>
      </w:r>
      <w:proofErr w:type="gramStart"/>
      <w:r>
        <w:rPr>
          <w:rFonts w:ascii="Times New Roman" w:hAnsi="Times New Roman" w:cs="Times New Roman"/>
          <w:sz w:val="24"/>
          <w:szCs w:val="24"/>
        </w:rPr>
        <w:t>опрошенных</w:t>
      </w:r>
      <w:proofErr w:type="gramEnd"/>
      <w:r>
        <w:rPr>
          <w:rFonts w:ascii="Times New Roman" w:hAnsi="Times New Roman" w:cs="Times New Roman"/>
          <w:sz w:val="24"/>
          <w:szCs w:val="24"/>
        </w:rPr>
        <w:t xml:space="preserve"> оценили скорее не удовлетворительно, 20% удовлетворительно, 20% скорее удовлетворительно и 8% неудовлетворительно. Затруднились в оценке 26% </w:t>
      </w:r>
      <w:proofErr w:type="gramStart"/>
      <w:r>
        <w:rPr>
          <w:rFonts w:ascii="Times New Roman" w:hAnsi="Times New Roman" w:cs="Times New Roman"/>
          <w:sz w:val="24"/>
          <w:szCs w:val="24"/>
        </w:rPr>
        <w:t>опрошенных</w:t>
      </w:r>
      <w:proofErr w:type="gramEnd"/>
      <w:r>
        <w:rPr>
          <w:rFonts w:ascii="Times New Roman" w:hAnsi="Times New Roman" w:cs="Times New Roman"/>
          <w:sz w:val="24"/>
          <w:szCs w:val="24"/>
        </w:rPr>
        <w:t>.</w:t>
      </w:r>
    </w:p>
    <w:p w:rsidR="00AF7222" w:rsidRDefault="00AF7222" w:rsidP="00C83B77">
      <w:pPr>
        <w:pStyle w:val="a4"/>
        <w:jc w:val="both"/>
        <w:rPr>
          <w:rFonts w:ascii="Times New Roman" w:hAnsi="Times New Roman" w:cs="Times New Roman"/>
          <w:sz w:val="24"/>
          <w:szCs w:val="24"/>
        </w:rPr>
      </w:pPr>
    </w:p>
    <w:p w:rsidR="00AF7222" w:rsidRDefault="00AF7222" w:rsidP="00AF7222">
      <w:pPr>
        <w:pStyle w:val="a4"/>
        <w:jc w:val="center"/>
        <w:rPr>
          <w:rFonts w:ascii="Times New Roman" w:hAnsi="Times New Roman" w:cs="Times New Roman"/>
          <w:b/>
          <w:sz w:val="24"/>
          <w:szCs w:val="24"/>
        </w:rPr>
      </w:pPr>
      <w:r>
        <w:rPr>
          <w:rFonts w:ascii="Times New Roman" w:hAnsi="Times New Roman" w:cs="Times New Roman"/>
          <w:b/>
          <w:sz w:val="24"/>
          <w:szCs w:val="24"/>
        </w:rPr>
        <w:t>Удовлетворенность качеством товаров, работ и услуг, предоставляемых субъектами естественных монополий.</w:t>
      </w:r>
    </w:p>
    <w:p w:rsidR="00AF7222" w:rsidRDefault="00AF7222" w:rsidP="00AF7222">
      <w:pPr>
        <w:pStyle w:val="a4"/>
        <w:jc w:val="center"/>
        <w:rPr>
          <w:rFonts w:ascii="Times New Roman" w:hAnsi="Times New Roman" w:cs="Times New Roman"/>
          <w:b/>
          <w:sz w:val="24"/>
          <w:szCs w:val="24"/>
        </w:rPr>
      </w:pPr>
    </w:p>
    <w:p w:rsidR="00AF7222" w:rsidRDefault="00AF7222" w:rsidP="00AF7222">
      <w:pPr>
        <w:pStyle w:val="a4"/>
        <w:jc w:val="both"/>
        <w:rPr>
          <w:rFonts w:ascii="Times New Roman" w:hAnsi="Times New Roman" w:cs="Times New Roman"/>
          <w:sz w:val="24"/>
          <w:szCs w:val="24"/>
        </w:rPr>
      </w:pPr>
      <w:r>
        <w:rPr>
          <w:rFonts w:ascii="Times New Roman" w:hAnsi="Times New Roman" w:cs="Times New Roman"/>
          <w:sz w:val="24"/>
          <w:szCs w:val="24"/>
        </w:rPr>
        <w:tab/>
      </w:r>
      <w:r w:rsidR="002872BC">
        <w:rPr>
          <w:rFonts w:ascii="Times New Roman" w:hAnsi="Times New Roman" w:cs="Times New Roman"/>
          <w:sz w:val="24"/>
          <w:szCs w:val="24"/>
        </w:rPr>
        <w:t>Как демонстрируют результаты опроса</w:t>
      </w:r>
      <w:r w:rsidR="00F7545C">
        <w:rPr>
          <w:rFonts w:ascii="Times New Roman" w:hAnsi="Times New Roman" w:cs="Times New Roman"/>
          <w:sz w:val="24"/>
          <w:szCs w:val="24"/>
        </w:rPr>
        <w:t xml:space="preserve"> (таблица)</w:t>
      </w:r>
      <w:r w:rsidR="002872BC">
        <w:rPr>
          <w:rFonts w:ascii="Times New Roman" w:hAnsi="Times New Roman" w:cs="Times New Roman"/>
          <w:sz w:val="24"/>
          <w:szCs w:val="24"/>
        </w:rPr>
        <w:t>, больше всего положительных оценок получили только услуги по реализации сжиженного газа для бытовых нужд населения в баллонах или из групповых установок (нецентрализованное газоснабжение) и услуги общедоступной электросвязи (стационарная телефонная связь).</w:t>
      </w:r>
    </w:p>
    <w:p w:rsidR="00F7545C" w:rsidRDefault="00F7545C" w:rsidP="00AF7222">
      <w:pPr>
        <w:pStyle w:val="a4"/>
        <w:jc w:val="both"/>
        <w:rPr>
          <w:rFonts w:ascii="Times New Roman" w:hAnsi="Times New Roman" w:cs="Times New Roman"/>
          <w:sz w:val="24"/>
          <w:szCs w:val="24"/>
        </w:rPr>
      </w:pPr>
    </w:p>
    <w:p w:rsidR="002872BC" w:rsidRPr="00AF7222" w:rsidRDefault="002872BC" w:rsidP="00AF7222">
      <w:pPr>
        <w:pStyle w:val="a4"/>
        <w:jc w:val="both"/>
        <w:rPr>
          <w:rFonts w:ascii="Times New Roman" w:hAnsi="Times New Roman" w:cs="Times New Roman"/>
          <w:sz w:val="24"/>
          <w:szCs w:val="24"/>
        </w:rPr>
      </w:pPr>
      <w:r>
        <w:rPr>
          <w:rFonts w:ascii="Times New Roman" w:hAnsi="Times New Roman" w:cs="Times New Roman"/>
          <w:sz w:val="24"/>
          <w:szCs w:val="24"/>
        </w:rPr>
        <w:tab/>
      </w:r>
    </w:p>
    <w:p w:rsidR="00F7545C" w:rsidRPr="00F7545C" w:rsidRDefault="00F7545C" w:rsidP="00F7545C">
      <w:pPr>
        <w:pStyle w:val="a4"/>
        <w:ind w:left="1068"/>
        <w:jc w:val="center"/>
        <w:rPr>
          <w:rFonts w:ascii="Times New Roman" w:hAnsi="Times New Roman" w:cs="Times New Roman"/>
          <w:b/>
          <w:i/>
          <w:sz w:val="24"/>
          <w:szCs w:val="24"/>
        </w:rPr>
      </w:pPr>
      <w:r>
        <w:rPr>
          <w:rFonts w:ascii="Times New Roman" w:hAnsi="Times New Roman" w:cs="Times New Roman"/>
          <w:b/>
          <w:i/>
          <w:sz w:val="24"/>
          <w:szCs w:val="24"/>
        </w:rPr>
        <w:lastRenderedPageBreak/>
        <w:t xml:space="preserve">Таблица. </w:t>
      </w:r>
      <w:r w:rsidRPr="00F7545C">
        <w:rPr>
          <w:rFonts w:ascii="Times New Roman" w:hAnsi="Times New Roman" w:cs="Times New Roman"/>
          <w:b/>
          <w:i/>
          <w:sz w:val="24"/>
          <w:szCs w:val="24"/>
        </w:rPr>
        <w:t xml:space="preserve">Оценка качества услуг субъектов естественных монополий в </w:t>
      </w:r>
      <w:proofErr w:type="spellStart"/>
      <w:r w:rsidRPr="00F7545C">
        <w:rPr>
          <w:rFonts w:ascii="Times New Roman" w:hAnsi="Times New Roman" w:cs="Times New Roman"/>
          <w:b/>
          <w:i/>
          <w:sz w:val="24"/>
          <w:szCs w:val="24"/>
        </w:rPr>
        <w:t>Максатихинском</w:t>
      </w:r>
      <w:proofErr w:type="spellEnd"/>
      <w:r w:rsidRPr="00F7545C">
        <w:rPr>
          <w:rFonts w:ascii="Times New Roman" w:hAnsi="Times New Roman" w:cs="Times New Roman"/>
          <w:b/>
          <w:i/>
          <w:sz w:val="24"/>
          <w:szCs w:val="24"/>
        </w:rPr>
        <w:t xml:space="preserve"> районе</w:t>
      </w:r>
    </w:p>
    <w:tbl>
      <w:tblPr>
        <w:tblStyle w:val="a7"/>
        <w:tblW w:w="0" w:type="auto"/>
        <w:tblInd w:w="1068" w:type="dxa"/>
        <w:tblLook w:val="04A0" w:firstRow="1" w:lastRow="0" w:firstColumn="1" w:lastColumn="0" w:noHBand="0" w:noVBand="1"/>
      </w:tblPr>
      <w:tblGrid>
        <w:gridCol w:w="1932"/>
        <w:gridCol w:w="1356"/>
        <w:gridCol w:w="1317"/>
        <w:gridCol w:w="1317"/>
        <w:gridCol w:w="1317"/>
        <w:gridCol w:w="1264"/>
      </w:tblGrid>
      <w:tr w:rsidR="00F7545C" w:rsidTr="00F7545C">
        <w:tc>
          <w:tcPr>
            <w:tcW w:w="1932" w:type="dxa"/>
          </w:tcPr>
          <w:p w:rsidR="00F7545C" w:rsidRPr="00F7545C" w:rsidRDefault="00F7545C" w:rsidP="00F41A44">
            <w:pPr>
              <w:pStyle w:val="a4"/>
              <w:jc w:val="both"/>
              <w:rPr>
                <w:rFonts w:ascii="Times New Roman" w:hAnsi="Times New Roman" w:cs="Times New Roman"/>
                <w:sz w:val="20"/>
                <w:szCs w:val="20"/>
              </w:rPr>
            </w:pPr>
            <w:r w:rsidRPr="00F7545C">
              <w:rPr>
                <w:rFonts w:ascii="Times New Roman" w:hAnsi="Times New Roman" w:cs="Times New Roman"/>
                <w:sz w:val="20"/>
                <w:szCs w:val="20"/>
              </w:rPr>
              <w:t>Наименование услуг естественных монополий</w:t>
            </w:r>
          </w:p>
        </w:tc>
        <w:tc>
          <w:tcPr>
            <w:tcW w:w="1356" w:type="dxa"/>
          </w:tcPr>
          <w:p w:rsidR="00F7545C" w:rsidRPr="00F7545C" w:rsidRDefault="00F7545C" w:rsidP="00F41A44">
            <w:pPr>
              <w:pStyle w:val="a4"/>
              <w:jc w:val="both"/>
              <w:rPr>
                <w:rFonts w:ascii="Times New Roman" w:hAnsi="Times New Roman" w:cs="Times New Roman"/>
                <w:sz w:val="20"/>
                <w:szCs w:val="20"/>
              </w:rPr>
            </w:pPr>
            <w:r w:rsidRPr="00F7545C">
              <w:rPr>
                <w:rFonts w:ascii="Times New Roman" w:hAnsi="Times New Roman" w:cs="Times New Roman"/>
                <w:sz w:val="20"/>
                <w:szCs w:val="20"/>
              </w:rPr>
              <w:t>Удовлетворен</w:t>
            </w:r>
          </w:p>
        </w:tc>
        <w:tc>
          <w:tcPr>
            <w:tcW w:w="1317" w:type="dxa"/>
          </w:tcPr>
          <w:p w:rsidR="00F7545C" w:rsidRPr="00F7545C" w:rsidRDefault="00F7545C" w:rsidP="00F41A44">
            <w:pPr>
              <w:pStyle w:val="a4"/>
              <w:jc w:val="both"/>
              <w:rPr>
                <w:rFonts w:ascii="Times New Roman" w:hAnsi="Times New Roman" w:cs="Times New Roman"/>
                <w:sz w:val="20"/>
                <w:szCs w:val="20"/>
              </w:rPr>
            </w:pPr>
            <w:r w:rsidRPr="00F7545C">
              <w:rPr>
                <w:rFonts w:ascii="Times New Roman" w:hAnsi="Times New Roman" w:cs="Times New Roman"/>
                <w:sz w:val="20"/>
                <w:szCs w:val="20"/>
              </w:rPr>
              <w:t>Скорее удовлетворен</w:t>
            </w:r>
          </w:p>
        </w:tc>
        <w:tc>
          <w:tcPr>
            <w:tcW w:w="1317" w:type="dxa"/>
          </w:tcPr>
          <w:p w:rsidR="00F7545C" w:rsidRPr="00F7545C" w:rsidRDefault="00F7545C" w:rsidP="00F41A44">
            <w:pPr>
              <w:pStyle w:val="a4"/>
              <w:jc w:val="both"/>
              <w:rPr>
                <w:rFonts w:ascii="Times New Roman" w:hAnsi="Times New Roman" w:cs="Times New Roman"/>
                <w:sz w:val="20"/>
                <w:szCs w:val="20"/>
              </w:rPr>
            </w:pPr>
            <w:r w:rsidRPr="00F7545C">
              <w:rPr>
                <w:rFonts w:ascii="Times New Roman" w:hAnsi="Times New Roman" w:cs="Times New Roman"/>
                <w:sz w:val="20"/>
                <w:szCs w:val="20"/>
              </w:rPr>
              <w:t>Скорее не удовлетворен</w:t>
            </w:r>
          </w:p>
        </w:tc>
        <w:tc>
          <w:tcPr>
            <w:tcW w:w="1317" w:type="dxa"/>
          </w:tcPr>
          <w:p w:rsidR="00F7545C" w:rsidRPr="00F7545C" w:rsidRDefault="00F7545C" w:rsidP="00F41A44">
            <w:pPr>
              <w:pStyle w:val="a4"/>
              <w:jc w:val="both"/>
              <w:rPr>
                <w:rFonts w:ascii="Times New Roman" w:hAnsi="Times New Roman" w:cs="Times New Roman"/>
                <w:sz w:val="20"/>
                <w:szCs w:val="20"/>
              </w:rPr>
            </w:pPr>
            <w:r w:rsidRPr="00F7545C">
              <w:rPr>
                <w:rFonts w:ascii="Times New Roman" w:hAnsi="Times New Roman" w:cs="Times New Roman"/>
                <w:sz w:val="20"/>
                <w:szCs w:val="20"/>
              </w:rPr>
              <w:t>Не удовлетворен</w:t>
            </w:r>
          </w:p>
        </w:tc>
        <w:tc>
          <w:tcPr>
            <w:tcW w:w="1264" w:type="dxa"/>
          </w:tcPr>
          <w:p w:rsidR="00F7545C" w:rsidRPr="00F7545C" w:rsidRDefault="00F7545C" w:rsidP="00F41A44">
            <w:pPr>
              <w:pStyle w:val="a4"/>
              <w:jc w:val="both"/>
              <w:rPr>
                <w:rFonts w:ascii="Times New Roman" w:hAnsi="Times New Roman" w:cs="Times New Roman"/>
                <w:sz w:val="20"/>
                <w:szCs w:val="20"/>
              </w:rPr>
            </w:pPr>
            <w:r w:rsidRPr="00F7545C">
              <w:rPr>
                <w:rFonts w:ascii="Times New Roman" w:hAnsi="Times New Roman" w:cs="Times New Roman"/>
                <w:sz w:val="20"/>
                <w:szCs w:val="20"/>
              </w:rPr>
              <w:t>Затрудняюсь ответить</w:t>
            </w:r>
          </w:p>
        </w:tc>
      </w:tr>
      <w:tr w:rsidR="00F7545C" w:rsidRPr="00F7545C" w:rsidTr="00F7545C">
        <w:tc>
          <w:tcPr>
            <w:tcW w:w="1932" w:type="dxa"/>
          </w:tcPr>
          <w:p w:rsidR="00F7545C" w:rsidRPr="00F7545C" w:rsidRDefault="00F7545C" w:rsidP="00F41A44">
            <w:pPr>
              <w:pStyle w:val="a4"/>
              <w:jc w:val="both"/>
              <w:rPr>
                <w:rFonts w:ascii="Times New Roman" w:hAnsi="Times New Roman" w:cs="Times New Roman"/>
                <w:sz w:val="20"/>
                <w:szCs w:val="20"/>
              </w:rPr>
            </w:pPr>
            <w:r w:rsidRPr="00F7545C">
              <w:rPr>
                <w:rFonts w:ascii="Times New Roman" w:hAnsi="Times New Roman" w:cs="Times New Roman"/>
                <w:sz w:val="20"/>
                <w:szCs w:val="20"/>
              </w:rPr>
              <w:t xml:space="preserve">Водоснабжение </w:t>
            </w:r>
            <w:r>
              <w:rPr>
                <w:rFonts w:ascii="Times New Roman" w:hAnsi="Times New Roman" w:cs="Times New Roman"/>
                <w:sz w:val="20"/>
                <w:szCs w:val="20"/>
              </w:rPr>
              <w:t xml:space="preserve"> с использованием централизованных систем</w:t>
            </w:r>
          </w:p>
        </w:tc>
        <w:tc>
          <w:tcPr>
            <w:tcW w:w="1356"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4%</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8%</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20%</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56%</w:t>
            </w:r>
          </w:p>
        </w:tc>
        <w:tc>
          <w:tcPr>
            <w:tcW w:w="1264"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12%</w:t>
            </w:r>
          </w:p>
        </w:tc>
      </w:tr>
      <w:tr w:rsidR="00F7545C" w:rsidRPr="00F7545C" w:rsidTr="00F7545C">
        <w:tc>
          <w:tcPr>
            <w:tcW w:w="1932"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Водоотведение с использованием централизованных систем</w:t>
            </w:r>
          </w:p>
        </w:tc>
        <w:tc>
          <w:tcPr>
            <w:tcW w:w="1356"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6%</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8%</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18%</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48%</w:t>
            </w:r>
          </w:p>
        </w:tc>
        <w:tc>
          <w:tcPr>
            <w:tcW w:w="1264"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20%</w:t>
            </w:r>
          </w:p>
        </w:tc>
      </w:tr>
      <w:tr w:rsidR="00F7545C" w:rsidRPr="00F7545C" w:rsidTr="00F7545C">
        <w:tc>
          <w:tcPr>
            <w:tcW w:w="1932"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Реализация природного газа населению (централизованное газоснабжение)</w:t>
            </w:r>
          </w:p>
        </w:tc>
        <w:tc>
          <w:tcPr>
            <w:tcW w:w="1356"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0</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0</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6%</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76%</w:t>
            </w:r>
          </w:p>
        </w:tc>
        <w:tc>
          <w:tcPr>
            <w:tcW w:w="1264"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18%</w:t>
            </w:r>
          </w:p>
        </w:tc>
      </w:tr>
      <w:tr w:rsidR="00F7545C" w:rsidRPr="00F7545C" w:rsidTr="00F7545C">
        <w:tc>
          <w:tcPr>
            <w:tcW w:w="1932"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Реализация сжиженного газа для бытовых нужд населения в баллонах или из групповых установок (нецентрализованное газоснабжение)</w:t>
            </w:r>
          </w:p>
        </w:tc>
        <w:tc>
          <w:tcPr>
            <w:tcW w:w="1356"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26%</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36%</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8%</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20%</w:t>
            </w:r>
          </w:p>
        </w:tc>
        <w:tc>
          <w:tcPr>
            <w:tcW w:w="1264"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10%</w:t>
            </w:r>
          </w:p>
        </w:tc>
      </w:tr>
      <w:tr w:rsidR="00F7545C" w:rsidRPr="00F7545C" w:rsidTr="00F7545C">
        <w:trPr>
          <w:trHeight w:val="1018"/>
        </w:trPr>
        <w:tc>
          <w:tcPr>
            <w:tcW w:w="1932"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Услуги по передаче электрической энергии (электроснабжение)</w:t>
            </w:r>
          </w:p>
        </w:tc>
        <w:tc>
          <w:tcPr>
            <w:tcW w:w="1356"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12%</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22%</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8%</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38%</w:t>
            </w:r>
          </w:p>
        </w:tc>
        <w:tc>
          <w:tcPr>
            <w:tcW w:w="1264"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0%</w:t>
            </w:r>
          </w:p>
        </w:tc>
      </w:tr>
      <w:tr w:rsidR="00F7545C" w:rsidRPr="00F7545C" w:rsidTr="00F7545C">
        <w:tc>
          <w:tcPr>
            <w:tcW w:w="1932"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Услуги по передаче тепловой энергии (теплоснабжение)</w:t>
            </w:r>
          </w:p>
        </w:tc>
        <w:tc>
          <w:tcPr>
            <w:tcW w:w="1356"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4%</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2%</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12%</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66%</w:t>
            </w:r>
          </w:p>
        </w:tc>
        <w:tc>
          <w:tcPr>
            <w:tcW w:w="1264"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16%</w:t>
            </w:r>
          </w:p>
        </w:tc>
      </w:tr>
      <w:tr w:rsidR="00F7545C" w:rsidRPr="00F7545C" w:rsidTr="00F7545C">
        <w:tc>
          <w:tcPr>
            <w:tcW w:w="1932"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Услуги общедоступной электросвязи (стационарная телефонная связь)</w:t>
            </w:r>
          </w:p>
        </w:tc>
        <w:tc>
          <w:tcPr>
            <w:tcW w:w="1356"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28%</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30%</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10%</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18%</w:t>
            </w:r>
          </w:p>
        </w:tc>
        <w:tc>
          <w:tcPr>
            <w:tcW w:w="1264"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14%</w:t>
            </w:r>
          </w:p>
        </w:tc>
      </w:tr>
    </w:tbl>
    <w:p w:rsidR="00F41A44" w:rsidRDefault="00C72144" w:rsidP="00F41A44">
      <w:pPr>
        <w:pStyle w:val="a4"/>
        <w:ind w:left="1068"/>
        <w:jc w:val="both"/>
        <w:rPr>
          <w:rFonts w:ascii="Times New Roman" w:hAnsi="Times New Roman" w:cs="Times New Roman"/>
          <w:sz w:val="24"/>
          <w:szCs w:val="24"/>
        </w:rPr>
      </w:pPr>
      <w:r>
        <w:rPr>
          <w:rFonts w:ascii="Times New Roman" w:hAnsi="Times New Roman" w:cs="Times New Roman"/>
          <w:sz w:val="24"/>
          <w:szCs w:val="24"/>
        </w:rPr>
        <w:t>Большая часть населения не удовлетворены реализацией природного газа населению (в районе нет природного газа), услугами по передаче тепловой энергии (теплоснабжением) и водоснабжением с использованием централизованных систем (рисунок).</w:t>
      </w:r>
    </w:p>
    <w:p w:rsidR="00C72144" w:rsidRDefault="00C72144" w:rsidP="00F41A44">
      <w:pPr>
        <w:pStyle w:val="a4"/>
        <w:ind w:left="1068"/>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1C03A783" wp14:editId="533E145F">
            <wp:extent cx="5486400" cy="412432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72144" w:rsidRDefault="00C72144" w:rsidP="00C72144"/>
    <w:p w:rsidR="00C72144" w:rsidRDefault="00C72144" w:rsidP="00C72144">
      <w:pPr>
        <w:tabs>
          <w:tab w:val="left" w:pos="1290"/>
        </w:tabs>
        <w:jc w:val="center"/>
        <w:rPr>
          <w:rFonts w:ascii="Times New Roman" w:hAnsi="Times New Roman" w:cs="Times New Roman"/>
          <w:b/>
          <w:sz w:val="24"/>
          <w:szCs w:val="24"/>
        </w:rPr>
      </w:pPr>
      <w:r>
        <w:rPr>
          <w:rFonts w:ascii="Times New Roman" w:hAnsi="Times New Roman" w:cs="Times New Roman"/>
          <w:b/>
          <w:sz w:val="24"/>
          <w:szCs w:val="24"/>
        </w:rPr>
        <w:t xml:space="preserve">Предложения об улучшении эффективности и результативности исполнительных органов государственной власти и органов местного самоуправления муниципального образования </w:t>
      </w:r>
      <w:proofErr w:type="spellStart"/>
      <w:r>
        <w:rPr>
          <w:rFonts w:ascii="Times New Roman" w:hAnsi="Times New Roman" w:cs="Times New Roman"/>
          <w:b/>
          <w:sz w:val="24"/>
          <w:szCs w:val="24"/>
        </w:rPr>
        <w:t>Максатихинского</w:t>
      </w:r>
      <w:proofErr w:type="spellEnd"/>
      <w:r>
        <w:rPr>
          <w:rFonts w:ascii="Times New Roman" w:hAnsi="Times New Roman" w:cs="Times New Roman"/>
          <w:b/>
          <w:sz w:val="24"/>
          <w:szCs w:val="24"/>
        </w:rPr>
        <w:t xml:space="preserve"> района Тверской области</w:t>
      </w:r>
    </w:p>
    <w:p w:rsidR="00C72144" w:rsidRDefault="002438D4" w:rsidP="00C72144">
      <w:pPr>
        <w:tabs>
          <w:tab w:val="left" w:pos="1290"/>
        </w:tabs>
        <w:jc w:val="both"/>
        <w:rPr>
          <w:rFonts w:ascii="Times New Roman" w:hAnsi="Times New Roman" w:cs="Times New Roman"/>
          <w:sz w:val="24"/>
          <w:szCs w:val="24"/>
        </w:rPr>
      </w:pPr>
      <w:r>
        <w:rPr>
          <w:rFonts w:ascii="Times New Roman" w:hAnsi="Times New Roman" w:cs="Times New Roman"/>
          <w:sz w:val="24"/>
          <w:szCs w:val="24"/>
        </w:rPr>
        <w:tab/>
      </w:r>
      <w:proofErr w:type="gramStart"/>
      <w:r w:rsidR="00C72144">
        <w:rPr>
          <w:rFonts w:ascii="Times New Roman" w:hAnsi="Times New Roman" w:cs="Times New Roman"/>
          <w:sz w:val="24"/>
          <w:szCs w:val="24"/>
        </w:rPr>
        <w:t>На вопрос «На что, по Вашему мнению, должна быть направлена работа по развитию конкуренции</w:t>
      </w:r>
      <w:r>
        <w:rPr>
          <w:rFonts w:ascii="Times New Roman" w:hAnsi="Times New Roman" w:cs="Times New Roman"/>
          <w:sz w:val="24"/>
          <w:szCs w:val="24"/>
        </w:rPr>
        <w:t xml:space="preserve"> в Тверской области?» 84% опрошенных указали контроль над ростом цен, 74% опрошенных контроль качества продукции, 58% контроль работы естественных монополий, таких как водоснабжение, электро- и теплоснабжение, железнодорожный и авиатранспорт, 40% создание системы информирования населения о работе различных компаний, защите прав потребителей и состоянии конкуренции, 32% помощь</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начинающим предпринимателям, 30% обеспечение условий, при которых ни одна компания не сможет полностью диктовать условия на рынке, 20%-обеспечение добросовестной конкуренции, повышение открытости процедур муниципальных конкурсов и закупок, юридическая защита предпринимателей, 18%-ведение учета обращений граждан, связанных с проблемами развития конкуренции, 12%- сокращение муниципальных предприятий, оказывающих услуги</w:t>
      </w:r>
      <w:r w:rsidR="00B34299">
        <w:rPr>
          <w:rFonts w:ascii="Times New Roman" w:hAnsi="Times New Roman" w:cs="Times New Roman"/>
          <w:sz w:val="24"/>
          <w:szCs w:val="24"/>
        </w:rPr>
        <w:t xml:space="preserve"> населению, за счет появления новых коммерческих предприятий.</w:t>
      </w:r>
      <w:proofErr w:type="gramEnd"/>
      <w:r w:rsidR="00B34299">
        <w:rPr>
          <w:rFonts w:ascii="Times New Roman" w:hAnsi="Times New Roman" w:cs="Times New Roman"/>
          <w:sz w:val="24"/>
          <w:szCs w:val="24"/>
        </w:rPr>
        <w:t xml:space="preserve"> Т.е. потребителей в первую очередь волнуют вопросы неконтролируемого роста цен и контроля качества продукции.</w:t>
      </w:r>
    </w:p>
    <w:p w:rsidR="004E0DE9" w:rsidRDefault="004E0DE9" w:rsidP="004E0DE9">
      <w:pPr>
        <w:tabs>
          <w:tab w:val="left" w:pos="1290"/>
        </w:tabs>
        <w:jc w:val="center"/>
        <w:rPr>
          <w:rFonts w:ascii="Times New Roman" w:hAnsi="Times New Roman" w:cs="Times New Roman"/>
          <w:b/>
          <w:sz w:val="24"/>
          <w:szCs w:val="24"/>
        </w:rPr>
      </w:pPr>
      <w:r>
        <w:rPr>
          <w:rFonts w:ascii="Times New Roman" w:hAnsi="Times New Roman" w:cs="Times New Roman"/>
          <w:b/>
          <w:sz w:val="24"/>
          <w:szCs w:val="24"/>
        </w:rPr>
        <w:t>Выводы</w:t>
      </w:r>
    </w:p>
    <w:p w:rsidR="004E0DE9" w:rsidRDefault="004E0DE9" w:rsidP="004E0DE9">
      <w:pPr>
        <w:tabs>
          <w:tab w:val="left" w:pos="1290"/>
        </w:tabs>
        <w:jc w:val="both"/>
        <w:rPr>
          <w:rFonts w:ascii="Times New Roman" w:hAnsi="Times New Roman" w:cs="Times New Roman"/>
          <w:sz w:val="24"/>
          <w:szCs w:val="24"/>
        </w:rPr>
      </w:pPr>
      <w:r>
        <w:rPr>
          <w:rFonts w:ascii="Times New Roman" w:hAnsi="Times New Roman" w:cs="Times New Roman"/>
          <w:sz w:val="24"/>
          <w:szCs w:val="24"/>
        </w:rPr>
        <w:tab/>
        <w:t>В ходе опроса изучено мнение потребителей товаров, работ и услуг преимущественно женского</w:t>
      </w:r>
      <w:r w:rsidR="00110607">
        <w:rPr>
          <w:rFonts w:ascii="Times New Roman" w:hAnsi="Times New Roman" w:cs="Times New Roman"/>
          <w:sz w:val="24"/>
          <w:szCs w:val="24"/>
        </w:rPr>
        <w:t xml:space="preserve"> пола, в возрасте старше 36 лет, имеющих детей. Большинство респондентов имеют высшее образование и работают.</w:t>
      </w:r>
      <w:r w:rsidR="006E05EC">
        <w:rPr>
          <w:rFonts w:ascii="Times New Roman" w:hAnsi="Times New Roman" w:cs="Times New Roman"/>
          <w:sz w:val="24"/>
          <w:szCs w:val="24"/>
        </w:rPr>
        <w:t xml:space="preserve"> При этом среднемесячный доход в расчете на одного члена семьи всех опрошенных не превышает 30 тысяч рублей.</w:t>
      </w:r>
    </w:p>
    <w:p w:rsidR="006E05EC" w:rsidRPr="006E05EC" w:rsidRDefault="006E05EC" w:rsidP="00A468DE">
      <w:pPr>
        <w:pStyle w:val="a4"/>
        <w:jc w:val="both"/>
        <w:rPr>
          <w:rFonts w:ascii="Times New Roman" w:hAnsi="Times New Roman" w:cs="Times New Roman"/>
          <w:sz w:val="24"/>
          <w:szCs w:val="24"/>
        </w:rPr>
      </w:pPr>
      <w:r>
        <w:lastRenderedPageBreak/>
        <w:tab/>
      </w:r>
      <w:r w:rsidRPr="006E05EC">
        <w:rPr>
          <w:rFonts w:ascii="Times New Roman" w:hAnsi="Times New Roman" w:cs="Times New Roman"/>
          <w:sz w:val="24"/>
          <w:szCs w:val="24"/>
        </w:rPr>
        <w:t>По мнению большинства ответивших в районе не достаточно развит рынок медицинских услуг, рынок услуг перевозок пассажиров наземным транспортом, рынок ЖКХ, рынок</w:t>
      </w:r>
      <w:r>
        <w:t xml:space="preserve"> </w:t>
      </w:r>
      <w:r w:rsidRPr="006E05EC">
        <w:rPr>
          <w:rFonts w:ascii="Times New Roman" w:hAnsi="Times New Roman" w:cs="Times New Roman"/>
          <w:sz w:val="24"/>
          <w:szCs w:val="24"/>
        </w:rPr>
        <w:t>услуг дополнительного образования детей.</w:t>
      </w:r>
    </w:p>
    <w:p w:rsidR="006E05EC" w:rsidRDefault="006E05EC" w:rsidP="00A468DE">
      <w:pPr>
        <w:pStyle w:val="a4"/>
        <w:jc w:val="both"/>
        <w:rPr>
          <w:rFonts w:ascii="Times New Roman" w:hAnsi="Times New Roman" w:cs="Times New Roman"/>
          <w:sz w:val="24"/>
          <w:szCs w:val="24"/>
        </w:rPr>
      </w:pPr>
      <w:r>
        <w:tab/>
      </w:r>
      <w:r w:rsidRPr="00A468DE">
        <w:rPr>
          <w:rFonts w:ascii="Times New Roman" w:hAnsi="Times New Roman" w:cs="Times New Roman"/>
          <w:sz w:val="24"/>
          <w:szCs w:val="24"/>
        </w:rPr>
        <w:t xml:space="preserve">Наиболее </w:t>
      </w:r>
      <w:proofErr w:type="gramStart"/>
      <w:r w:rsidRPr="00A468DE">
        <w:rPr>
          <w:rFonts w:ascii="Times New Roman" w:hAnsi="Times New Roman" w:cs="Times New Roman"/>
          <w:sz w:val="24"/>
          <w:szCs w:val="24"/>
        </w:rPr>
        <w:t>дорогостоящими</w:t>
      </w:r>
      <w:proofErr w:type="gramEnd"/>
      <w:r w:rsidRPr="00A468DE">
        <w:rPr>
          <w:rFonts w:ascii="Times New Roman" w:hAnsi="Times New Roman" w:cs="Times New Roman"/>
          <w:sz w:val="24"/>
          <w:szCs w:val="24"/>
        </w:rPr>
        <w:t xml:space="preserve"> потребители оценили услуги </w:t>
      </w:r>
      <w:r w:rsidR="00A468DE">
        <w:rPr>
          <w:rFonts w:ascii="Times New Roman" w:hAnsi="Times New Roman" w:cs="Times New Roman"/>
          <w:sz w:val="24"/>
          <w:szCs w:val="24"/>
        </w:rPr>
        <w:t>жилищно-коммунального хозяйства, рынок медицинских и туристических услуг.</w:t>
      </w:r>
    </w:p>
    <w:p w:rsidR="00A468DE" w:rsidRDefault="00A468DE" w:rsidP="00A468DE">
      <w:pPr>
        <w:pStyle w:val="a4"/>
        <w:jc w:val="both"/>
        <w:rPr>
          <w:rFonts w:ascii="Times New Roman" w:hAnsi="Times New Roman" w:cs="Times New Roman"/>
          <w:sz w:val="24"/>
          <w:szCs w:val="24"/>
        </w:rPr>
      </w:pPr>
      <w:r>
        <w:rPr>
          <w:rFonts w:ascii="Times New Roman" w:hAnsi="Times New Roman" w:cs="Times New Roman"/>
          <w:sz w:val="24"/>
          <w:szCs w:val="24"/>
        </w:rPr>
        <w:tab/>
        <w:t xml:space="preserve">Потребители наиболее не удовлетворены качеством услуг ЖКХ, медицинских услуг и услуг перевозок пассажиров наземным транспортом. </w:t>
      </w:r>
    </w:p>
    <w:p w:rsidR="00A468DE" w:rsidRDefault="00A468DE" w:rsidP="00A468DE">
      <w:pPr>
        <w:pStyle w:val="a4"/>
        <w:jc w:val="both"/>
        <w:rPr>
          <w:rFonts w:ascii="Times New Roman" w:hAnsi="Times New Roman" w:cs="Times New Roman"/>
          <w:sz w:val="24"/>
          <w:szCs w:val="24"/>
        </w:rPr>
      </w:pPr>
      <w:r>
        <w:rPr>
          <w:rFonts w:ascii="Times New Roman" w:hAnsi="Times New Roman" w:cs="Times New Roman"/>
          <w:sz w:val="24"/>
          <w:szCs w:val="24"/>
        </w:rPr>
        <w:tab/>
        <w:t>В плане возможности выбора не удовлетворительно оценены рынок медицинских услуг, услуг ЖКХ, услуг перевозок пассажиров наземным транспортом.</w:t>
      </w:r>
    </w:p>
    <w:p w:rsidR="00A468DE" w:rsidRDefault="00A468DE" w:rsidP="00A468DE">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При оценке  качества услуг естественных монополий </w:t>
      </w:r>
      <w:r w:rsidRPr="00A468DE">
        <w:rPr>
          <w:rFonts w:ascii="Times New Roman" w:hAnsi="Times New Roman" w:cs="Times New Roman"/>
          <w:sz w:val="24"/>
          <w:szCs w:val="24"/>
        </w:rPr>
        <w:t xml:space="preserve">больше всего </w:t>
      </w:r>
      <w:r w:rsidR="008B33D2">
        <w:rPr>
          <w:rFonts w:ascii="Times New Roman" w:hAnsi="Times New Roman" w:cs="Times New Roman"/>
          <w:sz w:val="24"/>
          <w:szCs w:val="24"/>
        </w:rPr>
        <w:t xml:space="preserve">удовлетворительных </w:t>
      </w:r>
      <w:r w:rsidRPr="00A468DE">
        <w:rPr>
          <w:rFonts w:ascii="Times New Roman" w:hAnsi="Times New Roman" w:cs="Times New Roman"/>
          <w:sz w:val="24"/>
          <w:szCs w:val="24"/>
        </w:rPr>
        <w:t>оценок получили только услуги по реализации сжиженного газа для бытовых нужд населения в баллонах или из групповых установок (нецентрализованное газоснабжение) и услуги общедоступной электросвязи (стационарная телефонная связь)</w:t>
      </w:r>
      <w:r w:rsidR="008B33D2">
        <w:rPr>
          <w:rFonts w:ascii="Times New Roman" w:hAnsi="Times New Roman" w:cs="Times New Roman"/>
          <w:sz w:val="24"/>
          <w:szCs w:val="24"/>
        </w:rPr>
        <w:t xml:space="preserve">.  </w:t>
      </w:r>
      <w:r w:rsidR="008B33D2" w:rsidRPr="008B33D2">
        <w:rPr>
          <w:rFonts w:ascii="Times New Roman" w:hAnsi="Times New Roman" w:cs="Times New Roman"/>
          <w:sz w:val="24"/>
          <w:szCs w:val="24"/>
        </w:rPr>
        <w:t>Большая часть населения не удовлетворены реализацией природного газа населению (в районе нет природного газа), услугами по передаче тепловой энергии (теплоснабжением) и водоснабжением с использованием централизованных систем</w:t>
      </w:r>
      <w:r w:rsidR="008B33D2">
        <w:rPr>
          <w:rFonts w:ascii="Times New Roman" w:hAnsi="Times New Roman" w:cs="Times New Roman"/>
          <w:sz w:val="24"/>
          <w:szCs w:val="24"/>
        </w:rPr>
        <w:t>.</w:t>
      </w:r>
    </w:p>
    <w:p w:rsidR="008B33D2" w:rsidRPr="00A468DE" w:rsidRDefault="008B33D2" w:rsidP="00A468DE">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В плане улучшения эффективности и результативности исполнительных органов государственной власти и органов местного самоуправления </w:t>
      </w:r>
      <w:proofErr w:type="spellStart"/>
      <w:r>
        <w:rPr>
          <w:rFonts w:ascii="Times New Roman" w:hAnsi="Times New Roman" w:cs="Times New Roman"/>
          <w:sz w:val="24"/>
          <w:szCs w:val="24"/>
        </w:rPr>
        <w:t>Максатихинского</w:t>
      </w:r>
      <w:proofErr w:type="spellEnd"/>
      <w:r>
        <w:rPr>
          <w:rFonts w:ascii="Times New Roman" w:hAnsi="Times New Roman" w:cs="Times New Roman"/>
          <w:sz w:val="24"/>
          <w:szCs w:val="24"/>
        </w:rPr>
        <w:t xml:space="preserve"> района Тверской области потребители выразили пожелания в установлении контроля над ростом цен и за качеством продукции.</w:t>
      </w:r>
    </w:p>
    <w:p w:rsidR="004E0DE9" w:rsidRDefault="004E0DE9" w:rsidP="00C72144">
      <w:pPr>
        <w:tabs>
          <w:tab w:val="left" w:pos="1290"/>
        </w:tabs>
        <w:jc w:val="both"/>
        <w:rPr>
          <w:rFonts w:ascii="Times New Roman" w:hAnsi="Times New Roman" w:cs="Times New Roman"/>
          <w:sz w:val="24"/>
          <w:szCs w:val="24"/>
        </w:rPr>
      </w:pPr>
    </w:p>
    <w:p w:rsidR="00B34299" w:rsidRDefault="00B34299" w:rsidP="00C72144">
      <w:pPr>
        <w:tabs>
          <w:tab w:val="left" w:pos="1290"/>
        </w:tabs>
        <w:jc w:val="both"/>
        <w:rPr>
          <w:rFonts w:ascii="Times New Roman" w:hAnsi="Times New Roman" w:cs="Times New Roman"/>
          <w:sz w:val="24"/>
          <w:szCs w:val="24"/>
        </w:rPr>
      </w:pPr>
      <w:r>
        <w:rPr>
          <w:rFonts w:ascii="Times New Roman" w:hAnsi="Times New Roman" w:cs="Times New Roman"/>
          <w:sz w:val="24"/>
          <w:szCs w:val="24"/>
        </w:rPr>
        <w:tab/>
      </w:r>
    </w:p>
    <w:p w:rsidR="00B34299" w:rsidRPr="00C72144" w:rsidRDefault="00B34299" w:rsidP="00C72144">
      <w:pPr>
        <w:tabs>
          <w:tab w:val="left" w:pos="1290"/>
        </w:tabs>
        <w:jc w:val="both"/>
        <w:rPr>
          <w:rFonts w:ascii="Times New Roman" w:hAnsi="Times New Roman" w:cs="Times New Roman"/>
          <w:sz w:val="24"/>
          <w:szCs w:val="24"/>
        </w:rPr>
      </w:pPr>
    </w:p>
    <w:p w:rsidR="00C72144" w:rsidRPr="00C72144" w:rsidRDefault="00C72144" w:rsidP="00C72144">
      <w:pPr>
        <w:tabs>
          <w:tab w:val="left" w:pos="1290"/>
        </w:tabs>
        <w:jc w:val="center"/>
        <w:rPr>
          <w:rFonts w:ascii="Times New Roman" w:hAnsi="Times New Roman" w:cs="Times New Roman"/>
          <w:b/>
          <w:sz w:val="24"/>
          <w:szCs w:val="24"/>
        </w:rPr>
      </w:pPr>
    </w:p>
    <w:sectPr w:rsidR="00C72144" w:rsidRPr="00C721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09E" w:rsidRDefault="00AB009E" w:rsidP="00A468DE">
      <w:pPr>
        <w:spacing w:after="0" w:line="240" w:lineRule="auto"/>
      </w:pPr>
      <w:r>
        <w:separator/>
      </w:r>
    </w:p>
  </w:endnote>
  <w:endnote w:type="continuationSeparator" w:id="0">
    <w:p w:rsidR="00AB009E" w:rsidRDefault="00AB009E" w:rsidP="00A4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09E" w:rsidRDefault="00AB009E" w:rsidP="00A468DE">
      <w:pPr>
        <w:spacing w:after="0" w:line="240" w:lineRule="auto"/>
      </w:pPr>
      <w:r>
        <w:separator/>
      </w:r>
    </w:p>
  </w:footnote>
  <w:footnote w:type="continuationSeparator" w:id="0">
    <w:p w:rsidR="00AB009E" w:rsidRDefault="00AB009E" w:rsidP="00A46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D217C"/>
    <w:multiLevelType w:val="hybridMultilevel"/>
    <w:tmpl w:val="55727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2B1E4D"/>
    <w:multiLevelType w:val="hybridMultilevel"/>
    <w:tmpl w:val="30FA613E"/>
    <w:lvl w:ilvl="0" w:tplc="92203B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0C51713"/>
    <w:multiLevelType w:val="hybridMultilevel"/>
    <w:tmpl w:val="860AB15E"/>
    <w:lvl w:ilvl="0" w:tplc="1DB87B02">
      <w:start w:val="6"/>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93"/>
    <w:rsid w:val="00000795"/>
    <w:rsid w:val="00066276"/>
    <w:rsid w:val="000811C8"/>
    <w:rsid w:val="000A7D9D"/>
    <w:rsid w:val="000B6477"/>
    <w:rsid w:val="000C2A5C"/>
    <w:rsid w:val="000E341B"/>
    <w:rsid w:val="000F25CE"/>
    <w:rsid w:val="000F4494"/>
    <w:rsid w:val="00110607"/>
    <w:rsid w:val="00110A99"/>
    <w:rsid w:val="0014556F"/>
    <w:rsid w:val="0015620C"/>
    <w:rsid w:val="001C104E"/>
    <w:rsid w:val="002438D4"/>
    <w:rsid w:val="00275C6E"/>
    <w:rsid w:val="002872BC"/>
    <w:rsid w:val="002A01AB"/>
    <w:rsid w:val="002C6D64"/>
    <w:rsid w:val="003015D6"/>
    <w:rsid w:val="00323D6D"/>
    <w:rsid w:val="003453B1"/>
    <w:rsid w:val="00375D79"/>
    <w:rsid w:val="00390530"/>
    <w:rsid w:val="003E4D39"/>
    <w:rsid w:val="00432544"/>
    <w:rsid w:val="00432F89"/>
    <w:rsid w:val="0047396D"/>
    <w:rsid w:val="00475460"/>
    <w:rsid w:val="004C0793"/>
    <w:rsid w:val="004C42B2"/>
    <w:rsid w:val="004E0A2B"/>
    <w:rsid w:val="004E0DE9"/>
    <w:rsid w:val="004F393B"/>
    <w:rsid w:val="00507828"/>
    <w:rsid w:val="00561182"/>
    <w:rsid w:val="00585956"/>
    <w:rsid w:val="00586213"/>
    <w:rsid w:val="005B6FC9"/>
    <w:rsid w:val="005C2F97"/>
    <w:rsid w:val="00604079"/>
    <w:rsid w:val="006954C4"/>
    <w:rsid w:val="006D3DAE"/>
    <w:rsid w:val="006E05EC"/>
    <w:rsid w:val="006E0B6A"/>
    <w:rsid w:val="006E1268"/>
    <w:rsid w:val="006E79C7"/>
    <w:rsid w:val="006F00BC"/>
    <w:rsid w:val="006F04F1"/>
    <w:rsid w:val="006F2084"/>
    <w:rsid w:val="0076528D"/>
    <w:rsid w:val="00776EBD"/>
    <w:rsid w:val="00782E62"/>
    <w:rsid w:val="007904FE"/>
    <w:rsid w:val="007D1BCE"/>
    <w:rsid w:val="008053A8"/>
    <w:rsid w:val="00817235"/>
    <w:rsid w:val="00871145"/>
    <w:rsid w:val="008741B1"/>
    <w:rsid w:val="00885C2E"/>
    <w:rsid w:val="00885ECF"/>
    <w:rsid w:val="00890278"/>
    <w:rsid w:val="008B33D2"/>
    <w:rsid w:val="008B3F54"/>
    <w:rsid w:val="008C5310"/>
    <w:rsid w:val="008D1D7A"/>
    <w:rsid w:val="008D3B5C"/>
    <w:rsid w:val="008F40D2"/>
    <w:rsid w:val="00920FCB"/>
    <w:rsid w:val="00A468DE"/>
    <w:rsid w:val="00AB009E"/>
    <w:rsid w:val="00AC0DA9"/>
    <w:rsid w:val="00AE1F76"/>
    <w:rsid w:val="00AF7222"/>
    <w:rsid w:val="00B34299"/>
    <w:rsid w:val="00BB3015"/>
    <w:rsid w:val="00BD76FB"/>
    <w:rsid w:val="00C05A3B"/>
    <w:rsid w:val="00C208FE"/>
    <w:rsid w:val="00C23E7A"/>
    <w:rsid w:val="00C65507"/>
    <w:rsid w:val="00C72144"/>
    <w:rsid w:val="00C83B77"/>
    <w:rsid w:val="00D02A70"/>
    <w:rsid w:val="00D42CD2"/>
    <w:rsid w:val="00D528D8"/>
    <w:rsid w:val="00DA3B00"/>
    <w:rsid w:val="00DB1F9E"/>
    <w:rsid w:val="00DE2132"/>
    <w:rsid w:val="00DF7A0F"/>
    <w:rsid w:val="00E21552"/>
    <w:rsid w:val="00E21AE9"/>
    <w:rsid w:val="00E310A1"/>
    <w:rsid w:val="00E35D53"/>
    <w:rsid w:val="00E37694"/>
    <w:rsid w:val="00E42218"/>
    <w:rsid w:val="00E47F69"/>
    <w:rsid w:val="00E61BBF"/>
    <w:rsid w:val="00E74445"/>
    <w:rsid w:val="00E7632C"/>
    <w:rsid w:val="00EB16DF"/>
    <w:rsid w:val="00ED6F5B"/>
    <w:rsid w:val="00F06DA6"/>
    <w:rsid w:val="00F27DBB"/>
    <w:rsid w:val="00F41A44"/>
    <w:rsid w:val="00F7545C"/>
    <w:rsid w:val="00F851E1"/>
    <w:rsid w:val="00FB3866"/>
    <w:rsid w:val="00FE3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793"/>
    <w:pPr>
      <w:ind w:left="720"/>
      <w:contextualSpacing/>
    </w:pPr>
  </w:style>
  <w:style w:type="paragraph" w:styleId="a4">
    <w:name w:val="No Spacing"/>
    <w:uiPriority w:val="1"/>
    <w:qFormat/>
    <w:rsid w:val="000811C8"/>
    <w:pPr>
      <w:spacing w:after="0" w:line="240" w:lineRule="auto"/>
    </w:pPr>
  </w:style>
  <w:style w:type="paragraph" w:styleId="a5">
    <w:name w:val="Balloon Text"/>
    <w:basedOn w:val="a"/>
    <w:link w:val="a6"/>
    <w:uiPriority w:val="99"/>
    <w:semiHidden/>
    <w:unhideWhenUsed/>
    <w:rsid w:val="006E12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268"/>
    <w:rPr>
      <w:rFonts w:ascii="Tahoma" w:hAnsi="Tahoma" w:cs="Tahoma"/>
      <w:sz w:val="16"/>
      <w:szCs w:val="16"/>
    </w:rPr>
  </w:style>
  <w:style w:type="table" w:styleId="a7">
    <w:name w:val="Table Grid"/>
    <w:basedOn w:val="a1"/>
    <w:uiPriority w:val="59"/>
    <w:rsid w:val="00F7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468D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68DE"/>
  </w:style>
  <w:style w:type="paragraph" w:styleId="aa">
    <w:name w:val="footer"/>
    <w:basedOn w:val="a"/>
    <w:link w:val="ab"/>
    <w:uiPriority w:val="99"/>
    <w:unhideWhenUsed/>
    <w:rsid w:val="00A468D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46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793"/>
    <w:pPr>
      <w:ind w:left="720"/>
      <w:contextualSpacing/>
    </w:pPr>
  </w:style>
  <w:style w:type="paragraph" w:styleId="a4">
    <w:name w:val="No Spacing"/>
    <w:uiPriority w:val="1"/>
    <w:qFormat/>
    <w:rsid w:val="000811C8"/>
    <w:pPr>
      <w:spacing w:after="0" w:line="240" w:lineRule="auto"/>
    </w:pPr>
  </w:style>
  <w:style w:type="paragraph" w:styleId="a5">
    <w:name w:val="Balloon Text"/>
    <w:basedOn w:val="a"/>
    <w:link w:val="a6"/>
    <w:uiPriority w:val="99"/>
    <w:semiHidden/>
    <w:unhideWhenUsed/>
    <w:rsid w:val="006E12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268"/>
    <w:rPr>
      <w:rFonts w:ascii="Tahoma" w:hAnsi="Tahoma" w:cs="Tahoma"/>
      <w:sz w:val="16"/>
      <w:szCs w:val="16"/>
    </w:rPr>
  </w:style>
  <w:style w:type="table" w:styleId="a7">
    <w:name w:val="Table Grid"/>
    <w:basedOn w:val="a1"/>
    <w:uiPriority w:val="59"/>
    <w:rsid w:val="00F7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468D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68DE"/>
  </w:style>
  <w:style w:type="paragraph" w:styleId="aa">
    <w:name w:val="footer"/>
    <w:basedOn w:val="a"/>
    <w:link w:val="ab"/>
    <w:uiPriority w:val="99"/>
    <w:unhideWhenUsed/>
    <w:rsid w:val="00A468D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46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0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Диаграмма</a:t>
            </a:r>
            <a:r>
              <a:rPr lang="ru-RU" baseline="0"/>
              <a:t> по сферам экономической деятельности</a:t>
            </a:r>
            <a:endParaRPr lang="ru-RU"/>
          </a:p>
        </c:rich>
      </c:tx>
      <c:overlay val="0"/>
    </c:title>
    <c:autoTitleDeleted val="0"/>
    <c:plotArea>
      <c:layout/>
      <c:barChart>
        <c:barDir val="bar"/>
        <c:grouping val="clustered"/>
        <c:varyColors val="0"/>
        <c:ser>
          <c:idx val="0"/>
          <c:order val="0"/>
          <c:tx>
            <c:strRef>
              <c:f>Лист1!$B$1</c:f>
              <c:strCache>
                <c:ptCount val="1"/>
                <c:pt idx="0">
                  <c:v>% от общего числа опрошенных</c:v>
                </c:pt>
              </c:strCache>
            </c:strRef>
          </c:tx>
          <c:invertIfNegative val="0"/>
          <c:cat>
            <c:strRef>
              <c:f>Лист1!$A$2:$A$16</c:f>
              <c:strCache>
                <c:ptCount val="15"/>
                <c:pt idx="0">
                  <c:v>Сельское хозяйство, охота и лесное хозяйство</c:v>
                </c:pt>
                <c:pt idx="1">
                  <c:v>Производство пищевых продуктов, включая напитки и табака</c:v>
                </c:pt>
                <c:pt idx="2">
                  <c:v>Обработка древесины и производство изделий из дерева</c:v>
                </c:pt>
                <c:pt idx="3">
                  <c:v>Целлюлозно-бумажное производство; издательская и полиграфическая деятельность</c:v>
                </c:pt>
                <c:pt idx="4">
                  <c:v>Розничная торговля (кроме торговли автотранспортными средствами и мотоциклами)</c:v>
                </c:pt>
                <c:pt idx="5">
                  <c:v>Гостиницы и рестораны</c:v>
                </c:pt>
                <c:pt idx="6">
                  <c:v>Транспорт и связь</c:v>
                </c:pt>
                <c:pt idx="7">
                  <c:v>Здравоохранение и спредоставление социальных услуг</c:v>
                </c:pt>
                <c:pt idx="8">
                  <c:v>Предоставление коммунальных услуг</c:v>
                </c:pt>
                <c:pt idx="9">
                  <c:v>Парикмахерские услуги</c:v>
                </c:pt>
                <c:pt idx="10">
                  <c:v>Услуги фотографии</c:v>
                </c:pt>
                <c:pt idx="11">
                  <c:v>Деятельность в области права</c:v>
                </c:pt>
                <c:pt idx="12">
                  <c:v>Бухгалтерские и юридические услуги</c:v>
                </c:pt>
                <c:pt idx="13">
                  <c:v>Фармацевтическая деятельность</c:v>
                </c:pt>
                <c:pt idx="14">
                  <c:v>Ритуальные услуги</c:v>
                </c:pt>
              </c:strCache>
            </c:strRef>
          </c:cat>
          <c:val>
            <c:numRef>
              <c:f>Лист1!$B$2:$B$16</c:f>
              <c:numCache>
                <c:formatCode>General</c:formatCode>
                <c:ptCount val="15"/>
                <c:pt idx="0">
                  <c:v>4.9000000000000004</c:v>
                </c:pt>
                <c:pt idx="1">
                  <c:v>1.6</c:v>
                </c:pt>
                <c:pt idx="2">
                  <c:v>13.1</c:v>
                </c:pt>
                <c:pt idx="3">
                  <c:v>1.6</c:v>
                </c:pt>
                <c:pt idx="4">
                  <c:v>41</c:v>
                </c:pt>
                <c:pt idx="5">
                  <c:v>3.3</c:v>
                </c:pt>
                <c:pt idx="6">
                  <c:v>18</c:v>
                </c:pt>
                <c:pt idx="7">
                  <c:v>8.1999999999999993</c:v>
                </c:pt>
                <c:pt idx="8">
                  <c:v>3.3</c:v>
                </c:pt>
                <c:pt idx="9">
                  <c:v>1.6</c:v>
                </c:pt>
                <c:pt idx="10">
                  <c:v>1.6</c:v>
                </c:pt>
                <c:pt idx="11">
                  <c:v>1.6</c:v>
                </c:pt>
                <c:pt idx="12">
                  <c:v>1.6</c:v>
                </c:pt>
                <c:pt idx="13">
                  <c:v>1.6</c:v>
                </c:pt>
                <c:pt idx="14">
                  <c:v>1.6</c:v>
                </c:pt>
              </c:numCache>
            </c:numRef>
          </c:val>
        </c:ser>
        <c:dLbls>
          <c:showLegendKey val="0"/>
          <c:showVal val="0"/>
          <c:showCatName val="0"/>
          <c:showSerName val="0"/>
          <c:showPercent val="0"/>
          <c:showBubbleSize val="0"/>
        </c:dLbls>
        <c:gapWidth val="150"/>
        <c:axId val="63410944"/>
        <c:axId val="63413248"/>
      </c:barChart>
      <c:catAx>
        <c:axId val="63410944"/>
        <c:scaling>
          <c:orientation val="minMax"/>
        </c:scaling>
        <c:delete val="0"/>
        <c:axPos val="l"/>
        <c:majorTickMark val="out"/>
        <c:minorTickMark val="none"/>
        <c:tickLblPos val="nextTo"/>
        <c:crossAx val="63413248"/>
        <c:crosses val="autoZero"/>
        <c:auto val="1"/>
        <c:lblAlgn val="ctr"/>
        <c:lblOffset val="100"/>
        <c:noMultiLvlLbl val="0"/>
      </c:catAx>
      <c:valAx>
        <c:axId val="63413248"/>
        <c:scaling>
          <c:orientation val="minMax"/>
        </c:scaling>
        <c:delete val="0"/>
        <c:axPos val="b"/>
        <c:majorGridlines/>
        <c:numFmt formatCode="General" sourceLinked="1"/>
        <c:majorTickMark val="out"/>
        <c:minorTickMark val="none"/>
        <c:tickLblPos val="nextTo"/>
        <c:crossAx val="63410944"/>
        <c:crosses val="autoZero"/>
        <c:crossBetween val="between"/>
      </c:valAx>
    </c:plotArea>
    <c:legend>
      <c:legendPos val="r"/>
      <c:layout>
        <c:manualLayout>
          <c:xMode val="edge"/>
          <c:yMode val="edge"/>
          <c:x val="0.75787691573518345"/>
          <c:y val="0.50660470382378675"/>
          <c:w val="0.23093427307600536"/>
          <c:h val="0.15337862178992331"/>
        </c:manualLayout>
      </c:layout>
      <c:overlay val="0"/>
    </c:legend>
    <c:plotVisOnly val="1"/>
    <c:dispBlanksAs val="gap"/>
    <c:showDLblsOverMax val="0"/>
  </c:chart>
  <c:txPr>
    <a:bodyPr/>
    <a:lstStyle/>
    <a:p>
      <a:pPr>
        <a:defRPr sz="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Лист1!$B$1</c:f>
              <c:strCache>
                <c:ptCount val="1"/>
                <c:pt idx="0">
                  <c:v>удовлетворительно</c:v>
                </c:pt>
              </c:strCache>
            </c:strRef>
          </c:tx>
          <c:invertIfNegative val="0"/>
          <c:cat>
            <c:strRef>
              <c:f>Лист1!$A$2:$A$4</c:f>
              <c:strCache>
                <c:ptCount val="3"/>
                <c:pt idx="0">
                  <c:v>Уровень доступности</c:v>
                </c:pt>
                <c:pt idx="1">
                  <c:v>Уровень понятности</c:v>
                </c:pt>
                <c:pt idx="2">
                  <c:v>Уровень получения</c:v>
                </c:pt>
              </c:strCache>
            </c:strRef>
          </c:cat>
          <c:val>
            <c:numRef>
              <c:f>Лист1!$B$2:$B$4</c:f>
              <c:numCache>
                <c:formatCode>General</c:formatCode>
                <c:ptCount val="3"/>
                <c:pt idx="0">
                  <c:v>36</c:v>
                </c:pt>
                <c:pt idx="1">
                  <c:v>37.700000000000003</c:v>
                </c:pt>
                <c:pt idx="2">
                  <c:v>37.700000000000003</c:v>
                </c:pt>
              </c:numCache>
            </c:numRef>
          </c:val>
        </c:ser>
        <c:ser>
          <c:idx val="1"/>
          <c:order val="1"/>
          <c:tx>
            <c:strRef>
              <c:f>Лист1!$C$1</c:f>
              <c:strCache>
                <c:ptCount val="1"/>
                <c:pt idx="0">
                  <c:v>скорее удовлетворительно</c:v>
                </c:pt>
              </c:strCache>
            </c:strRef>
          </c:tx>
          <c:invertIfNegative val="0"/>
          <c:cat>
            <c:strRef>
              <c:f>Лист1!$A$2:$A$4</c:f>
              <c:strCache>
                <c:ptCount val="3"/>
                <c:pt idx="0">
                  <c:v>Уровень доступности</c:v>
                </c:pt>
                <c:pt idx="1">
                  <c:v>Уровень понятности</c:v>
                </c:pt>
                <c:pt idx="2">
                  <c:v>Уровень получения</c:v>
                </c:pt>
              </c:strCache>
            </c:strRef>
          </c:cat>
          <c:val>
            <c:numRef>
              <c:f>Лист1!$C$2:$C$4</c:f>
              <c:numCache>
                <c:formatCode>General</c:formatCode>
                <c:ptCount val="3"/>
                <c:pt idx="0">
                  <c:v>14.8</c:v>
                </c:pt>
                <c:pt idx="1">
                  <c:v>13.1</c:v>
                </c:pt>
                <c:pt idx="2">
                  <c:v>14.8</c:v>
                </c:pt>
              </c:numCache>
            </c:numRef>
          </c:val>
        </c:ser>
        <c:ser>
          <c:idx val="2"/>
          <c:order val="2"/>
          <c:tx>
            <c:strRef>
              <c:f>Лист1!$D$1</c:f>
              <c:strCache>
                <c:ptCount val="1"/>
                <c:pt idx="0">
                  <c:v>скорее неудовлетворительно</c:v>
                </c:pt>
              </c:strCache>
            </c:strRef>
          </c:tx>
          <c:invertIfNegative val="0"/>
          <c:cat>
            <c:strRef>
              <c:f>Лист1!$A$2:$A$4</c:f>
              <c:strCache>
                <c:ptCount val="3"/>
                <c:pt idx="0">
                  <c:v>Уровень доступности</c:v>
                </c:pt>
                <c:pt idx="1">
                  <c:v>Уровень понятности</c:v>
                </c:pt>
                <c:pt idx="2">
                  <c:v>Уровень получения</c:v>
                </c:pt>
              </c:strCache>
            </c:strRef>
          </c:cat>
          <c:val>
            <c:numRef>
              <c:f>Лист1!$D$2:$D$4</c:f>
              <c:numCache>
                <c:formatCode>General</c:formatCode>
                <c:ptCount val="3"/>
                <c:pt idx="0">
                  <c:v>3.3</c:v>
                </c:pt>
                <c:pt idx="1">
                  <c:v>4.9000000000000004</c:v>
                </c:pt>
                <c:pt idx="2">
                  <c:v>3.3</c:v>
                </c:pt>
              </c:numCache>
            </c:numRef>
          </c:val>
        </c:ser>
        <c:ser>
          <c:idx val="3"/>
          <c:order val="3"/>
          <c:tx>
            <c:strRef>
              <c:f>Лист1!$E$1</c:f>
              <c:strCache>
                <c:ptCount val="1"/>
                <c:pt idx="0">
                  <c:v>неудовлетворительно</c:v>
                </c:pt>
              </c:strCache>
            </c:strRef>
          </c:tx>
          <c:invertIfNegative val="0"/>
          <c:cat>
            <c:strRef>
              <c:f>Лист1!$A$2:$A$4</c:f>
              <c:strCache>
                <c:ptCount val="3"/>
                <c:pt idx="0">
                  <c:v>Уровень доступности</c:v>
                </c:pt>
                <c:pt idx="1">
                  <c:v>Уровень понятности</c:v>
                </c:pt>
                <c:pt idx="2">
                  <c:v>Уровень получения</c:v>
                </c:pt>
              </c:strCache>
            </c:strRef>
          </c:cat>
          <c:val>
            <c:numRef>
              <c:f>Лист1!$E$2:$E$4</c:f>
              <c:numCache>
                <c:formatCode>General</c:formatCode>
                <c:ptCount val="3"/>
                <c:pt idx="0">
                  <c:v>4.9000000000000004</c:v>
                </c:pt>
                <c:pt idx="1">
                  <c:v>3.3</c:v>
                </c:pt>
                <c:pt idx="2">
                  <c:v>3.2</c:v>
                </c:pt>
              </c:numCache>
            </c:numRef>
          </c:val>
        </c:ser>
        <c:ser>
          <c:idx val="4"/>
          <c:order val="4"/>
          <c:tx>
            <c:strRef>
              <c:f>Лист1!$F$1</c:f>
              <c:strCache>
                <c:ptCount val="1"/>
                <c:pt idx="0">
                  <c:v>затрудняюсь ответить/ мне ничего не известно о такой информации</c:v>
                </c:pt>
              </c:strCache>
            </c:strRef>
          </c:tx>
          <c:invertIfNegative val="0"/>
          <c:cat>
            <c:strRef>
              <c:f>Лист1!$A$2:$A$4</c:f>
              <c:strCache>
                <c:ptCount val="3"/>
                <c:pt idx="0">
                  <c:v>Уровень доступности</c:v>
                </c:pt>
                <c:pt idx="1">
                  <c:v>Уровень понятности</c:v>
                </c:pt>
                <c:pt idx="2">
                  <c:v>Уровень получения</c:v>
                </c:pt>
              </c:strCache>
            </c:strRef>
          </c:cat>
          <c:val>
            <c:numRef>
              <c:f>Лист1!$F$2:$F$4</c:f>
              <c:numCache>
                <c:formatCode>General</c:formatCode>
                <c:ptCount val="3"/>
                <c:pt idx="0">
                  <c:v>41</c:v>
                </c:pt>
                <c:pt idx="1">
                  <c:v>41</c:v>
                </c:pt>
                <c:pt idx="2">
                  <c:v>41</c:v>
                </c:pt>
              </c:numCache>
            </c:numRef>
          </c:val>
        </c:ser>
        <c:dLbls>
          <c:showLegendKey val="0"/>
          <c:showVal val="0"/>
          <c:showCatName val="0"/>
          <c:showSerName val="0"/>
          <c:showPercent val="0"/>
          <c:showBubbleSize val="0"/>
        </c:dLbls>
        <c:gapWidth val="150"/>
        <c:shape val="box"/>
        <c:axId val="52995968"/>
        <c:axId val="52997504"/>
        <c:axId val="0"/>
      </c:bar3DChart>
      <c:catAx>
        <c:axId val="52995968"/>
        <c:scaling>
          <c:orientation val="minMax"/>
        </c:scaling>
        <c:delete val="0"/>
        <c:axPos val="l"/>
        <c:majorTickMark val="out"/>
        <c:minorTickMark val="none"/>
        <c:tickLblPos val="nextTo"/>
        <c:crossAx val="52997504"/>
        <c:crosses val="autoZero"/>
        <c:auto val="1"/>
        <c:lblAlgn val="ctr"/>
        <c:lblOffset val="100"/>
        <c:noMultiLvlLbl val="0"/>
      </c:catAx>
      <c:valAx>
        <c:axId val="52997504"/>
        <c:scaling>
          <c:orientation val="minMax"/>
        </c:scaling>
        <c:delete val="0"/>
        <c:axPos val="b"/>
        <c:majorGridlines/>
        <c:numFmt formatCode="General" sourceLinked="1"/>
        <c:majorTickMark val="out"/>
        <c:minorTickMark val="none"/>
        <c:tickLblPos val="nextTo"/>
        <c:crossAx val="5299596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 от числа опрошенных</c:v>
                </c:pt>
              </c:strCache>
            </c:strRef>
          </c:tx>
          <c:dLbls>
            <c:showLegendKey val="0"/>
            <c:showVal val="1"/>
            <c:showCatName val="0"/>
            <c:showSerName val="0"/>
            <c:showPercent val="0"/>
            <c:showBubbleSize val="0"/>
            <c:showLeaderLines val="1"/>
          </c:dLbls>
          <c:cat>
            <c:strRef>
              <c:f>Лист1!$A$2:$A$6</c:f>
              <c:strCache>
                <c:ptCount val="5"/>
                <c:pt idx="0">
                  <c:v>Единственный поставщик/ неудовлетворительно</c:v>
                </c:pt>
                <c:pt idx="1">
                  <c:v>2-3 поставщика /скорее неудовлетворительно</c:v>
                </c:pt>
                <c:pt idx="2">
                  <c:v>4 и более поставщика/скорее удовлетворительно</c:v>
                </c:pt>
                <c:pt idx="3">
                  <c:v>Большое число поставщиков/удовлетворительно</c:v>
                </c:pt>
                <c:pt idx="4">
                  <c:v>Затрудняюсь ответить</c:v>
                </c:pt>
              </c:strCache>
            </c:strRef>
          </c:cat>
          <c:val>
            <c:numRef>
              <c:f>Лист1!$B$2:$B$6</c:f>
              <c:numCache>
                <c:formatCode>General</c:formatCode>
                <c:ptCount val="5"/>
                <c:pt idx="0">
                  <c:v>11.5</c:v>
                </c:pt>
                <c:pt idx="1">
                  <c:v>16.399999999999999</c:v>
                </c:pt>
                <c:pt idx="2">
                  <c:v>13.1</c:v>
                </c:pt>
                <c:pt idx="3">
                  <c:v>29.5</c:v>
                </c:pt>
                <c:pt idx="4">
                  <c:v>29.5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0"/>
          <c:order val="0"/>
          <c:tx>
            <c:strRef>
              <c:f>Лист1!$B$1</c:f>
              <c:strCache>
                <c:ptCount val="1"/>
                <c:pt idx="0">
                  <c:v>% к числу опрошенных</c:v>
                </c:pt>
              </c:strCache>
            </c:strRef>
          </c:tx>
          <c:invertIfNegative val="0"/>
          <c:cat>
            <c:strRef>
              <c:f>Лист1!$A$2:$A$17</c:f>
              <c:strCache>
                <c:ptCount val="16"/>
                <c:pt idx="0">
                  <c:v>Сложность получения доступа к земельным участкам</c:v>
                </c:pt>
                <c:pt idx="1">
                  <c:v>Нестабильность российского законодательства, регулирующего предпринимательскую деятельность</c:v>
                </c:pt>
                <c:pt idx="2">
                  <c:v>Коррупция (включая взятки, дискриминацию и предоставление преференцийотдельным участникам на заведомо неравных условиях)</c:v>
                </c:pt>
                <c:pt idx="3">
                  <c:v>Сложность/затянутость процедуры получения лицензий</c:v>
                </c:pt>
                <c:pt idx="4">
                  <c:v>Высокие налоги</c:v>
                </c:pt>
                <c:pt idx="5">
                  <c:v>Необходимость установления партнерских отношений с органами власти</c:v>
                </c:pt>
                <c:pt idx="6">
                  <c:v>ограничение/ сложность доступа к закупкам компаний с госучастием и субъектов естественных монополий</c:v>
                </c:pt>
                <c:pt idx="7">
                  <c:v>ограничение/сложность доступа к поставкам товаров, оказанию услуг и выполнению работ в рамках госзакупок</c:v>
                </c:pt>
                <c:pt idx="8">
                  <c:v>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c:v>
                </c:pt>
                <c:pt idx="9">
                  <c:v>Силовое давление со стороны правоохранительных органов (угрозы, вымогательства и т.д.)</c:v>
                </c:pt>
                <c:pt idx="10">
                  <c:v>Нет ограничений</c:v>
                </c:pt>
                <c:pt idx="11">
                  <c:v>кКонкуренция незарегистрированных лиц, предоставляющих такие же услуги</c:v>
                </c:pt>
                <c:pt idx="12">
                  <c:v>Требования к технической оснащенности автомобилей</c:v>
                </c:pt>
                <c:pt idx="13">
                  <c:v>Требования по кассам онлайн</c:v>
                </c:pt>
                <c:pt idx="14">
                  <c:v>Отчетность по алкоголю и пиву</c:v>
                </c:pt>
                <c:pt idx="15">
                  <c:v>Затруднение в получении кредитов банков</c:v>
                </c:pt>
              </c:strCache>
            </c:strRef>
          </c:cat>
          <c:val>
            <c:numRef>
              <c:f>Лист1!$B$2:$B$17</c:f>
              <c:numCache>
                <c:formatCode>General</c:formatCode>
                <c:ptCount val="16"/>
                <c:pt idx="0">
                  <c:v>14.8</c:v>
                </c:pt>
                <c:pt idx="1">
                  <c:v>44.3</c:v>
                </c:pt>
                <c:pt idx="2">
                  <c:v>13.1</c:v>
                </c:pt>
                <c:pt idx="3">
                  <c:v>16.399999999999999</c:v>
                </c:pt>
                <c:pt idx="4">
                  <c:v>63.9</c:v>
                </c:pt>
                <c:pt idx="5">
                  <c:v>1.6</c:v>
                </c:pt>
                <c:pt idx="6">
                  <c:v>1.6</c:v>
                </c:pt>
                <c:pt idx="7">
                  <c:v>1.6</c:v>
                </c:pt>
                <c:pt idx="8">
                  <c:v>3.3</c:v>
                </c:pt>
                <c:pt idx="9">
                  <c:v>1.6</c:v>
                </c:pt>
                <c:pt idx="10">
                  <c:v>16.399999999999999</c:v>
                </c:pt>
                <c:pt idx="11">
                  <c:v>1.6</c:v>
                </c:pt>
                <c:pt idx="12">
                  <c:v>1.6</c:v>
                </c:pt>
                <c:pt idx="13">
                  <c:v>1.6</c:v>
                </c:pt>
                <c:pt idx="14">
                  <c:v>1.6</c:v>
                </c:pt>
                <c:pt idx="15">
                  <c:v>1.6</c:v>
                </c:pt>
              </c:numCache>
            </c:numRef>
          </c:val>
        </c:ser>
        <c:dLbls>
          <c:showLegendKey val="0"/>
          <c:showVal val="0"/>
          <c:showCatName val="0"/>
          <c:showSerName val="0"/>
          <c:showPercent val="0"/>
          <c:showBubbleSize val="0"/>
        </c:dLbls>
        <c:gapWidth val="150"/>
        <c:axId val="53209344"/>
        <c:axId val="63414272"/>
      </c:barChart>
      <c:catAx>
        <c:axId val="53209344"/>
        <c:scaling>
          <c:orientation val="minMax"/>
        </c:scaling>
        <c:delete val="0"/>
        <c:axPos val="l"/>
        <c:majorTickMark val="out"/>
        <c:minorTickMark val="none"/>
        <c:tickLblPos val="nextTo"/>
        <c:crossAx val="63414272"/>
        <c:crosses val="autoZero"/>
        <c:auto val="1"/>
        <c:lblAlgn val="ctr"/>
        <c:lblOffset val="100"/>
        <c:noMultiLvlLbl val="0"/>
      </c:catAx>
      <c:valAx>
        <c:axId val="63414272"/>
        <c:scaling>
          <c:orientation val="minMax"/>
        </c:scaling>
        <c:delete val="0"/>
        <c:axPos val="b"/>
        <c:majorGridlines/>
        <c:numFmt formatCode="General" sourceLinked="1"/>
        <c:majorTickMark val="out"/>
        <c:minorTickMark val="none"/>
        <c:tickLblPos val="nextTo"/>
        <c:crossAx val="5320934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 от числа опрошенных</c:v>
                </c:pt>
              </c:strCache>
            </c:strRef>
          </c:tx>
          <c:explosion val="25"/>
          <c:dPt>
            <c:idx val="0"/>
            <c:bubble3D val="0"/>
            <c:explosion val="38"/>
          </c:dPt>
          <c:dPt>
            <c:idx val="1"/>
            <c:bubble3D val="0"/>
            <c:explosion val="6"/>
          </c:dPt>
          <c:dPt>
            <c:idx val="2"/>
            <c:bubble3D val="0"/>
            <c:explosion val="5"/>
          </c:dPt>
          <c:dPt>
            <c:idx val="3"/>
            <c:bubble3D val="0"/>
            <c:explosion val="26"/>
          </c:dPt>
          <c:dLbls>
            <c:dLbl>
              <c:idx val="0"/>
              <c:showLegendKey val="0"/>
              <c:showVal val="1"/>
              <c:showCatName val="0"/>
              <c:showSerName val="0"/>
              <c:showPercent val="0"/>
              <c:showBubbleSize val="0"/>
            </c:dLbl>
            <c:dLbl>
              <c:idx val="1"/>
              <c:dLblPos val="outEnd"/>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showLegendKey val="0"/>
            <c:showVal val="0"/>
            <c:showCatName val="0"/>
            <c:showSerName val="0"/>
            <c:showPercent val="0"/>
            <c:showBubbleSize val="0"/>
          </c:dLbls>
          <c:cat>
            <c:strRef>
              <c:f>Лист1!$A$2:$A$5</c:f>
              <c:strCache>
                <c:ptCount val="4"/>
                <c:pt idx="0">
                  <c:v>до 20 лет</c:v>
                </c:pt>
                <c:pt idx="1">
                  <c:v>от 21 до 35 лет</c:v>
                </c:pt>
                <c:pt idx="2">
                  <c:v>от 36 до 50 лет</c:v>
                </c:pt>
                <c:pt idx="3">
                  <c:v>старше 51 года</c:v>
                </c:pt>
              </c:strCache>
            </c:strRef>
          </c:cat>
          <c:val>
            <c:numRef>
              <c:f>Лист1!$B$2:$B$5</c:f>
              <c:numCache>
                <c:formatCode>General</c:formatCode>
                <c:ptCount val="4"/>
                <c:pt idx="0">
                  <c:v>6</c:v>
                </c:pt>
                <c:pt idx="1">
                  <c:v>26</c:v>
                </c:pt>
                <c:pt idx="2">
                  <c:v>36</c:v>
                </c:pt>
                <c:pt idx="3">
                  <c:v>32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Лист1!$B$1</c:f>
              <c:strCache>
                <c:ptCount val="1"/>
                <c:pt idx="0">
                  <c:v>Удовлетворен</c:v>
                </c:pt>
              </c:strCache>
            </c:strRef>
          </c:tx>
          <c:invertIfNegative val="0"/>
          <c:cat>
            <c:strRef>
              <c:f>Лист1!$A$2:$A$8</c:f>
              <c:strCache>
                <c:ptCount val="7"/>
                <c:pt idx="0">
                  <c:v>Водоснабжение  с использованием централизованных систем</c:v>
                </c:pt>
                <c:pt idx="1">
                  <c:v>Водоотведение с использованием централизованных систем</c:v>
                </c:pt>
                <c:pt idx="2">
                  <c:v>Реализация природного газа населению (централизованное газоснабжение)</c:v>
                </c:pt>
                <c:pt idx="3">
                  <c:v>Реализация сжиженного газа для бытовых нужд населения в баллонах или из групповых установок (нецентрализованное газоснабжение)</c:v>
                </c:pt>
                <c:pt idx="4">
                  <c:v>Услуги по передаче электрической энергии (электроснабжение)</c:v>
                </c:pt>
                <c:pt idx="5">
                  <c:v>Услуги по передаче тепловой энергии (теплоснабжение)</c:v>
                </c:pt>
                <c:pt idx="6">
                  <c:v>Услуги общедоступной электросвязи (стационарная телефонная связь)</c:v>
                </c:pt>
              </c:strCache>
            </c:strRef>
          </c:cat>
          <c:val>
            <c:numRef>
              <c:f>Лист1!$B$2:$B$8</c:f>
              <c:numCache>
                <c:formatCode>0%</c:formatCode>
                <c:ptCount val="7"/>
                <c:pt idx="0">
                  <c:v>0.04</c:v>
                </c:pt>
                <c:pt idx="1">
                  <c:v>0.06</c:v>
                </c:pt>
                <c:pt idx="2" formatCode="General">
                  <c:v>0</c:v>
                </c:pt>
                <c:pt idx="3">
                  <c:v>0.26</c:v>
                </c:pt>
                <c:pt idx="4">
                  <c:v>0.12</c:v>
                </c:pt>
                <c:pt idx="5">
                  <c:v>0.04</c:v>
                </c:pt>
                <c:pt idx="6">
                  <c:v>0.28000000000000003</c:v>
                </c:pt>
              </c:numCache>
            </c:numRef>
          </c:val>
        </c:ser>
        <c:ser>
          <c:idx val="1"/>
          <c:order val="1"/>
          <c:tx>
            <c:strRef>
              <c:f>Лист1!$C$1</c:f>
              <c:strCache>
                <c:ptCount val="1"/>
                <c:pt idx="0">
                  <c:v>Скорее удовлетворен</c:v>
                </c:pt>
              </c:strCache>
            </c:strRef>
          </c:tx>
          <c:invertIfNegative val="0"/>
          <c:cat>
            <c:strRef>
              <c:f>Лист1!$A$2:$A$8</c:f>
              <c:strCache>
                <c:ptCount val="7"/>
                <c:pt idx="0">
                  <c:v>Водоснабжение  с использованием централизованных систем</c:v>
                </c:pt>
                <c:pt idx="1">
                  <c:v>Водоотведение с использованием централизованных систем</c:v>
                </c:pt>
                <c:pt idx="2">
                  <c:v>Реализация природного газа населению (централизованное газоснабжение)</c:v>
                </c:pt>
                <c:pt idx="3">
                  <c:v>Реализация сжиженного газа для бытовых нужд населения в баллонах или из групповых установок (нецентрализованное газоснабжение)</c:v>
                </c:pt>
                <c:pt idx="4">
                  <c:v>Услуги по передаче электрической энергии (электроснабжение)</c:v>
                </c:pt>
                <c:pt idx="5">
                  <c:v>Услуги по передаче тепловой энергии (теплоснабжение)</c:v>
                </c:pt>
                <c:pt idx="6">
                  <c:v>Услуги общедоступной электросвязи (стационарная телефонная связь)</c:v>
                </c:pt>
              </c:strCache>
            </c:strRef>
          </c:cat>
          <c:val>
            <c:numRef>
              <c:f>Лист1!$C$2:$C$8</c:f>
              <c:numCache>
                <c:formatCode>0%</c:formatCode>
                <c:ptCount val="7"/>
                <c:pt idx="0">
                  <c:v>0.08</c:v>
                </c:pt>
                <c:pt idx="1">
                  <c:v>0.08</c:v>
                </c:pt>
                <c:pt idx="2" formatCode="General">
                  <c:v>0</c:v>
                </c:pt>
                <c:pt idx="3">
                  <c:v>0.36</c:v>
                </c:pt>
                <c:pt idx="4">
                  <c:v>0.22</c:v>
                </c:pt>
                <c:pt idx="5">
                  <c:v>0.02</c:v>
                </c:pt>
                <c:pt idx="6">
                  <c:v>0.3</c:v>
                </c:pt>
              </c:numCache>
            </c:numRef>
          </c:val>
        </c:ser>
        <c:ser>
          <c:idx val="2"/>
          <c:order val="2"/>
          <c:tx>
            <c:strRef>
              <c:f>Лист1!$D$1</c:f>
              <c:strCache>
                <c:ptCount val="1"/>
                <c:pt idx="0">
                  <c:v>Скорее не удовлетворен</c:v>
                </c:pt>
              </c:strCache>
            </c:strRef>
          </c:tx>
          <c:invertIfNegative val="0"/>
          <c:cat>
            <c:strRef>
              <c:f>Лист1!$A$2:$A$8</c:f>
              <c:strCache>
                <c:ptCount val="7"/>
                <c:pt idx="0">
                  <c:v>Водоснабжение  с использованием централизованных систем</c:v>
                </c:pt>
                <c:pt idx="1">
                  <c:v>Водоотведение с использованием централизованных систем</c:v>
                </c:pt>
                <c:pt idx="2">
                  <c:v>Реализация природного газа населению (централизованное газоснабжение)</c:v>
                </c:pt>
                <c:pt idx="3">
                  <c:v>Реализация сжиженного газа для бытовых нужд населения в баллонах или из групповых установок (нецентрализованное газоснабжение)</c:v>
                </c:pt>
                <c:pt idx="4">
                  <c:v>Услуги по передаче электрической энергии (электроснабжение)</c:v>
                </c:pt>
                <c:pt idx="5">
                  <c:v>Услуги по передаче тепловой энергии (теплоснабжение)</c:v>
                </c:pt>
                <c:pt idx="6">
                  <c:v>Услуги общедоступной электросвязи (стационарная телефонная связь)</c:v>
                </c:pt>
              </c:strCache>
            </c:strRef>
          </c:cat>
          <c:val>
            <c:numRef>
              <c:f>Лист1!$D$2:$D$8</c:f>
              <c:numCache>
                <c:formatCode>0%</c:formatCode>
                <c:ptCount val="7"/>
                <c:pt idx="0">
                  <c:v>0.2</c:v>
                </c:pt>
                <c:pt idx="1">
                  <c:v>0.18</c:v>
                </c:pt>
                <c:pt idx="2">
                  <c:v>0.06</c:v>
                </c:pt>
                <c:pt idx="3">
                  <c:v>0.08</c:v>
                </c:pt>
                <c:pt idx="4">
                  <c:v>0.08</c:v>
                </c:pt>
                <c:pt idx="5">
                  <c:v>0.12</c:v>
                </c:pt>
                <c:pt idx="6">
                  <c:v>0.1</c:v>
                </c:pt>
              </c:numCache>
            </c:numRef>
          </c:val>
        </c:ser>
        <c:ser>
          <c:idx val="3"/>
          <c:order val="3"/>
          <c:tx>
            <c:strRef>
              <c:f>Лист1!$E$1</c:f>
              <c:strCache>
                <c:ptCount val="1"/>
                <c:pt idx="0">
                  <c:v>Не удовлетворен</c:v>
                </c:pt>
              </c:strCache>
            </c:strRef>
          </c:tx>
          <c:invertIfNegative val="0"/>
          <c:cat>
            <c:strRef>
              <c:f>Лист1!$A$2:$A$8</c:f>
              <c:strCache>
                <c:ptCount val="7"/>
                <c:pt idx="0">
                  <c:v>Водоснабжение  с использованием централизованных систем</c:v>
                </c:pt>
                <c:pt idx="1">
                  <c:v>Водоотведение с использованием централизованных систем</c:v>
                </c:pt>
                <c:pt idx="2">
                  <c:v>Реализация природного газа населению (централизованное газоснабжение)</c:v>
                </c:pt>
                <c:pt idx="3">
                  <c:v>Реализация сжиженного газа для бытовых нужд населения в баллонах или из групповых установок (нецентрализованное газоснабжение)</c:v>
                </c:pt>
                <c:pt idx="4">
                  <c:v>Услуги по передаче электрической энергии (электроснабжение)</c:v>
                </c:pt>
                <c:pt idx="5">
                  <c:v>Услуги по передаче тепловой энергии (теплоснабжение)</c:v>
                </c:pt>
                <c:pt idx="6">
                  <c:v>Услуги общедоступной электросвязи (стационарная телефонная связь)</c:v>
                </c:pt>
              </c:strCache>
            </c:strRef>
          </c:cat>
          <c:val>
            <c:numRef>
              <c:f>Лист1!$E$2:$E$8</c:f>
              <c:numCache>
                <c:formatCode>0%</c:formatCode>
                <c:ptCount val="7"/>
                <c:pt idx="0">
                  <c:v>0.56000000000000005</c:v>
                </c:pt>
                <c:pt idx="1">
                  <c:v>0.48</c:v>
                </c:pt>
                <c:pt idx="2">
                  <c:v>0.76</c:v>
                </c:pt>
                <c:pt idx="3">
                  <c:v>0.2</c:v>
                </c:pt>
                <c:pt idx="4">
                  <c:v>0.38</c:v>
                </c:pt>
                <c:pt idx="5">
                  <c:v>0.66</c:v>
                </c:pt>
                <c:pt idx="6">
                  <c:v>0.18</c:v>
                </c:pt>
              </c:numCache>
            </c:numRef>
          </c:val>
        </c:ser>
        <c:ser>
          <c:idx val="4"/>
          <c:order val="4"/>
          <c:tx>
            <c:strRef>
              <c:f>Лист1!$F$1</c:f>
              <c:strCache>
                <c:ptCount val="1"/>
                <c:pt idx="0">
                  <c:v>Затрудняюсь ответить</c:v>
                </c:pt>
              </c:strCache>
            </c:strRef>
          </c:tx>
          <c:invertIfNegative val="0"/>
          <c:cat>
            <c:strRef>
              <c:f>Лист1!$A$2:$A$8</c:f>
              <c:strCache>
                <c:ptCount val="7"/>
                <c:pt idx="0">
                  <c:v>Водоснабжение  с использованием централизованных систем</c:v>
                </c:pt>
                <c:pt idx="1">
                  <c:v>Водоотведение с использованием централизованных систем</c:v>
                </c:pt>
                <c:pt idx="2">
                  <c:v>Реализация природного газа населению (централизованное газоснабжение)</c:v>
                </c:pt>
                <c:pt idx="3">
                  <c:v>Реализация сжиженного газа для бытовых нужд населения в баллонах или из групповых установок (нецентрализованное газоснабжение)</c:v>
                </c:pt>
                <c:pt idx="4">
                  <c:v>Услуги по передаче электрической энергии (электроснабжение)</c:v>
                </c:pt>
                <c:pt idx="5">
                  <c:v>Услуги по передаче тепловой энергии (теплоснабжение)</c:v>
                </c:pt>
                <c:pt idx="6">
                  <c:v>Услуги общедоступной электросвязи (стационарная телефонная связь)</c:v>
                </c:pt>
              </c:strCache>
            </c:strRef>
          </c:cat>
          <c:val>
            <c:numRef>
              <c:f>Лист1!$F$2:$F$8</c:f>
              <c:numCache>
                <c:formatCode>0%</c:formatCode>
                <c:ptCount val="7"/>
                <c:pt idx="0">
                  <c:v>0.12</c:v>
                </c:pt>
                <c:pt idx="1">
                  <c:v>0.2</c:v>
                </c:pt>
                <c:pt idx="2">
                  <c:v>0.18</c:v>
                </c:pt>
                <c:pt idx="3">
                  <c:v>0.1</c:v>
                </c:pt>
                <c:pt idx="4">
                  <c:v>0</c:v>
                </c:pt>
                <c:pt idx="5">
                  <c:v>0.16</c:v>
                </c:pt>
                <c:pt idx="6">
                  <c:v>0.14000000000000001</c:v>
                </c:pt>
              </c:numCache>
            </c:numRef>
          </c:val>
        </c:ser>
        <c:dLbls>
          <c:showLegendKey val="0"/>
          <c:showVal val="0"/>
          <c:showCatName val="0"/>
          <c:showSerName val="0"/>
          <c:showPercent val="0"/>
          <c:showBubbleSize val="0"/>
        </c:dLbls>
        <c:gapWidth val="150"/>
        <c:overlap val="100"/>
        <c:axId val="156182400"/>
        <c:axId val="156183936"/>
      </c:barChart>
      <c:catAx>
        <c:axId val="156182400"/>
        <c:scaling>
          <c:orientation val="minMax"/>
        </c:scaling>
        <c:delete val="0"/>
        <c:axPos val="l"/>
        <c:majorTickMark val="out"/>
        <c:minorTickMark val="none"/>
        <c:tickLblPos val="nextTo"/>
        <c:crossAx val="156183936"/>
        <c:crosses val="autoZero"/>
        <c:auto val="1"/>
        <c:lblAlgn val="ctr"/>
        <c:lblOffset val="100"/>
        <c:noMultiLvlLbl val="0"/>
      </c:catAx>
      <c:valAx>
        <c:axId val="156183936"/>
        <c:scaling>
          <c:orientation val="minMax"/>
        </c:scaling>
        <c:delete val="0"/>
        <c:axPos val="b"/>
        <c:majorGridlines/>
        <c:numFmt formatCode="0%" sourceLinked="1"/>
        <c:majorTickMark val="out"/>
        <c:minorTickMark val="none"/>
        <c:tickLblPos val="nextTo"/>
        <c:crossAx val="1561824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20377-9650-41FD-B83C-B91C7F599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19</Pages>
  <Words>5929</Words>
  <Characters>33799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2017-12-04T12:50:00Z</cp:lastPrinted>
  <dcterms:created xsi:type="dcterms:W3CDTF">2017-12-14T08:36:00Z</dcterms:created>
  <dcterms:modified xsi:type="dcterms:W3CDTF">2017-12-26T07:22:00Z</dcterms:modified>
</cp:coreProperties>
</file>