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8418"/>
      </w:tblGrid>
      <w:tr w:rsidR="0075482A" w:rsidRPr="0075482A" w:rsidTr="0075482A">
        <w:trPr>
          <w:jc w:val="center"/>
        </w:trPr>
        <w:tc>
          <w:tcPr>
            <w:tcW w:w="8418" w:type="dxa"/>
          </w:tcPr>
          <w:p w:rsidR="0075482A" w:rsidRDefault="0075482A" w:rsidP="0075482A">
            <w:pPr>
              <w:spacing w:before="240"/>
              <w:jc w:val="center"/>
            </w:pPr>
            <w:r w:rsidRPr="0075482A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46459E4" wp14:editId="58D9510D">
                  <wp:extent cx="638175" cy="800100"/>
                  <wp:effectExtent l="0" t="0" r="9525" b="0"/>
                  <wp:docPr id="1" name="Рисунок 1" descr="Герб_МР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Р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82A" w:rsidRDefault="0075482A" w:rsidP="0075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82A" w:rsidRDefault="0075482A" w:rsidP="0075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управление администрации </w:t>
            </w:r>
          </w:p>
          <w:p w:rsidR="0075482A" w:rsidRDefault="0075482A" w:rsidP="0075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Максатихинского района </w:t>
            </w:r>
          </w:p>
          <w:p w:rsidR="0075482A" w:rsidRPr="0075482A" w:rsidRDefault="0075482A" w:rsidP="0075482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82A">
              <w:rPr>
                <w:rFonts w:ascii="Times New Roman" w:hAnsi="Times New Roman" w:cs="Times New Roman"/>
                <w:b/>
                <w:sz w:val="28"/>
                <w:szCs w:val="28"/>
              </w:rPr>
              <w:t>Тверской области</w:t>
            </w:r>
          </w:p>
        </w:tc>
      </w:tr>
    </w:tbl>
    <w:p w:rsidR="00A24EC0" w:rsidRDefault="0075482A" w:rsidP="0075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C4A" w:rsidRDefault="00576C4A" w:rsidP="00576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4A">
        <w:rPr>
          <w:rFonts w:ascii="Times New Roman" w:hAnsi="Times New Roman" w:cs="Times New Roman"/>
          <w:b/>
          <w:sz w:val="24"/>
          <w:szCs w:val="24"/>
        </w:rPr>
        <w:t xml:space="preserve">Годовой отчет </w:t>
      </w:r>
    </w:p>
    <w:p w:rsidR="00576C4A" w:rsidRDefault="00576C4A" w:rsidP="00576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4A">
        <w:rPr>
          <w:rFonts w:ascii="Times New Roman" w:hAnsi="Times New Roman" w:cs="Times New Roman"/>
          <w:b/>
          <w:sz w:val="24"/>
          <w:szCs w:val="24"/>
        </w:rPr>
        <w:t xml:space="preserve">об осуществлении внутреннего муниципального финансового контроля </w:t>
      </w:r>
    </w:p>
    <w:p w:rsidR="00576C4A" w:rsidRDefault="00576C4A" w:rsidP="00576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4A">
        <w:rPr>
          <w:rFonts w:ascii="Times New Roman" w:hAnsi="Times New Roman" w:cs="Times New Roman"/>
          <w:b/>
          <w:sz w:val="24"/>
          <w:szCs w:val="24"/>
        </w:rPr>
        <w:t xml:space="preserve">на территории Максатихинского района Тверской области </w:t>
      </w:r>
    </w:p>
    <w:p w:rsidR="00576C4A" w:rsidRDefault="00576C4A" w:rsidP="00576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4A"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6B243D" w:rsidRPr="00576C4A" w:rsidRDefault="006B243D" w:rsidP="00576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43D" w:rsidRPr="000D456B" w:rsidRDefault="006B243D" w:rsidP="006B24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актуализации нормативных документов по осуществлению внутреннего муниципального финансового контроля в 2018 году разработаны следующие нормативные акты: Порядок осуществления полномочий по внутреннему финансовому контролю в Максатихинском районе Тверской области, утвержденный Постановлением администрации Максатихинского района от 01.02.2018 г. № 47-па; Порядок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аудиту, утвержденный Постановлением администрации Максатихинского района от 01.02.2018 г. № 48-па;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 осуществления внутреннего муниципального финансового контроля в Максатихинском районе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утвержденный Постановлением администрации Максатихинского района от 22.05.2018 г. № 190-па</w:t>
      </w:r>
      <w:r w:rsidR="0025398F">
        <w:rPr>
          <w:rFonts w:ascii="Times New Roman" w:hAnsi="Times New Roman" w:cs="Times New Roman"/>
          <w:sz w:val="24"/>
          <w:szCs w:val="24"/>
        </w:rPr>
        <w:t>, а также с</w:t>
      </w:r>
      <w:r>
        <w:rPr>
          <w:rFonts w:ascii="Times New Roman" w:hAnsi="Times New Roman" w:cs="Times New Roman"/>
          <w:sz w:val="24"/>
          <w:szCs w:val="24"/>
        </w:rPr>
        <w:t>тандарты осуществления внутреннего муниципального финансового контроля в Максатихинском районе</w:t>
      </w:r>
      <w:r w:rsidR="008F3AA0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</w:t>
      </w:r>
      <w:proofErr w:type="gramEnd"/>
      <w:r w:rsidR="008F3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3AA0">
        <w:rPr>
          <w:rFonts w:ascii="Times New Roman" w:hAnsi="Times New Roman" w:cs="Times New Roman"/>
          <w:sz w:val="24"/>
          <w:szCs w:val="24"/>
        </w:rPr>
        <w:t>Максатихинского района Тверской области № 197-па от 22.05.2018 г. Об утверждении стандарта осуществления внутреннего муниципального финансового контроля в Максатихинском районе «Стандарт конфиденциальность деятельности органов финансового контроля», Постановление администрации Максатихинского района Тверской области № 196-па от 22.05.2018 г. Об утверждении стандарта осуществления внутреннего муниципального финансового контроля в Максатихинском районе «Стандарт ответственность в контрольной деятельности», Постановление администрации Максатихинского района Тверской области № 195-па от 22.05.2018</w:t>
      </w:r>
      <w:proofErr w:type="gramEnd"/>
      <w:r w:rsidR="008F3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3AA0">
        <w:rPr>
          <w:rFonts w:ascii="Times New Roman" w:hAnsi="Times New Roman" w:cs="Times New Roman"/>
          <w:sz w:val="24"/>
          <w:szCs w:val="24"/>
        </w:rPr>
        <w:t>г. Об утверждении стандарта осуществления внутреннего муниципального финансового контроля в Максатихинском районе «Стандарт доказательства в контрольной деятельности», Постановление администрации Максатихинского района Тверской области № 194-па от 22.05.2018 г. Об утверждении стандарта осуществления внутреннего муниципального финансового контроля в Максатихинском районе «Стандарт документирование контрольной деятельности», Постановление администрации Максатихинского района Тверской области № 193-па от 22.05.2018 г. Об утверждении стандарта осуществления внутреннего муниципального финансового контроля</w:t>
      </w:r>
      <w:proofErr w:type="gramEnd"/>
      <w:r w:rsidR="008F3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3AA0">
        <w:rPr>
          <w:rFonts w:ascii="Times New Roman" w:hAnsi="Times New Roman" w:cs="Times New Roman"/>
          <w:sz w:val="24"/>
          <w:szCs w:val="24"/>
        </w:rPr>
        <w:t xml:space="preserve">в Максатихинском районе «Стандарт планирования контрольной деятельности», Постановление администрации Максатихинского района Тверской области № 192-па от 22.05.2018 г. Об утверждении стандарта осуществления внутреннего муниципального финансового контроля в Максатихинском районе «Общие требования к стандартам осуществления внутреннего </w:t>
      </w:r>
      <w:r w:rsidR="008F3AA0">
        <w:rPr>
          <w:rFonts w:ascii="Times New Roman" w:hAnsi="Times New Roman" w:cs="Times New Roman"/>
          <w:sz w:val="24"/>
          <w:szCs w:val="24"/>
        </w:rPr>
        <w:lastRenderedPageBreak/>
        <w:t>муниципального финансового контроля», Постановление администрации Максатихинского района Тверской области № 191-па от 22.05.2018 г. Об утверждении стандарта осуществления внутреннего муниципального финансового контроля в Максатихинском районе «Стандарт независимость</w:t>
      </w:r>
      <w:proofErr w:type="gramEnd"/>
      <w:r w:rsidR="008F3AA0">
        <w:rPr>
          <w:rFonts w:ascii="Times New Roman" w:hAnsi="Times New Roman" w:cs="Times New Roman"/>
          <w:sz w:val="24"/>
          <w:szCs w:val="24"/>
        </w:rPr>
        <w:t xml:space="preserve"> органа финансового контроля»)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4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98F" w:rsidRDefault="000D456B" w:rsidP="006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осуществления полномочий по внутреннему финансовому контролю в Максатихинском районе Тверской области разработан и утвержден План контрольных мероприятий по внутреннему муниципальному финансовому контролю на 2018 год.</w:t>
      </w:r>
    </w:p>
    <w:p w:rsidR="000D456B" w:rsidRDefault="000D456B" w:rsidP="006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Плана контрольных мероприятий в </w:t>
      </w:r>
      <w:r w:rsidR="007A5D8C">
        <w:rPr>
          <w:rFonts w:ascii="Times New Roman" w:hAnsi="Times New Roman" w:cs="Times New Roman"/>
          <w:sz w:val="24"/>
          <w:szCs w:val="24"/>
        </w:rPr>
        <w:t>2018 году проведено 14 проверок</w:t>
      </w:r>
      <w:r w:rsidR="00035277">
        <w:rPr>
          <w:rFonts w:ascii="Times New Roman" w:hAnsi="Times New Roman" w:cs="Times New Roman"/>
          <w:sz w:val="24"/>
          <w:szCs w:val="24"/>
        </w:rPr>
        <w:t xml:space="preserve"> </w:t>
      </w:r>
      <w:r w:rsidR="007A5D8C">
        <w:rPr>
          <w:rFonts w:ascii="Times New Roman" w:hAnsi="Times New Roman" w:cs="Times New Roman"/>
          <w:sz w:val="24"/>
          <w:szCs w:val="24"/>
        </w:rPr>
        <w:t xml:space="preserve"> в отношении:</w:t>
      </w:r>
    </w:p>
    <w:p w:rsidR="007A5D8C" w:rsidRDefault="007A5D8C" w:rsidP="006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- 2-х муниципальных унитарных предприятий;</w:t>
      </w:r>
    </w:p>
    <w:p w:rsidR="007A5D8C" w:rsidRDefault="007A5D8C" w:rsidP="006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- 3-х органов местного самоуправления;</w:t>
      </w:r>
    </w:p>
    <w:p w:rsidR="007A5D8C" w:rsidRDefault="007A5D8C" w:rsidP="006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- 5-и структурных подразделений администрации Максатихинского района;</w:t>
      </w:r>
    </w:p>
    <w:p w:rsidR="007A5D8C" w:rsidRDefault="007A5D8C" w:rsidP="006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- 1-го бюджетного учреждения;</w:t>
      </w:r>
    </w:p>
    <w:p w:rsidR="007A5D8C" w:rsidRDefault="007A5D8C" w:rsidP="006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- 2-х казенных учреждений.</w:t>
      </w:r>
    </w:p>
    <w:p w:rsidR="00F54D62" w:rsidRDefault="00F54D62" w:rsidP="006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Внеплановых контрольных мероприятий не проводилось.</w:t>
      </w:r>
    </w:p>
    <w:p w:rsidR="00F54D62" w:rsidRDefault="00051F15" w:rsidP="006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Так,</w:t>
      </w:r>
      <w:r w:rsidR="008412D8">
        <w:rPr>
          <w:rFonts w:ascii="Times New Roman" w:hAnsi="Times New Roman" w:cs="Times New Roman"/>
          <w:sz w:val="24"/>
          <w:szCs w:val="24"/>
        </w:rPr>
        <w:t xml:space="preserve"> было проведено 3 ревизии</w:t>
      </w:r>
      <w:r>
        <w:rPr>
          <w:rFonts w:ascii="Times New Roman" w:hAnsi="Times New Roman" w:cs="Times New Roman"/>
          <w:sz w:val="24"/>
          <w:szCs w:val="24"/>
        </w:rPr>
        <w:t xml:space="preserve">, 2 проверки по осуществлению главными администраторами бюджетных средств бюджетных полномочий по внутреннему финансовому контролю и внутреннему финансовому аудиту, </w:t>
      </w:r>
      <w:r w:rsidR="00F54D62">
        <w:rPr>
          <w:rFonts w:ascii="Times New Roman" w:hAnsi="Times New Roman" w:cs="Times New Roman"/>
          <w:sz w:val="24"/>
          <w:szCs w:val="24"/>
        </w:rPr>
        <w:t>2 проверки использования бюджетных средств по муниципальным программам, 1 контрольное мероприятие, предусмотренное частью 8 статьи 99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F54D62">
        <w:rPr>
          <w:rFonts w:ascii="Times New Roman" w:hAnsi="Times New Roman" w:cs="Times New Roman"/>
          <w:sz w:val="24"/>
          <w:szCs w:val="24"/>
        </w:rPr>
        <w:t>», 6 проверок в отношении отдельных вопросов финансово-хозяйственной деятельности учреждений.</w:t>
      </w:r>
    </w:p>
    <w:p w:rsidR="007A5D8C" w:rsidRDefault="002222BD" w:rsidP="006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проверок осуществлялось главным специалистом по внутреннему муниципальному финансовому контролю Финансового управления администрации Максатихинского района </w:t>
      </w:r>
      <w:r w:rsidRPr="00572D7F">
        <w:rPr>
          <w:rFonts w:ascii="Times New Roman" w:hAnsi="Times New Roman" w:cs="Times New Roman"/>
          <w:sz w:val="24"/>
          <w:szCs w:val="24"/>
        </w:rPr>
        <w:t>с привлечением к отдельным проверкам сотрудников Финансового управления.</w:t>
      </w:r>
      <w:r w:rsidR="007A5D8C" w:rsidRPr="00572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2BD" w:rsidRDefault="002222BD" w:rsidP="006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мероприятия проводились на основании Программ контрольных мероприятий, утвержденных заместителем главы администрации Максатихинского района, начальником Финансового управления.</w:t>
      </w:r>
    </w:p>
    <w:p w:rsidR="0052799A" w:rsidRDefault="0052799A" w:rsidP="0052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контрольных мероприятий являлись:</w:t>
      </w:r>
    </w:p>
    <w:p w:rsidR="0052799A" w:rsidRPr="0052799A" w:rsidRDefault="0052799A" w:rsidP="0052799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99A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и сохранности муниципального имущества Максатихинского района, находящегося в хозяйственном ведении </w:t>
      </w:r>
      <w:r>
        <w:rPr>
          <w:rFonts w:ascii="Times New Roman" w:hAnsi="Times New Roman" w:cs="Times New Roman"/>
          <w:sz w:val="24"/>
          <w:szCs w:val="24"/>
        </w:rPr>
        <w:t>предприятий и оперативном управлении учреждений</w:t>
      </w:r>
      <w:r w:rsidRPr="0052799A">
        <w:rPr>
          <w:rFonts w:ascii="Times New Roman" w:hAnsi="Times New Roman" w:cs="Times New Roman"/>
          <w:sz w:val="24"/>
          <w:szCs w:val="24"/>
        </w:rPr>
        <w:t>;</w:t>
      </w:r>
    </w:p>
    <w:p w:rsidR="0052799A" w:rsidRPr="0052799A" w:rsidRDefault="0052799A" w:rsidP="0052799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99A">
        <w:rPr>
          <w:rFonts w:ascii="Times New Roman" w:hAnsi="Times New Roman" w:cs="Times New Roman"/>
          <w:sz w:val="24"/>
          <w:szCs w:val="24"/>
        </w:rPr>
        <w:t>проверка соблюдения финансовой дисциплины и правильности ведения бухгалтерского учета, а также усиление ответственности руководителей за результаты финансово-хозяйственной деятельности, состояние бу</w:t>
      </w:r>
      <w:r>
        <w:rPr>
          <w:rFonts w:ascii="Times New Roman" w:hAnsi="Times New Roman" w:cs="Times New Roman"/>
          <w:sz w:val="24"/>
          <w:szCs w:val="24"/>
        </w:rPr>
        <w:t>хгалтерского учета и отчетности;</w:t>
      </w:r>
    </w:p>
    <w:p w:rsidR="0052799A" w:rsidRPr="0052799A" w:rsidRDefault="0052799A" w:rsidP="0052799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99A">
        <w:rPr>
          <w:rFonts w:ascii="Times New Roman" w:hAnsi="Times New Roman" w:cs="Times New Roman"/>
          <w:sz w:val="24"/>
          <w:szCs w:val="24"/>
        </w:rPr>
        <w:t>проверка соответствия нормативно правовых актов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2799A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2799A">
        <w:rPr>
          <w:rFonts w:ascii="Times New Roman" w:hAnsi="Times New Roman" w:cs="Times New Roman"/>
          <w:sz w:val="24"/>
          <w:szCs w:val="24"/>
        </w:rPr>
        <w:t xml:space="preserve"> по оплате труда ОМСУ федеральному и региональному законодательству;</w:t>
      </w:r>
    </w:p>
    <w:p w:rsidR="0052799A" w:rsidRPr="0052799A" w:rsidRDefault="0052799A" w:rsidP="0052799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99A">
        <w:rPr>
          <w:rFonts w:ascii="Times New Roman" w:hAnsi="Times New Roman" w:cs="Times New Roman"/>
          <w:sz w:val="24"/>
          <w:szCs w:val="24"/>
        </w:rPr>
        <w:t>проверка правильности начислен</w:t>
      </w:r>
      <w:r>
        <w:rPr>
          <w:rFonts w:ascii="Times New Roman" w:hAnsi="Times New Roman" w:cs="Times New Roman"/>
          <w:sz w:val="24"/>
          <w:szCs w:val="24"/>
        </w:rPr>
        <w:t>ий и выплат по заработной плате;</w:t>
      </w:r>
    </w:p>
    <w:p w:rsidR="0052799A" w:rsidRPr="0052799A" w:rsidRDefault="0052799A" w:rsidP="0052799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99A">
        <w:rPr>
          <w:rFonts w:ascii="Times New Roman" w:hAnsi="Times New Roman" w:cs="Times New Roman"/>
          <w:sz w:val="24"/>
          <w:szCs w:val="24"/>
        </w:rPr>
        <w:t>проверка обеспечения сохранности, полноты оприходования и законности списания ТМЦ и 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799A" w:rsidRPr="0052799A" w:rsidRDefault="0052799A" w:rsidP="0052799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99A">
        <w:rPr>
          <w:rFonts w:ascii="Times New Roman" w:hAnsi="Times New Roman" w:cs="Times New Roman"/>
          <w:sz w:val="24"/>
          <w:szCs w:val="24"/>
        </w:rPr>
        <w:t>проверка состояния расчетов с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799A" w:rsidRDefault="0052799A" w:rsidP="0052799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99A">
        <w:rPr>
          <w:rFonts w:ascii="Times New Roman" w:hAnsi="Times New Roman" w:cs="Times New Roman"/>
          <w:sz w:val="24"/>
          <w:szCs w:val="24"/>
        </w:rPr>
        <w:t>проведение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аудиту;</w:t>
      </w:r>
    </w:p>
    <w:p w:rsidR="002222BD" w:rsidRPr="0052799A" w:rsidRDefault="0052799A" w:rsidP="0052799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99A">
        <w:rPr>
          <w:rFonts w:ascii="Times New Roman" w:hAnsi="Times New Roman" w:cs="Times New Roman"/>
          <w:sz w:val="24"/>
          <w:szCs w:val="24"/>
        </w:rPr>
        <w:t>проверка использования бюджетных средств по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52799A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ам;</w:t>
      </w:r>
    </w:p>
    <w:p w:rsidR="0052799A" w:rsidRPr="0052799A" w:rsidRDefault="0052799A" w:rsidP="0052799A">
      <w:pPr>
        <w:pStyle w:val="a6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799A">
        <w:rPr>
          <w:rFonts w:ascii="Times New Roman" w:hAnsi="Times New Roman" w:cs="Times New Roman"/>
          <w:sz w:val="24"/>
          <w:szCs w:val="24"/>
        </w:rPr>
        <w:lastRenderedPageBreak/>
        <w:t>проверка своевременности и полноты ведения реестра муниципального имущества МО «Максатихинский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799A" w:rsidRPr="0052799A" w:rsidRDefault="0052799A" w:rsidP="0052799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99A">
        <w:rPr>
          <w:rFonts w:ascii="Times New Roman" w:hAnsi="Times New Roman" w:cs="Times New Roman"/>
          <w:sz w:val="24"/>
          <w:szCs w:val="24"/>
        </w:rPr>
        <w:t>проверка соблюдения требований законодательства в сфере закупок по части 8 статьи 99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нужд».</w:t>
      </w:r>
    </w:p>
    <w:p w:rsidR="00F54D62" w:rsidRDefault="00F54D62" w:rsidP="00527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контрольных м</w:t>
      </w:r>
      <w:r w:rsidR="00D61DDD">
        <w:rPr>
          <w:rFonts w:ascii="Times New Roman" w:hAnsi="Times New Roman" w:cs="Times New Roman"/>
          <w:sz w:val="24"/>
          <w:szCs w:val="24"/>
        </w:rPr>
        <w:t>ероприятий составлено двенадцать Актов и два Заключения.</w:t>
      </w:r>
    </w:p>
    <w:p w:rsidR="00D61DDD" w:rsidRDefault="00D61DDD" w:rsidP="006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11-ти объектов контроля направлены представления об устранении выявленных нарушений.</w:t>
      </w:r>
    </w:p>
    <w:p w:rsidR="00D61DDD" w:rsidRDefault="00D61DDD" w:rsidP="006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11-ти представлениям в установленные сроки были получены ответы о принятых мерах по устранению нарушений. </w:t>
      </w:r>
    </w:p>
    <w:p w:rsidR="00D61DDD" w:rsidRDefault="00D61DDD" w:rsidP="006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AA0" w:rsidRDefault="008F3AA0" w:rsidP="006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AA0" w:rsidRDefault="008F3AA0" w:rsidP="006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AA0" w:rsidRDefault="008F3AA0" w:rsidP="006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3AA0" w:rsidSect="007548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7955"/>
    <w:multiLevelType w:val="multilevel"/>
    <w:tmpl w:val="DAEE7A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785" w:hanging="360"/>
      </w:pPr>
      <w:rPr>
        <w:rFonts w:ascii="Sylfaen" w:hAnsi="Sylfaen"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>
    <w:nsid w:val="3CFD778A"/>
    <w:multiLevelType w:val="multilevel"/>
    <w:tmpl w:val="5CC697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785" w:hanging="360"/>
      </w:pPr>
      <w:rPr>
        <w:rFonts w:ascii="Sylfaen" w:hAnsi="Sylfaen"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2A"/>
    <w:rsid w:val="00035277"/>
    <w:rsid w:val="00051F15"/>
    <w:rsid w:val="00075694"/>
    <w:rsid w:val="000D456B"/>
    <w:rsid w:val="002222BD"/>
    <w:rsid w:val="0025398F"/>
    <w:rsid w:val="0052799A"/>
    <w:rsid w:val="00533270"/>
    <w:rsid w:val="00572D7F"/>
    <w:rsid w:val="00576C4A"/>
    <w:rsid w:val="006B243D"/>
    <w:rsid w:val="0075482A"/>
    <w:rsid w:val="007A5D8C"/>
    <w:rsid w:val="008412D8"/>
    <w:rsid w:val="008F3AA0"/>
    <w:rsid w:val="00A24EC0"/>
    <w:rsid w:val="00D61DDD"/>
    <w:rsid w:val="00E071EB"/>
    <w:rsid w:val="00F5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8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4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279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8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4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27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2018-12-17T08:51:00Z</cp:lastPrinted>
  <dcterms:created xsi:type="dcterms:W3CDTF">2018-11-13T08:28:00Z</dcterms:created>
  <dcterms:modified xsi:type="dcterms:W3CDTF">2019-04-03T13:20:00Z</dcterms:modified>
</cp:coreProperties>
</file>