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3C790A" w:rsidRPr="00732166" w:rsidTr="003C790A">
        <w:tc>
          <w:tcPr>
            <w:tcW w:w="5211" w:type="dxa"/>
          </w:tcPr>
          <w:p w:rsidR="003C790A" w:rsidRPr="00732166" w:rsidRDefault="00200BB2" w:rsidP="003C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59" w:type="dxa"/>
          </w:tcPr>
          <w:p w:rsidR="003C790A" w:rsidRPr="004B5EC9" w:rsidRDefault="003C790A" w:rsidP="004B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0D1758" w:rsidRDefault="003C790A" w:rsidP="004B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 администрации  Максатихинского района </w:t>
            </w:r>
          </w:p>
          <w:p w:rsidR="003C790A" w:rsidRPr="004B5EC9" w:rsidRDefault="000D1758" w:rsidP="004B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области</w:t>
            </w:r>
            <w:r w:rsidR="003C790A" w:rsidRPr="004B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C790A" w:rsidRDefault="003C790A" w:rsidP="004B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  <w:r w:rsidRPr="004B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 от 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ноября 2016</w:t>
            </w:r>
            <w:r w:rsidRPr="004B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EE30BA" w:rsidRDefault="00EE30BA" w:rsidP="004B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постановления</w:t>
            </w:r>
            <w:proofErr w:type="gramEnd"/>
          </w:p>
          <w:p w:rsidR="00EE30BA" w:rsidRDefault="00EE30BA" w:rsidP="004B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Максатихинского</w:t>
            </w:r>
            <w:r w:rsidR="003C790A" w:rsidRPr="004B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790A" w:rsidRPr="004B5EC9" w:rsidRDefault="007E0CB1" w:rsidP="00EE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EE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E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 </w:t>
            </w:r>
            <w:r w:rsidR="00EE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4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="0079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9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года)   </w:t>
            </w:r>
            <w:r w:rsidR="003C790A" w:rsidRPr="004B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3C790A" w:rsidRPr="004B5EC9" w:rsidRDefault="003C790A" w:rsidP="004B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90A" w:rsidRPr="00732166" w:rsidRDefault="003C790A" w:rsidP="003C79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</w:p>
    <w:p w:rsidR="003C790A" w:rsidRPr="00732166" w:rsidRDefault="003C790A" w:rsidP="003C79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C790A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C73C5" w:rsidRPr="00732166" w:rsidRDefault="005C73C5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3C790A" w:rsidRPr="004B5EC9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3C790A" w:rsidRPr="00166CF0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7410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 района Тверской области</w:t>
      </w:r>
    </w:p>
    <w:p w:rsidR="003C790A" w:rsidRPr="00166CF0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F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системы дошкольного, общего и дополнительного образования муниципального образования  «Максатихинский район»</w:t>
      </w:r>
    </w:p>
    <w:p w:rsidR="003C790A" w:rsidRPr="00166CF0" w:rsidRDefault="00200C37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2017 - 2021</w:t>
      </w:r>
      <w:r w:rsidR="003C790A" w:rsidRPr="0016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3C790A" w:rsidRPr="00026207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90A" w:rsidRPr="00026207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90A" w:rsidRPr="004B5EC9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4B5EC9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EC9" w:rsidRDefault="004B5EC9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EC9" w:rsidRDefault="004B5EC9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EC9" w:rsidRDefault="004B5EC9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EC9" w:rsidRDefault="004B5EC9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EC9" w:rsidRDefault="004B5EC9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EC9" w:rsidRDefault="00026207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7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Максатиха </w:t>
      </w:r>
    </w:p>
    <w:p w:rsidR="00776A72" w:rsidRDefault="00200C37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77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026207" w:rsidRDefault="00026207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207" w:rsidRDefault="00026207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207" w:rsidRDefault="00026207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A6" w:rsidRDefault="00DD57A6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8C2B17" w:rsidRDefault="00776A72" w:rsidP="00DD57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</w:t>
      </w:r>
    </w:p>
    <w:p w:rsidR="003C790A" w:rsidRPr="008C2B17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741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Максатихинского района Тверской области</w:t>
      </w:r>
    </w:p>
    <w:p w:rsidR="003C790A" w:rsidRPr="008C2B17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системы дошкольного, общего и дополнительного образования муниципального образования  «Максатихинский район»</w:t>
      </w:r>
    </w:p>
    <w:p w:rsidR="003C790A" w:rsidRPr="008C2B17" w:rsidRDefault="005C73C5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2017-2021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3C790A" w:rsidRPr="008C2B17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493"/>
      </w:tblGrid>
      <w:tr w:rsidR="003C790A" w:rsidRPr="008C2B17" w:rsidTr="00920991">
        <w:tc>
          <w:tcPr>
            <w:tcW w:w="4077" w:type="dxa"/>
          </w:tcPr>
          <w:p w:rsidR="003C790A" w:rsidRPr="008C2B17" w:rsidRDefault="003C790A" w:rsidP="003C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0A" w:rsidRPr="008C2B17" w:rsidRDefault="003C790A" w:rsidP="003C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0A" w:rsidRPr="008C2B17" w:rsidRDefault="003C790A" w:rsidP="003C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493" w:type="dxa"/>
          </w:tcPr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Муниципальная программа</w:t>
            </w:r>
            <w:r w:rsidR="0074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Максатихинского района Тверской области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системы дошкольного, общего и дополнительного образования муниципального образования  «Максатихинский район»</w:t>
            </w:r>
          </w:p>
          <w:p w:rsidR="003C790A" w:rsidRPr="008C2B17" w:rsidRDefault="003C790A" w:rsidP="005C7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  (далее - Программа)</w:t>
            </w:r>
          </w:p>
        </w:tc>
      </w:tr>
      <w:tr w:rsidR="003C790A" w:rsidRPr="008C2B17" w:rsidTr="00920991">
        <w:tc>
          <w:tcPr>
            <w:tcW w:w="4077" w:type="dxa"/>
          </w:tcPr>
          <w:p w:rsidR="003C790A" w:rsidRPr="008C2B17" w:rsidRDefault="003C790A" w:rsidP="003C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администратор</w:t>
            </w:r>
          </w:p>
          <w:p w:rsidR="003C790A" w:rsidRPr="008C2B17" w:rsidRDefault="003C790A" w:rsidP="003C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493" w:type="dxa"/>
          </w:tcPr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Максатихинского района</w:t>
            </w:r>
          </w:p>
        </w:tc>
      </w:tr>
      <w:tr w:rsidR="003C790A" w:rsidRPr="008C2B17" w:rsidTr="00920991">
        <w:tc>
          <w:tcPr>
            <w:tcW w:w="4077" w:type="dxa"/>
          </w:tcPr>
          <w:p w:rsidR="003C790A" w:rsidRPr="008C2B17" w:rsidRDefault="003C790A" w:rsidP="003C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  <w:p w:rsidR="003C790A" w:rsidRPr="008C2B17" w:rsidRDefault="003C790A" w:rsidP="003C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493" w:type="dxa"/>
          </w:tcPr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Максатихинского района</w:t>
            </w:r>
          </w:p>
        </w:tc>
      </w:tr>
      <w:tr w:rsidR="003C790A" w:rsidRPr="008C2B17" w:rsidTr="00920991">
        <w:tc>
          <w:tcPr>
            <w:tcW w:w="4077" w:type="dxa"/>
          </w:tcPr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0A" w:rsidRPr="008C2B17" w:rsidRDefault="003C790A" w:rsidP="003C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 реализации</w:t>
            </w:r>
          </w:p>
          <w:p w:rsidR="003C790A" w:rsidRPr="008C2B17" w:rsidRDefault="003C790A" w:rsidP="003C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493" w:type="dxa"/>
          </w:tcPr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 – 201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два этапа:</w:t>
            </w:r>
          </w:p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– 201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3C790A" w:rsidRPr="008C2B17" w:rsidRDefault="003C790A" w:rsidP="005C7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– 201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C790A" w:rsidRPr="008C2B17" w:rsidTr="00920991">
        <w:tc>
          <w:tcPr>
            <w:tcW w:w="4077" w:type="dxa"/>
          </w:tcPr>
          <w:p w:rsidR="003C790A" w:rsidRPr="008C2B17" w:rsidRDefault="003C790A" w:rsidP="003C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3C790A" w:rsidRPr="008C2B17" w:rsidRDefault="003C790A" w:rsidP="003C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493" w:type="dxa"/>
          </w:tcPr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«Обеспечение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среды»</w:t>
            </w:r>
          </w:p>
        </w:tc>
      </w:tr>
      <w:tr w:rsidR="003C790A" w:rsidRPr="008C2B17" w:rsidTr="00920991">
        <w:tc>
          <w:tcPr>
            <w:tcW w:w="4077" w:type="dxa"/>
          </w:tcPr>
          <w:p w:rsidR="003C790A" w:rsidRPr="008C2B17" w:rsidRDefault="003C790A" w:rsidP="003C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493" w:type="dxa"/>
          </w:tcPr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 «Развитие дошкольного образования в Максатихинском районе»;</w:t>
            </w:r>
          </w:p>
          <w:p w:rsidR="003C790A" w:rsidRPr="008C2B17" w:rsidRDefault="003C790A" w:rsidP="003C790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«Удовлетворение потребностей населения в получении услуг общего образования»;</w:t>
            </w:r>
          </w:p>
          <w:p w:rsidR="003C790A" w:rsidRPr="008C2B17" w:rsidRDefault="003C790A" w:rsidP="003C790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«Доступность дополнительного образования в муниципальных учреждениях»;</w:t>
            </w:r>
          </w:p>
          <w:p w:rsidR="003C790A" w:rsidRPr="008C2B17" w:rsidRDefault="003C790A" w:rsidP="003C790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«Развитие учительского и управленческого персонала, повышение квалификации педагогов»;</w:t>
            </w:r>
          </w:p>
          <w:p w:rsidR="003C790A" w:rsidRPr="008C2B17" w:rsidRDefault="003C790A" w:rsidP="003C790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 «Организация летнего отдыха, оздоровления детей и детской занятости».</w:t>
            </w:r>
          </w:p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</w:tr>
      <w:tr w:rsidR="003C790A" w:rsidRPr="008C2B17" w:rsidTr="00AF3CD6">
        <w:trPr>
          <w:trHeight w:val="1123"/>
        </w:trPr>
        <w:tc>
          <w:tcPr>
            <w:tcW w:w="4077" w:type="dxa"/>
          </w:tcPr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0A" w:rsidRPr="008C2B17" w:rsidRDefault="003C790A" w:rsidP="003C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5493" w:type="dxa"/>
          </w:tcPr>
          <w:p w:rsidR="003C790A" w:rsidRPr="005C73C5" w:rsidRDefault="003C790A" w:rsidP="003C790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населения Максатихинского района качеством образовательных услуг и их доступностью  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4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85% 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B95D56"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 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%);</w:t>
            </w:r>
          </w:p>
          <w:p w:rsidR="003C790A" w:rsidRPr="005C73C5" w:rsidRDefault="003C790A" w:rsidP="003C790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программами поддержки раннего развития и дошкольного образования детей в возрасте </w:t>
            </w:r>
            <w:r w:rsid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-7 лет 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4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6C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74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95D56"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%);</w:t>
            </w:r>
          </w:p>
          <w:p w:rsidR="003C790A" w:rsidRPr="005C73C5" w:rsidRDefault="003C790A" w:rsidP="003C790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выпускников муниципальных общеобразовательных учреждений, получивших аттестат о среднем общем образовании 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4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99% 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95D56"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%);</w:t>
            </w:r>
          </w:p>
          <w:p w:rsidR="003C790A" w:rsidRPr="005C73C5" w:rsidRDefault="003C790A" w:rsidP="003C790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с ограниченными возможностями здоровья и детей-инвалидов, которым созданы условия для получения качественного общего 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4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98 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4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%);</w:t>
            </w:r>
          </w:p>
          <w:p w:rsidR="003C790A" w:rsidRPr="008C2B17" w:rsidRDefault="003C790A" w:rsidP="0074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консолидированного бюджета Максатихинского района на образование    </w:t>
            </w:r>
            <w:r w:rsidR="0074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62,7%  до  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618" w:rsidRPr="0059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</w:t>
            </w:r>
            <w:r w:rsidR="0074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93618" w:rsidRPr="0059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proofErr w:type="gramStart"/>
            <w:r w:rsidRPr="0059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59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3C790A" w:rsidRPr="00732166" w:rsidTr="00920991">
        <w:tc>
          <w:tcPr>
            <w:tcW w:w="4077" w:type="dxa"/>
          </w:tcPr>
          <w:p w:rsidR="00AF3CD6" w:rsidRDefault="00AF3CD6" w:rsidP="003C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0A" w:rsidRPr="008C2B17" w:rsidRDefault="003C790A" w:rsidP="003C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  и   источники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       муниципальной програм</w:t>
            </w:r>
            <w:r w:rsidR="009D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 годам её реализации в разрез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подпрограмм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493" w:type="dxa"/>
          </w:tcPr>
          <w:p w:rsidR="003C757B" w:rsidRDefault="00AF3CD6" w:rsidP="00AF3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28">
              <w:rPr>
                <w:rFonts w:ascii="Times New Roman" w:hAnsi="Times New Roman"/>
                <w:sz w:val="24"/>
                <w:szCs w:val="24"/>
                <w:lang w:eastAsia="ru-RU"/>
              </w:rPr>
              <w:t>Объем   бюджетных   ассигнований   на   реализацию программы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671D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2017</w:t>
            </w:r>
            <w:r w:rsidR="003C790A"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3C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C790A"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185985,45</w:t>
            </w:r>
            <w:r w:rsidR="003C790A" w:rsidRPr="00F5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560BE1" w:rsidRDefault="00560BE1" w:rsidP="00964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BE1">
              <w:rPr>
                <w:rFonts w:ascii="Times New Roman" w:hAnsi="Times New Roman" w:cs="Times New Roman"/>
              </w:rPr>
              <w:t>Подпрограмма  1   «Развитие дошкольного образования в Максатихинском районе»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41874">
              <w:rPr>
                <w:rFonts w:ascii="Times New Roman" w:hAnsi="Times New Roman" w:cs="Times New Roman"/>
                <w:sz w:val="24"/>
                <w:szCs w:val="24"/>
              </w:rPr>
              <w:t>55955</w:t>
            </w:r>
            <w:r w:rsidRPr="00964ED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E1" w:rsidRDefault="00560BE1" w:rsidP="00964E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60BE1">
              <w:rPr>
                <w:rFonts w:ascii="Times New Roman" w:hAnsi="Times New Roman" w:cs="Times New Roman"/>
                <w:bCs/>
              </w:rPr>
              <w:t xml:space="preserve">Подпрограмма  2 «Удовлетворение потребностей населения в получении услуг общего образования» - </w:t>
            </w:r>
            <w:r w:rsidR="00441874">
              <w:rPr>
                <w:rFonts w:ascii="Times New Roman" w:hAnsi="Times New Roman" w:cs="Times New Roman"/>
                <w:bCs/>
                <w:sz w:val="24"/>
                <w:szCs w:val="24"/>
              </w:rPr>
              <w:t>110428,3</w:t>
            </w:r>
            <w:r w:rsidRPr="00964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560BE1" w:rsidRPr="00964ED4" w:rsidRDefault="00560BE1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color w:val="000000"/>
              </w:rPr>
              <w:t>Подпрограмма 3 «Доступность дополнительного образования в муниципальных учреждениях»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- </w:t>
            </w:r>
            <w:r w:rsidR="00441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5556,15 </w:t>
            </w:r>
            <w:r w:rsidRPr="00964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  <w:p w:rsidR="00560BE1" w:rsidRPr="00964ED4" w:rsidRDefault="00560BE1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color w:val="000000"/>
              </w:rPr>
              <w:t>Подпрограмма 4 «Развитие учительского и управленческого персонала, повышение квалификации педагогов»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-</w:t>
            </w:r>
            <w:r w:rsidR="00964ED4" w:rsidRPr="00964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5313 тыс. руб.</w:t>
            </w:r>
          </w:p>
          <w:p w:rsidR="00560BE1" w:rsidRDefault="00560BE1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5 «Организация летнего отдыха, оздоровл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ения детей и детской занятости» - </w:t>
            </w:r>
            <w:r w:rsidR="00441874">
              <w:rPr>
                <w:rFonts w:ascii="Times New Roman" w:hAnsi="Times New Roman" w:cs="Times New Roman"/>
                <w:bCs/>
                <w:sz w:val="24"/>
                <w:szCs w:val="24"/>
              </w:rPr>
              <w:t>1169</w:t>
            </w:r>
            <w:r w:rsidR="00964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560BE1" w:rsidRPr="00560BE1" w:rsidRDefault="00560BE1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Обеспечивающая подпрограмма </w:t>
            </w:r>
            <w:r w:rsidR="00964ED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232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41874">
              <w:rPr>
                <w:rFonts w:ascii="Times New Roman" w:hAnsi="Times New Roman" w:cs="Times New Roman"/>
                <w:bCs/>
                <w:sz w:val="24"/>
                <w:szCs w:val="24"/>
              </w:rPr>
              <w:t>564</w:t>
            </w:r>
            <w:r w:rsidR="00964ED4" w:rsidRPr="00964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964ED4" w:rsidRDefault="005C73C5" w:rsidP="00AF3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3C790A"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3C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C790A"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4D7D">
              <w:rPr>
                <w:rFonts w:ascii="Times New Roman" w:hAnsi="Times New Roman" w:cs="Times New Roman"/>
                <w:sz w:val="24"/>
                <w:szCs w:val="24"/>
              </w:rPr>
              <w:t>170797,6</w:t>
            </w:r>
            <w:r w:rsidR="007C78A4" w:rsidRPr="00294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 </w:t>
            </w:r>
          </w:p>
          <w:p w:rsidR="00964ED4" w:rsidRDefault="005C73C5" w:rsidP="00964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4ED4" w:rsidRPr="00560BE1">
              <w:rPr>
                <w:rFonts w:ascii="Times New Roman" w:hAnsi="Times New Roman" w:cs="Times New Roman"/>
              </w:rPr>
              <w:t>Подпрограмма  1   «Развитие дошкольного образования в Максатихинском районе» -</w:t>
            </w:r>
            <w:r w:rsidR="00964ED4">
              <w:rPr>
                <w:rFonts w:ascii="Times New Roman" w:hAnsi="Times New Roman" w:cs="Times New Roman"/>
              </w:rPr>
              <w:t xml:space="preserve"> </w:t>
            </w:r>
            <w:r w:rsidR="00441874">
              <w:rPr>
                <w:rFonts w:ascii="Times New Roman" w:hAnsi="Times New Roman" w:cs="Times New Roman"/>
                <w:sz w:val="24"/>
                <w:szCs w:val="24"/>
              </w:rPr>
              <w:t xml:space="preserve">51093,6 </w:t>
            </w:r>
            <w:r w:rsidR="00964ED4" w:rsidRPr="00964ED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60BE1">
              <w:rPr>
                <w:rFonts w:ascii="Times New Roman" w:hAnsi="Times New Roman" w:cs="Times New Roman"/>
                <w:bCs/>
              </w:rPr>
              <w:t xml:space="preserve">Подпрограмма  2 «Удовлетворение потребностей населения в получении услуг общего образования»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102911</w:t>
            </w:r>
            <w:r w:rsidRPr="00964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964ED4" w:rsidRP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color w:val="000000"/>
              </w:rPr>
              <w:t>Подпрограмма 3 «Доступность дополнительного образования в муниципальных учреждениях»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4450 </w:t>
            </w:r>
            <w:r w:rsidRPr="00964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  <w:p w:rsidR="00964ED4" w:rsidRP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color w:val="000000"/>
              </w:rPr>
              <w:t>Подпрограмма 4 «Развитие учительского и управленческого персонала, повышение квалификации педагогов»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-</w:t>
            </w:r>
            <w:r w:rsidRPr="00964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5313 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5 «Организация летнего отдыха, оздоровл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ения детей и детской занятости» - </w:t>
            </w:r>
            <w:r w:rsidR="009D72FE">
              <w:rPr>
                <w:rFonts w:ascii="Times New Roman" w:hAnsi="Times New Roman" w:cs="Times New Roman"/>
                <w:bCs/>
                <w:sz w:val="24"/>
                <w:szCs w:val="24"/>
              </w:rPr>
              <w:t>1225,2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Обеспечивающая подпрограмма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7455</w:t>
            </w:r>
            <w:r w:rsidRPr="00964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</w:t>
            </w:r>
            <w:r w:rsidR="003C790A" w:rsidRPr="0029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5030CF" w:rsidRPr="0029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C790A" w:rsidRPr="0029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170497,6</w:t>
            </w:r>
            <w:r w:rsidR="003C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="003C790A"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BE1">
              <w:rPr>
                <w:rFonts w:ascii="Times New Roman" w:hAnsi="Times New Roman" w:cs="Times New Roman"/>
              </w:rPr>
              <w:t>Подпрограмма  1   «Развитие дошкольного образования в Максатихинском районе» 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50243,6</w:t>
            </w:r>
            <w:r w:rsidRPr="00964ED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60BE1">
              <w:rPr>
                <w:rFonts w:ascii="Times New Roman" w:hAnsi="Times New Roman" w:cs="Times New Roman"/>
                <w:bCs/>
              </w:rPr>
              <w:t xml:space="preserve">Подпрограмма  2 «Удовлетворение потребностей населения в получении услуг общего образования» - </w:t>
            </w:r>
            <w:r w:rsidR="004622EA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811</w:t>
            </w:r>
            <w:r w:rsidRPr="00964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964ED4" w:rsidRP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color w:val="000000"/>
              </w:rPr>
              <w:t>Подпрограмма 3 «Доступность дополнительного образования в муниципальных учреждениях»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4350 </w:t>
            </w:r>
            <w:r w:rsidRPr="00964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  <w:p w:rsidR="00964ED4" w:rsidRP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color w:val="000000"/>
              </w:rPr>
              <w:t xml:space="preserve">Подпрограмма 4 «Развитие учительского и </w:t>
            </w:r>
            <w:r w:rsidRPr="00560BE1">
              <w:rPr>
                <w:rFonts w:ascii="Times New Roman" w:hAnsi="Times New Roman" w:cs="Times New Roman"/>
                <w:bCs/>
                <w:color w:val="000000"/>
              </w:rPr>
              <w:lastRenderedPageBreak/>
              <w:t>управленческого персонала, повышение квалификации педагогов»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-</w:t>
            </w:r>
            <w:r w:rsidRPr="00964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5313 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5 «Организация летнего отдыха, оздоровл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ения детей и детской занятости» - 325 тыс. руб.</w:t>
            </w:r>
          </w:p>
          <w:p w:rsidR="003C790A" w:rsidRDefault="00964ED4" w:rsidP="0096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Обеспечивающая подпрограмма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7455</w:t>
            </w:r>
            <w:r w:rsidRPr="00964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  <w:r w:rsidR="003C790A"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3C790A"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D0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F2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B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170497,6</w:t>
            </w:r>
            <w:r w:rsidR="00AB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BE1">
              <w:rPr>
                <w:rFonts w:ascii="Times New Roman" w:hAnsi="Times New Roman" w:cs="Times New Roman"/>
              </w:rPr>
              <w:t>Подпрограмма  1   «Развитие дошкольного образования в Максатихинском районе» 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50243,6</w:t>
            </w:r>
            <w:r w:rsidRPr="00964ED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60BE1">
              <w:rPr>
                <w:rFonts w:ascii="Times New Roman" w:hAnsi="Times New Roman" w:cs="Times New Roman"/>
                <w:bCs/>
              </w:rPr>
              <w:t xml:space="preserve">Подпрограмма  2 «Удовлетворение потребностей населения в получении услуг общего образования» - </w:t>
            </w:r>
            <w:r w:rsidR="004622EA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811</w:t>
            </w:r>
            <w:r w:rsidRPr="00964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964ED4" w:rsidRP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color w:val="000000"/>
              </w:rPr>
              <w:t>Подпрограмма 3 «Доступность дополнительного образования в муниципальных учреждениях»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4350 </w:t>
            </w:r>
            <w:r w:rsidRPr="00964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  <w:p w:rsidR="00964ED4" w:rsidRP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color w:val="000000"/>
              </w:rPr>
              <w:t>Подпрограмма 4 «Развитие учительского и управленческого персонала, повышение квалификации педагогов»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-</w:t>
            </w:r>
            <w:r w:rsidRPr="00964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5313 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5 «Организация летнего отдыха, оздоровл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ения детей и детской занятости» - 325 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Обеспечивающая подпрограмма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7455</w:t>
            </w:r>
            <w:r w:rsidRPr="00964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3C790A" w:rsidRDefault="005C73C5" w:rsidP="00F2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3C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0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3C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170498 </w:t>
            </w:r>
            <w:r w:rsidR="003C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BE1">
              <w:rPr>
                <w:rFonts w:ascii="Times New Roman" w:hAnsi="Times New Roman" w:cs="Times New Roman"/>
              </w:rPr>
              <w:t>Подпрограмма  1   «Развитие дошкольного образования в Максатихинском районе» 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50243,6</w:t>
            </w:r>
            <w:r w:rsidRPr="00964ED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60BE1">
              <w:rPr>
                <w:rFonts w:ascii="Times New Roman" w:hAnsi="Times New Roman" w:cs="Times New Roman"/>
                <w:bCs/>
              </w:rPr>
              <w:t xml:space="preserve">Подпрограмма  2 «Удовлетворение потребностей населения в получении услуг общего образования» - </w:t>
            </w:r>
            <w:r w:rsidR="004622EA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811</w:t>
            </w:r>
            <w:r w:rsidRPr="00964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964ED4" w:rsidRP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color w:val="000000"/>
              </w:rPr>
              <w:t>Подпрограмма 3 «Доступность дополнительного образования в муниципальных учреждениях»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4350 </w:t>
            </w:r>
            <w:r w:rsidRPr="00964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  <w:p w:rsidR="00964ED4" w:rsidRP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color w:val="000000"/>
              </w:rPr>
              <w:t>Подпрограмма 4 «Развитие учительского и управленческого персонала, повышение квалификации педагогов»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-</w:t>
            </w:r>
            <w:r w:rsidRPr="00964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5313 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5 «Организация летнего отдыха, оздоровл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ения детей и детской занятости» - </w:t>
            </w:r>
            <w:r w:rsidRPr="00441874">
              <w:rPr>
                <w:rFonts w:ascii="Times New Roman" w:hAnsi="Times New Roman" w:cs="Times New Roman"/>
                <w:bCs/>
                <w:sz w:val="24"/>
                <w:szCs w:val="24"/>
              </w:rPr>
              <w:t>325</w:t>
            </w:r>
            <w:r w:rsidRPr="008B2F8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  <w:p w:rsidR="00964ED4" w:rsidRPr="00732166" w:rsidRDefault="00964ED4" w:rsidP="0096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Обеспечивающая подпрограмма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7455</w:t>
            </w:r>
            <w:r w:rsidRPr="00964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</w:tr>
    </w:tbl>
    <w:p w:rsidR="003C790A" w:rsidRDefault="003C790A" w:rsidP="003C790A">
      <w:pPr>
        <w:autoSpaceDE w:val="0"/>
        <w:autoSpaceDN w:val="0"/>
        <w:adjustRightInd w:val="0"/>
        <w:spacing w:after="0" w:line="240" w:lineRule="auto"/>
        <w:ind w:left="-180" w:firstLine="88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0CF" w:rsidRDefault="005030CF" w:rsidP="003C790A">
      <w:pPr>
        <w:autoSpaceDE w:val="0"/>
        <w:autoSpaceDN w:val="0"/>
        <w:adjustRightInd w:val="0"/>
        <w:spacing w:after="0" w:line="240" w:lineRule="auto"/>
        <w:ind w:left="-180" w:firstLine="8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F6D40" w:rsidRDefault="003C790A" w:rsidP="003C790A">
      <w:pPr>
        <w:autoSpaceDE w:val="0"/>
        <w:autoSpaceDN w:val="0"/>
        <w:adjustRightInd w:val="0"/>
        <w:spacing w:after="0" w:line="240" w:lineRule="auto"/>
        <w:ind w:left="-180" w:firstLine="8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</w:t>
      </w:r>
    </w:p>
    <w:p w:rsidR="003C790A" w:rsidRPr="007F6D40" w:rsidRDefault="003C790A" w:rsidP="003C7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сферы реализации</w:t>
      </w:r>
    </w:p>
    <w:p w:rsidR="003C790A" w:rsidRPr="007F6D40" w:rsidRDefault="003C790A" w:rsidP="003C7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3C790A" w:rsidRPr="007F6D40" w:rsidRDefault="003C790A" w:rsidP="003C7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F6D40" w:rsidRDefault="003C790A" w:rsidP="003C7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 I </w:t>
      </w:r>
    </w:p>
    <w:p w:rsidR="003C790A" w:rsidRPr="007F6D40" w:rsidRDefault="003C790A" w:rsidP="003C7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сферы реализации муниципальной программы и прогноз её развития</w:t>
      </w:r>
    </w:p>
    <w:p w:rsidR="003C790A" w:rsidRPr="007F6D40" w:rsidRDefault="003C790A" w:rsidP="003C7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135" w:rsidRPr="00F81135" w:rsidRDefault="003C790A" w:rsidP="00F81135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13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документами, определяющими стратегию развития системы муниципального образования, являются </w:t>
      </w:r>
      <w:hyperlink r:id="rId9" w:history="1">
        <w:r w:rsidRPr="00F81135">
          <w:rPr>
            <w:rFonts w:ascii="Times New Roman" w:eastAsia="Times New Roman" w:hAnsi="Times New Roman"/>
            <w:sz w:val="24"/>
            <w:szCs w:val="24"/>
            <w:lang w:eastAsia="ru-RU"/>
          </w:rPr>
          <w:t>Концепция</w:t>
        </w:r>
      </w:hyperlink>
      <w:r w:rsidRPr="00F8113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 года, </w:t>
      </w:r>
      <w:r w:rsidR="00F81135" w:rsidRPr="00F81135">
        <w:rPr>
          <w:rFonts w:ascii="Times New Roman" w:eastAsia="Times New Roman" w:hAnsi="Times New Roman"/>
          <w:sz w:val="24"/>
          <w:szCs w:val="24"/>
          <w:lang w:eastAsia="ru-RU"/>
        </w:rPr>
        <w:t>Концепция федеральной целевой программы развития образования на 2016  - 2020 годы.</w:t>
      </w:r>
    </w:p>
    <w:p w:rsidR="003C790A" w:rsidRPr="00F81135" w:rsidRDefault="00BE2B79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3C790A" w:rsidRPr="00F811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Стратегия</w:t>
        </w:r>
      </w:hyperlink>
      <w:r w:rsidR="003C790A"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Центрального федерального округа </w:t>
      </w:r>
      <w:r w:rsidR="003C790A"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период до 2020 года, Программа социально-экономического развития Тверской области на 2012 - 2020 годы, федеральные программы и проекты в области образования, национальные образовательные инициативы.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 направлением деятельности системы образования Максатихинского района остается обеспечение государственных гарантий, доступности и равных возможностей, обучающихся в получении полноценного образования на всех его уровнях.</w:t>
      </w:r>
    </w:p>
    <w:p w:rsidR="003C790A" w:rsidRPr="008C2B17" w:rsidRDefault="00B54FA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Основными мероприятиями стратегии развития дошкольного образования в Максатихинском районе  являются: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капитальный ремонт зданий дошкольных и иных образовательных учреждений;</w:t>
      </w:r>
    </w:p>
    <w:p w:rsidR="003C790A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развитие вариативных форм организации дошкольного образования;</w:t>
      </w:r>
    </w:p>
    <w:p w:rsidR="00B0011D" w:rsidRPr="008C2B17" w:rsidRDefault="00B0011D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организация коррекционной работы с детьми с ОВЗ</w:t>
      </w:r>
      <w:r w:rsidR="006808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Максатихинском районе  </w:t>
      </w:r>
      <w:r w:rsidR="00593618" w:rsidRPr="00593618">
        <w:rPr>
          <w:rFonts w:ascii="Times New Roman" w:eastAsia="Times New Roman" w:hAnsi="Times New Roman" w:cs="Times New Roman"/>
          <w:sz w:val="24"/>
          <w:szCs w:val="24"/>
          <w:lang w:eastAsia="ru-RU"/>
        </w:rPr>
        <w:t>675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пользуются услугой дошкольного образования, которую  предоставляют </w:t>
      </w:r>
      <w:r w:rsidR="0097586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дошкольных образовательных учреждений, </w:t>
      </w:r>
      <w:r w:rsidR="0097586A"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B001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учреждения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организованы группы кратковременного пребывания детей, реализующи</w:t>
      </w:r>
      <w:r w:rsidR="00B0011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основную общеобразовательную программу дошкольного образования.</w:t>
      </w:r>
    </w:p>
    <w:p w:rsidR="003C790A" w:rsidRPr="008C2B17" w:rsidRDefault="00B54FA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Совершенствуется структура и содержание основного общего образования.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сети общеобразовательных учреждений сформирована для обеспечения образовательных услуг (вариативные формы предоставления образовательных услуг) в соответствии с индивидуальными потребностями населения Максатихинского района: муниципальные, дневные общеобразовательные школы </w:t>
      </w:r>
      <w:proofErr w:type="gramStart"/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очно</w:t>
      </w:r>
      <w:proofErr w:type="gramEnd"/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75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заочной формой обучения. В </w:t>
      </w:r>
      <w:r w:rsidR="0097586A"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0011D"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7586A"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>- 201</w:t>
      </w:r>
      <w:r w:rsidR="00B0011D"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годах  преобразование системы образования в Максатихинском районе осуществлялось по направлениям:</w:t>
      </w:r>
    </w:p>
    <w:p w:rsidR="003C790A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"Введение федеральных государственных образовательных стандартов" (далее - ФГОС).</w:t>
      </w:r>
    </w:p>
    <w:p w:rsidR="00B0011D" w:rsidRPr="008C2B17" w:rsidRDefault="00B0011D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"Введение федеральных государственных образовател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стандартов" (далее - ФГОС) для детей с ОВЗ.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"Обеспечение доступности учебных мест для всех обучающихся" за счет реализации в районе программы "Школьный автобус";</w:t>
      </w:r>
      <w:r w:rsidR="0068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"Развитие системы оценки качества образования"; </w:t>
      </w:r>
      <w:r w:rsidR="008730E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«Независимая оценка качества образования»; «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технологий энергосбережения, проведение ремонтных работ в учреждениях образования Максатихинского района, мероприятий комплексной безопасности" посредством оказания региональной   финансовой помощи муниципальным образованиям для обеспечения безопасности образовательных учреждений, адресного инвестирования в основные фонды отрасли "Образование";</w:t>
      </w:r>
      <w:proofErr w:type="gramEnd"/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"Формирование </w:t>
      </w:r>
      <w:proofErr w:type="spellStart"/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среды" с целью сохранения и</w:t>
      </w:r>
      <w:r w:rsidR="0068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укрепления здоровья школьников.</w:t>
      </w:r>
    </w:p>
    <w:p w:rsidR="008730E7" w:rsidRPr="00F81135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Реализуя вышеуказанные направления, Максатихинский район привлекает инвестиции за счет участия</w:t>
      </w:r>
      <w:r w:rsid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0E7"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проектах федеральной программы  </w:t>
      </w:r>
      <w:r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"Развитие образования </w:t>
      </w:r>
      <w:r w:rsidR="008730E7"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2015 до 2025 года".</w:t>
      </w:r>
    </w:p>
    <w:p w:rsidR="003C790A" w:rsidRPr="00F81135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Управление  образованием осуществляется в соответствии с программно-целевым принципом. Реализуются положения Федерального </w:t>
      </w:r>
      <w:hyperlink r:id="rId11" w:history="1">
        <w:r w:rsidRPr="008C2B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учреждений".</w:t>
      </w:r>
    </w:p>
    <w:p w:rsidR="003C790A" w:rsidRPr="00F81135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100% муниципальных образовательных учреждений </w:t>
      </w:r>
      <w:r w:rsidR="00442BEE"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</w:t>
      </w:r>
      <w:r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система оплаты труда (далее - НСОТ), направленная на стимулирование достижений качественных результатов профессиональной деятельности.</w:t>
      </w:r>
    </w:p>
    <w:p w:rsidR="003C790A" w:rsidRPr="008C2B17" w:rsidRDefault="003C790A" w:rsidP="00B54FA2">
      <w:pPr>
        <w:spacing w:after="0" w:line="240" w:lineRule="auto"/>
        <w:ind w:left="-180" w:right="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Главной задачей  образовательной политики  является обеспечение современного качества образования на основе сохранения  его фундаментальности и соответствия актуальным и перспективным   потребностям личности, общества и государства.</w:t>
      </w:r>
    </w:p>
    <w:p w:rsidR="003C790A" w:rsidRPr="008C2B17" w:rsidRDefault="003C790A" w:rsidP="00B54FA2">
      <w:pPr>
        <w:spacing w:after="0" w:line="240" w:lineRule="auto"/>
        <w:ind w:left="-180" w:right="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решение данной задачи направлено выполнение мероприятий Программы развития образования Максатихинского района.   Оптимизация бюджетных расходов на образование выполнена за счет реструктуризации сети образовательных учреждений и введения региональной системы оплаты труда, что в свою очередь позволило повысить заработную плату работников образования и улучшить материально-техническую базу образовательных учреждений.</w:t>
      </w:r>
    </w:p>
    <w:p w:rsidR="003C790A" w:rsidRPr="008C2B17" w:rsidRDefault="003C790A" w:rsidP="00B54FA2">
      <w:pPr>
        <w:spacing w:after="0" w:line="240" w:lineRule="auto"/>
        <w:ind w:left="-180" w:right="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образовательных учреждениях созданы и продолжают создаваться условия, приближенные к современным требованиям,  для организации образовательного процесса, отвечающие также требованиям безопасности  детей во время образовательного процесса, что в свою очередь  позволяет повысить качество образования выпускников и обучающихся школ.</w:t>
      </w:r>
    </w:p>
    <w:p w:rsidR="003C790A" w:rsidRPr="008C2B17" w:rsidRDefault="003C790A" w:rsidP="00B54FA2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рассматривает модернизацию   как инструмент, с помощью которого возможно постепенно и последовательно решить давно назревшие проблемы в образовании.</w:t>
      </w:r>
    </w:p>
    <w:p w:rsidR="003C790A" w:rsidRPr="008C2B17" w:rsidRDefault="003C790A" w:rsidP="00B54FA2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обеспечения доступности качественного образования, расширение образовательных возможностей всем детям, обновление учебного оборудования общеобразовательных учреждений, создание комфортных и безопасных условий пребывания и обучения школьников – задача,  без решения которой не может быть решена основная задача модернизации - повышения качества образования. Школа должна стать центром творчества  и информации, насыщенной интеллектуальной и спортивной жизнью, что возможно только при создании современных и безопасных условий для реализации интеллектуальных и творческих потребностей школьников.</w:t>
      </w:r>
    </w:p>
    <w:p w:rsidR="003C790A" w:rsidRPr="008C2B17" w:rsidRDefault="003C790A" w:rsidP="00DD57A6">
      <w:pPr>
        <w:autoSpaceDE w:val="0"/>
        <w:autoSpaceDN w:val="0"/>
        <w:adjustRightInd w:val="0"/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развития муниципальной системы образования  - обеспечить возможность каждому обучающемуся получить вне зависимости от места проживания качественное образование с целью дальнейшего выбора профессии и определения своей жизненной траектории.</w:t>
      </w:r>
    </w:p>
    <w:p w:rsidR="003C790A" w:rsidRPr="008C2B17" w:rsidRDefault="003C790A" w:rsidP="00DD57A6">
      <w:pPr>
        <w:autoSpaceDE w:val="0"/>
        <w:autoSpaceDN w:val="0"/>
        <w:adjustRightInd w:val="0"/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Максатихинском  районе  функционирует     </w:t>
      </w:r>
      <w:r w:rsidR="00C47C70"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C47C70" w:rsidRPr="00C47C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42B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</w:t>
      </w:r>
      <w:r w:rsidR="00C47C7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общим охватом обучающихся и воспитанников </w:t>
      </w:r>
      <w:r w:rsidR="00593618" w:rsidRPr="00593618">
        <w:rPr>
          <w:rFonts w:ascii="Times New Roman" w:eastAsia="Times New Roman" w:hAnsi="Times New Roman" w:cs="Times New Roman"/>
          <w:sz w:val="24"/>
          <w:szCs w:val="24"/>
          <w:lang w:eastAsia="ru-RU"/>
        </w:rPr>
        <w:t>2735</w:t>
      </w:r>
      <w:r w:rsidR="005936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Организацию образовательного процесса обеспечивают около  </w:t>
      </w:r>
      <w:r w:rsidR="008126C9" w:rsidRPr="006F07DC">
        <w:rPr>
          <w:rFonts w:ascii="Times New Roman" w:eastAsia="Times New Roman" w:hAnsi="Times New Roman" w:cs="Times New Roman"/>
          <w:sz w:val="24"/>
          <w:szCs w:val="24"/>
          <w:lang w:eastAsia="ru-RU"/>
        </w:rPr>
        <w:t>493</w:t>
      </w:r>
      <w:r w:rsidRPr="006F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образования.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B35869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2.</w:t>
      </w:r>
    </w:p>
    <w:p w:rsidR="003C790A" w:rsidRPr="00B35869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проблем в сфере реализации муниципальной программы.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Анализ результатов реализации образовательной политики в районе за последние годы наряду с позитивными базовыми достижениями позволяет выявить ключевые проблемы: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ограниченное предложение услуг дошкольного образования, неразвитость системы поддержки раннего развития детей. В связи с небольшим количеством роста численности детского населения Максатихинского района  возрастает потребность в учреждениях, предоставляющих дошкольные образовательные услуги (особенно в сельской местности);</w:t>
      </w:r>
    </w:p>
    <w:p w:rsidR="003C790A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недостаточная доступность качественных образоват</w:t>
      </w:r>
      <w:r w:rsidR="004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ельных услуг общего образования в связи с ростом количества детей на начальной ступени образования;</w:t>
      </w:r>
    </w:p>
    <w:p w:rsidR="00442BEE" w:rsidRPr="008C2B17" w:rsidRDefault="00442BEE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возможность риска организации двухсменных занятий. </w:t>
      </w:r>
    </w:p>
    <w:p w:rsidR="003C790A" w:rsidRPr="008C2B17" w:rsidRDefault="00442BEE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обострения проблемы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790A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сложной структуры образовательной сети района, обусловленной особенностями географического и демографического характера;</w:t>
      </w:r>
    </w:p>
    <w:p w:rsidR="00442BEE" w:rsidRPr="008C2B17" w:rsidRDefault="00442BEE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количества площадей зданий ОУ количеству обучающихся;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школ по уровню развития инфраструктуры, оснащения, укомплектованности профессиональными педагогическими кадрами;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отставание </w:t>
      </w:r>
      <w:proofErr w:type="gramStart"/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темпов процесса совершенствования условий предоставления образовательных услуг</w:t>
      </w:r>
      <w:proofErr w:type="gramEnd"/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темпов изменения содержания образования;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увеличение количества детей со сложными дефектами; несовершенство инфраструктуры интеграции детей в реальную социальную среду в рамках учебного процесса;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значительная потеря системой дополнительного образования кадровых и финансовых ресурсов; слабая интеграция основного и дополнительного образования;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продолжительный срок реализации институциональных реформ, комплексность процессов модернизации механизмов финансирования и управления;</w:t>
      </w:r>
    </w:p>
    <w:p w:rsidR="00442BEE" w:rsidRDefault="00442BEE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отсутствие сформированной системы непрерывного образования, подготовки и переподготовки профессиональных кадров, что вызвано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"старением" педагогического корпуса; 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недостаточной мотивацией притока и закрепления молодых специалистов в системе образования;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низкими темпами обновления системы повышения квалификации управленческих, инженерно-педагогических кадров системы образования;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невысоким спросом потребителей на педагогические специальности;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отсутствием конкуренции на вакантные места в системе образования;</w:t>
      </w:r>
    </w:p>
    <w:p w:rsidR="003C790A" w:rsidRPr="008C2B17" w:rsidRDefault="00442BEE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отставание развития отрасли от инновационных процессов в экономике (сохраняется тенденция финансирования издержек, а </w:t>
      </w:r>
      <w:proofErr w:type="gramStart"/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задач</w:t>
      </w:r>
      <w:proofErr w:type="gramEnd"/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образования, в связи с несовершенством образовательной сети наблюдается тенденция "вынужденного отступления" от принципов НПФ).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Основные направления муниципальной образовательной политики, нацеленные на решение вышеуказанных проблем, связаны с общенациональными приоритетами, обозначенными в обращении Президента Российской Федерации к Федеральному собранию Российской Федерации, в </w:t>
      </w:r>
      <w:hyperlink r:id="rId12" w:history="1">
        <w:r w:rsidRPr="008C2B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Концепции</w:t>
        </w:r>
      </w:hyperlink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 года: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обеспечение доступности дошкольных образовательных услуг детям от трех до семи лет за счет</w:t>
      </w:r>
      <w:r w:rsidR="0087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обеспеченности и своевременности финансирования мероприятий по капитальному ремонту со стороны муниципального образования;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использования свободных площадей, возможных для ввода дополнительных мест для детей дошкольной ступени образования;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вариативных форм организации дошкольного образования, поддержки семей;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повышение качества и доступности услуг общего образования посредством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созданию рациональной структуры образовательной сети муниципалитета, учитывающей особенности географического и демографического характера;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выравнивания дифференциации школ по развитию инфраструктуры, оснащению, укомплектованности профессиональными педагогическими кадрами;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ускорения </w:t>
      </w:r>
      <w:proofErr w:type="gramStart"/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темпов процесса совершенствования условий предоставления образовательных услуг</w:t>
      </w:r>
      <w:proofErr w:type="gramEnd"/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темпам изменения содержания образования;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инфраструктуры интеграции детей со сложными дефектами в реальную социальную среду в рамках учебного процесса;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пополнения системы дополнительного образования кадровыми и финансовыми ресурсами; интеграции основного и дополнительного образования;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 сроков реализации институциональных реформ, комплексности процессов модернизации механизмов финансирования и управления;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создание системы непрерывного образования, подготовки и переподготовки профессиональных кадров за 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ускорения темпов обновления системы повышения квалификации</w:t>
      </w:r>
      <w:proofErr w:type="gramEnd"/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управленческих, педагогических кадров системы образования;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условий для осуществления профессиональной деятельности учителей;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мотивации притока и закрепления молодых специалистов в системе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образования;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стимулирование инновационного развития системы образования, в том числе внедрение новых механизмов управления отраслью "Образование" и финансового обеспечения государственных услуг; расширение самостоятельности учреждений; совершенствование системы оплаты труда; выявление и поддержка лидеров образования.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8C2B17" w:rsidRDefault="003C790A" w:rsidP="00B54F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8C2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</w:p>
    <w:p w:rsidR="003C790A" w:rsidRPr="008C2B17" w:rsidRDefault="003C790A" w:rsidP="00B54F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муниципальной  программы</w:t>
      </w:r>
    </w:p>
    <w:p w:rsidR="003C790A" w:rsidRPr="008C2B17" w:rsidRDefault="003C790A" w:rsidP="00B54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8C2B17" w:rsidRDefault="00B54FA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Необходимое условие для формирования инновационной экономики - модернизация системы образования как основы динамичного экономического роста и социального развития общества, фактора благополучия граждан и безопасности страны. </w:t>
      </w:r>
    </w:p>
    <w:p w:rsidR="003C790A" w:rsidRPr="008C2B17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муниципальной  программы - 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среды.</w:t>
      </w:r>
    </w:p>
    <w:p w:rsidR="003C790A" w:rsidRPr="008C2B17" w:rsidRDefault="00871D92" w:rsidP="00B54F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9.   Показатели достижения цели муниципальной программы:</w:t>
      </w:r>
    </w:p>
    <w:p w:rsidR="003C790A" w:rsidRPr="008C2B17" w:rsidRDefault="003C790A" w:rsidP="00B54FA2">
      <w:pPr>
        <w:tabs>
          <w:tab w:val="left" w:pos="3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удовлетворенность населения Максатихинского района качеством образовательных услуг и их доступностью;</w:t>
      </w:r>
    </w:p>
    <w:p w:rsidR="003C790A" w:rsidRPr="008C2B17" w:rsidRDefault="003C790A" w:rsidP="00B54FA2">
      <w:pPr>
        <w:tabs>
          <w:tab w:val="left" w:pos="3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59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 программами дошкольного образования детей в возрасте </w:t>
      </w:r>
      <w:r w:rsidR="00442B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-7 лет;</w:t>
      </w:r>
    </w:p>
    <w:p w:rsidR="003C790A" w:rsidRPr="008C2B17" w:rsidRDefault="003C790A" w:rsidP="00B54FA2">
      <w:pPr>
        <w:tabs>
          <w:tab w:val="left" w:pos="3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доля выпускников муниципальных общеобразовательных учреждений, получивших аттестат о среднем </w:t>
      </w:r>
      <w:r w:rsid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образовании;</w:t>
      </w:r>
    </w:p>
    <w:p w:rsidR="003C790A" w:rsidRPr="008C2B17" w:rsidRDefault="003C790A" w:rsidP="00B54FA2">
      <w:pPr>
        <w:tabs>
          <w:tab w:val="left" w:pos="3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возраста;</w:t>
      </w:r>
    </w:p>
    <w:p w:rsidR="003C790A" w:rsidRPr="00593618" w:rsidRDefault="003C790A" w:rsidP="00B54FA2">
      <w:pPr>
        <w:tabs>
          <w:tab w:val="left" w:pos="3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593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расходов консолидированного бюджета Максатихинского района на  образование.</w:t>
      </w:r>
    </w:p>
    <w:p w:rsidR="003C790A" w:rsidRPr="008C2B17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Значения показателей цели муниципальной  программы по годам ее реализации приведены в приложении 1 к настоящей муниципальной программе.</w:t>
      </w:r>
    </w:p>
    <w:p w:rsidR="003C790A" w:rsidRPr="008C2B17" w:rsidRDefault="003C790A" w:rsidP="00B5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Описание характеристик показателей цели муниципальной программы приведены в приложении 1 к настоящей муниципальной программе.</w:t>
      </w:r>
    </w:p>
    <w:p w:rsidR="003C790A" w:rsidRPr="008C2B17" w:rsidRDefault="003C790A" w:rsidP="00B54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8C2B17" w:rsidRDefault="003C790A" w:rsidP="00B54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8C2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</w:p>
    <w:p w:rsidR="003C790A" w:rsidRPr="008C2B17" w:rsidRDefault="003C790A" w:rsidP="00B54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</w:t>
      </w:r>
    </w:p>
    <w:p w:rsidR="003C790A" w:rsidRPr="008C2B17" w:rsidRDefault="003C790A" w:rsidP="00B54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8C2B17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Достижение  цели предполагается осуществить через реализацию следующих подпрограмм:</w:t>
      </w:r>
    </w:p>
    <w:p w:rsidR="003C790A" w:rsidRPr="008C2B17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1  «Развитие дошкольного образования в Максатихинском районе»;</w:t>
      </w:r>
    </w:p>
    <w:p w:rsidR="003C790A" w:rsidRPr="008C2B17" w:rsidRDefault="003C790A" w:rsidP="00B54FA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2 «Удовлетворение потребностей населения в получении услуг общего образования»;</w:t>
      </w:r>
    </w:p>
    <w:p w:rsidR="003C790A" w:rsidRPr="008C2B17" w:rsidRDefault="003C790A" w:rsidP="00B54FA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3 «Доступность дополнительного образования в муниципальных учреждениях»;</w:t>
      </w:r>
    </w:p>
    <w:p w:rsidR="003C790A" w:rsidRPr="008C2B17" w:rsidRDefault="003C790A" w:rsidP="00B54FA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4 «Развитие учительского и управленческого персонала, повышение квалификации педагогов»;</w:t>
      </w:r>
    </w:p>
    <w:p w:rsidR="003C790A" w:rsidRDefault="003C790A" w:rsidP="00B54FA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5 «Организация летнего отдыха, оздоровления детей и детской занятости»;</w:t>
      </w:r>
    </w:p>
    <w:p w:rsidR="001C69A0" w:rsidRPr="008C2B17" w:rsidRDefault="001C69A0" w:rsidP="00B54FA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Default="003C790A" w:rsidP="00B54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 </w:t>
      </w:r>
      <w:r w:rsidRPr="008C2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</w:p>
    <w:p w:rsidR="00DD6CC2" w:rsidRPr="00DD6CC2" w:rsidRDefault="00DD6CC2" w:rsidP="00B54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8C2B17" w:rsidRDefault="003C790A" w:rsidP="00B54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1 «Развитие дошкольного образования в Максатихинском районе»</w:t>
      </w:r>
    </w:p>
    <w:p w:rsidR="003C790A" w:rsidRPr="008C2B17" w:rsidRDefault="003C790A" w:rsidP="00B54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8C2B17" w:rsidRDefault="003C790A" w:rsidP="00B54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1C69A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В подпрограмме 1 предусмотрено формирование современной модели  дошкольного образования в Максатихинском районе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3C790A" w:rsidRPr="001C69A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Задачи подпрограммы 1:</w:t>
      </w:r>
    </w:p>
    <w:p w:rsidR="003C790A" w:rsidRPr="001C69A0" w:rsidRDefault="00871D9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0A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задача 1 «Содействие развитию системы дошкольного образования в Максатихинском районе». </w:t>
      </w:r>
    </w:p>
    <w:p w:rsidR="003C790A" w:rsidRPr="001C69A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Показатели достижения задачи 1 «Содействие развитию системы дошкольного образования в Максатихинском районе»: </w:t>
      </w:r>
    </w:p>
    <w:p w:rsidR="003C790A" w:rsidRPr="001C69A0" w:rsidRDefault="00B54FA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0A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количество детей, ожидающих места в дошкольные образовательные учреждения; </w:t>
      </w:r>
    </w:p>
    <w:p w:rsidR="003C790A" w:rsidRPr="001C69A0" w:rsidRDefault="00B54FA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средний размер субвенции в расчете на 1 ребенка дошкольного возраста, получающего услуги дошкольного образования в образовательных учреждениях;</w:t>
      </w:r>
    </w:p>
    <w:p w:rsidR="003C790A" w:rsidRDefault="00871D9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доля расходов бюджета Максатихинского района на дошкольное образование в общем объеме расходов бюджета Максатихинского </w:t>
      </w:r>
      <w:r w:rsidR="008E7C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на отрасль «Образование»;</w:t>
      </w:r>
    </w:p>
    <w:p w:rsidR="008E7C7A" w:rsidRPr="00593618" w:rsidRDefault="008E7C7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618">
        <w:rPr>
          <w:rFonts w:ascii="Times New Roman" w:eastAsia="Times New Roman" w:hAnsi="Times New Roman" w:cs="Times New Roman"/>
          <w:sz w:val="24"/>
          <w:szCs w:val="24"/>
          <w:lang w:eastAsia="ru-RU"/>
        </w:rPr>
        <w:t>в.1) мероприятие «Приобретение здания, для размещения учреждения дошкольного образования в п. Ривицкий Максатихинского района Тверской области»;</w:t>
      </w:r>
    </w:p>
    <w:p w:rsidR="003C790A" w:rsidRPr="00593618" w:rsidRDefault="00871D9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="003C790A" w:rsidRPr="0059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доля воспитанников дошкольного образования, охваченных дополнительным образованием в образовательных учреждениях дополнительного образования детей в общей численности </w:t>
      </w:r>
      <w:r w:rsidR="00593618" w:rsidRPr="005936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ДОУ</w:t>
      </w:r>
      <w:r w:rsidR="003C790A" w:rsidRPr="00593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2B3" w:rsidRPr="001C69A0" w:rsidRDefault="00B54FA2" w:rsidP="00B54FA2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2B3" w:rsidRPr="001C69A0">
        <w:rPr>
          <w:rFonts w:ascii="Times New Roman" w:hAnsi="Times New Roman" w:cs="Times New Roman"/>
          <w:sz w:val="24"/>
          <w:szCs w:val="24"/>
        </w:rPr>
        <w:t>б)</w:t>
      </w:r>
      <w:r w:rsidR="004B22B3" w:rsidRPr="001C69A0">
        <w:rPr>
          <w:rFonts w:ascii="Times New Roman" w:hAnsi="Times New Roman"/>
          <w:sz w:val="24"/>
          <w:szCs w:val="24"/>
        </w:rPr>
        <w:t xml:space="preserve"> </w:t>
      </w:r>
      <w:r w:rsidR="004B22B3" w:rsidRPr="001C69A0">
        <w:rPr>
          <w:rFonts w:ascii="Times New Roman" w:hAnsi="Times New Roman" w:cs="Times New Roman"/>
          <w:sz w:val="24"/>
          <w:szCs w:val="24"/>
        </w:rPr>
        <w:t>з</w:t>
      </w:r>
      <w:r w:rsidR="004B22B3" w:rsidRPr="001C69A0">
        <w:rPr>
          <w:rFonts w:ascii="Times New Roman" w:eastAsia="BookmanOldStyle" w:hAnsi="Times New Roman" w:cs="Times New Roman"/>
          <w:bCs/>
          <w:sz w:val="24"/>
          <w:szCs w:val="24"/>
        </w:rPr>
        <w:t>адача 2 «Создание условий для воспитания гармонично развитой творческой</w:t>
      </w:r>
      <w:r w:rsidR="004B22B3" w:rsidRPr="001C69A0">
        <w:rPr>
          <w:rFonts w:ascii="Times New Roman" w:eastAsia="BookmanOldStyle" w:hAnsi="Times New Roman"/>
          <w:bCs/>
          <w:sz w:val="24"/>
          <w:szCs w:val="24"/>
        </w:rPr>
        <w:t xml:space="preserve"> личности в условиях современного социума».</w:t>
      </w:r>
    </w:p>
    <w:p w:rsidR="00A86315" w:rsidRPr="001C69A0" w:rsidRDefault="00A86315" w:rsidP="00B54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A0">
        <w:rPr>
          <w:rFonts w:ascii="Times New Roman" w:hAnsi="Times New Roman" w:cs="Times New Roman"/>
          <w:sz w:val="24"/>
          <w:szCs w:val="24"/>
        </w:rPr>
        <w:t xml:space="preserve">16. Показатели достижения задачи 2 </w:t>
      </w:r>
      <w:r w:rsidRPr="001C69A0">
        <w:rPr>
          <w:rFonts w:ascii="Times New Roman" w:eastAsia="BookmanOldStyle" w:hAnsi="Times New Roman" w:cs="Times New Roman"/>
          <w:bCs/>
          <w:sz w:val="24"/>
          <w:szCs w:val="24"/>
        </w:rPr>
        <w:t>«Создание условий для воспитания гармонично-развитой творческой личности в условиях современного социума»</w:t>
      </w:r>
      <w:r w:rsidRPr="001C69A0">
        <w:rPr>
          <w:rFonts w:ascii="Times New Roman" w:hAnsi="Times New Roman" w:cs="Times New Roman"/>
          <w:sz w:val="24"/>
          <w:szCs w:val="24"/>
        </w:rPr>
        <w:t>:</w:t>
      </w:r>
    </w:p>
    <w:p w:rsidR="00A86315" w:rsidRPr="001C69A0" w:rsidRDefault="00A86315" w:rsidP="00B54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A0">
        <w:rPr>
          <w:rFonts w:ascii="Times New Roman" w:hAnsi="Times New Roman" w:cs="Times New Roman"/>
          <w:sz w:val="24"/>
          <w:szCs w:val="24"/>
        </w:rPr>
        <w:t>а) охват воспитанников организованными формами духовно-нравственного воспитания;</w:t>
      </w:r>
    </w:p>
    <w:p w:rsidR="004B22B3" w:rsidRPr="001C69A0" w:rsidRDefault="00A86315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A0">
        <w:rPr>
          <w:rFonts w:ascii="Times New Roman" w:hAnsi="Times New Roman" w:cs="Times New Roman"/>
          <w:sz w:val="24"/>
          <w:szCs w:val="24"/>
        </w:rPr>
        <w:t>б) доля расходов районного бюджета на создание условий для воспитания гармонично-развитой творческой личности в условиях современного социума в общем объеме средств районного бюджета, направляемых на дошкольное образование.</w:t>
      </w:r>
    </w:p>
    <w:p w:rsidR="003C790A" w:rsidRPr="001C69A0" w:rsidRDefault="00A86315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C790A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Задача 1 «Содействие развитию системы дошкольного образования в Максатихинском районе» включает следующие мероприятия:</w:t>
      </w:r>
    </w:p>
    <w:p w:rsidR="003C790A" w:rsidRPr="001C69A0" w:rsidRDefault="003C790A" w:rsidP="00B5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административное мероприятие «Методическое сопровождение развития дошкольного образования», в рамках которого осуществляется координация и методическая поддержка деятельности по направлениям:</w:t>
      </w:r>
    </w:p>
    <w:p w:rsidR="003C790A" w:rsidRPr="001C69A0" w:rsidRDefault="003C790A" w:rsidP="00B5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услуг дошкольного образования за счет создания новых мест для детей дошкольного возраста;</w:t>
      </w:r>
    </w:p>
    <w:p w:rsidR="003C790A" w:rsidRPr="001C69A0" w:rsidRDefault="003C790A" w:rsidP="00B5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альтернативных, в том числе семейных,  </w:t>
      </w:r>
      <w:proofErr w:type="spellStart"/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малозатратных</w:t>
      </w:r>
      <w:proofErr w:type="spellEnd"/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 организации дошкольного образования</w:t>
      </w:r>
      <w:r w:rsidRPr="001C69A0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3C790A" w:rsidRPr="001C69A0" w:rsidRDefault="003C790A" w:rsidP="00B54FA2">
      <w:pPr>
        <w:tabs>
          <w:tab w:val="left" w:pos="0"/>
          <w:tab w:val="left" w:pos="142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выравнивание «стартовых» возможностей выпускников дошкольных образовательных учреждений;</w:t>
      </w:r>
    </w:p>
    <w:p w:rsidR="003C790A" w:rsidRPr="001C69A0" w:rsidRDefault="003C790A" w:rsidP="00B5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нормативной базы для государственного финансирования услуг дошкольного образования, предоставляемого общеобразовательными учреждениями;</w:t>
      </w:r>
    </w:p>
    <w:p w:rsidR="003C790A" w:rsidRPr="001C69A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обеспечению </w:t>
      </w:r>
      <w:proofErr w:type="gramStart"/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соблюдения условий функционирования дошкольных образовательных учреждений</w:t>
      </w:r>
      <w:proofErr w:type="gramEnd"/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выполнения требований к основной образовательной программе дошкольного образования.</w:t>
      </w:r>
    </w:p>
    <w:p w:rsidR="003C790A" w:rsidRPr="001C69A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мероприятие «</w:t>
      </w:r>
      <w:r w:rsidRPr="00200B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Оказание муниципальной услуги»:</w:t>
      </w:r>
      <w:r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790A" w:rsidRPr="001C69A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показатель 1 мероприятия подпрограммы 1:   </w:t>
      </w: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9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доля детей дошкольного возраста 3- 7 лет, охваченных дошкольным образованием;</w:t>
      </w:r>
    </w:p>
    <w:p w:rsidR="003C790A" w:rsidRPr="001C69A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показатель 2 мероприятия подпрограммы 1: </w:t>
      </w:r>
      <w:r w:rsidRPr="001C69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доля детей дошкольного возраста 3-7 лет, охваченных вариативными формами дошкольного образования.</w:t>
      </w:r>
    </w:p>
    <w:p w:rsidR="003C790A" w:rsidRPr="001C69A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в) мероприятие </w:t>
      </w:r>
      <w:r w:rsidR="00EE2239"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субсидии на иные цели бюджетным учреждениям</w:t>
      </w:r>
      <w:r w:rsidR="004E2410"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3C790A" w:rsidRPr="001C69A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Мероприятие предусматривает софинансирование расходных обязательств  муниципальных образований на мероприятия по обеспечению комплексной безопасности зданий и помещений муниципальных дошкольных образовательных учреждений с целью обеспечения безопасного функционирования, предупреждения и устранения аварийных ситуаций. </w:t>
      </w:r>
    </w:p>
    <w:p w:rsidR="00EE2239" w:rsidRPr="001C69A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показатель  мероприятия подпрограммы 1:  </w:t>
      </w:r>
      <w:r w:rsidR="0068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ОУ, </w:t>
      </w:r>
      <w:proofErr w:type="gramStart"/>
      <w:r w:rsidR="0068084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proofErr w:type="gramEnd"/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автоматическую пожарную сигнализацию;</w:t>
      </w:r>
      <w:r w:rsidR="00A86315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C790A" w:rsidRPr="001C69A0" w:rsidRDefault="00B54FA2" w:rsidP="00B54F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3C790A"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 показатель  мероприятия подпрограммы  1  </w:t>
      </w:r>
      <w:r w:rsidR="003C790A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0A" w:rsidRPr="001C69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Доля ОУ, </w:t>
      </w:r>
      <w:proofErr w:type="gramStart"/>
      <w:r w:rsidR="003C790A" w:rsidRPr="001C69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нуждающихся</w:t>
      </w:r>
      <w:proofErr w:type="gramEnd"/>
      <w:r w:rsidR="003C790A" w:rsidRPr="001C69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тек</w:t>
      </w:r>
      <w:r w:rsidR="006808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ущем ремонте;</w:t>
      </w:r>
    </w:p>
    <w:p w:rsidR="003C790A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680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оказатель мероприятия подпрограммы 1  Доля расходов</w:t>
      </w: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бюджета на развитие МТБ ОУ.</w:t>
      </w:r>
    </w:p>
    <w:p w:rsidR="00E62135" w:rsidRPr="00E62135" w:rsidRDefault="00E62135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2135">
        <w:rPr>
          <w:rFonts w:ascii="Times New Roman" w:hAnsi="Times New Roman" w:cs="Times New Roman"/>
          <w:sz w:val="24"/>
          <w:szCs w:val="24"/>
        </w:rPr>
        <w:t>в.1.) мероприятие  «Предоставление субсидии на иные цели бюджетным учреждениям в части  оплаты кредиторской задолженности  прошлых лет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377F5" w:rsidRDefault="004E2410" w:rsidP="00537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70F3" w:rsidRPr="001C69A0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3C790A" w:rsidRPr="001C69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мероприятие </w:t>
      </w:r>
      <w:r w:rsidR="00A86315" w:rsidRPr="001C69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C790A" w:rsidRPr="001C69A0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5377F5" w:rsidRPr="00537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537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5377F5" w:rsidRPr="005377F5" w:rsidRDefault="004E2410" w:rsidP="00537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070F3" w:rsidRPr="001C6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3C790A" w:rsidRPr="001C6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="003C790A"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мероприятие </w:t>
      </w:r>
      <w:r w:rsidR="003C790A" w:rsidRPr="0053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5377F5" w:rsidRPr="0053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Компенсация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</w:r>
      <w:r w:rsidR="0053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5377F5" w:rsidRDefault="005377F5" w:rsidP="00537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д.1.) м</w:t>
      </w:r>
      <w:r w:rsidRPr="0053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ероприяти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53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53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субсидии на иные цели по реализации мероприятий по обращениям, поступающим к депутатам Законодательного Собрания Тверской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C436B9" w:rsidRPr="001C69A0" w:rsidRDefault="003C790A" w:rsidP="00537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Показатель мероприятия подпрограммы 1:    </w:t>
      </w:r>
    </w:p>
    <w:p w:rsidR="00376033" w:rsidRDefault="00C436B9" w:rsidP="00537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</w:t>
      </w:r>
      <w:r w:rsidR="003C790A"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родителей получивших компенсацию.</w:t>
      </w:r>
    </w:p>
    <w:p w:rsidR="00C2473D" w:rsidRDefault="00C2473D" w:rsidP="005377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3D">
        <w:rPr>
          <w:rFonts w:ascii="Times New Roman" w:hAnsi="Times New Roman" w:cs="Times New Roman"/>
          <w:sz w:val="24"/>
          <w:szCs w:val="24"/>
        </w:rPr>
        <w:t xml:space="preserve">е) </w:t>
      </w:r>
      <w:r w:rsidRPr="00C2473D">
        <w:rPr>
          <w:rFonts w:ascii="Times New Roman" w:hAnsi="Times New Roman" w:cs="Times New Roman"/>
          <w:bCs/>
          <w:sz w:val="24"/>
          <w:szCs w:val="24"/>
        </w:rPr>
        <w:t>мероприятие « Субсидия на проведение капитального ремонта зданий и помещений, находящихся в муниципальной собственности и используемых для размещения дошкольных образовательных организаций»;</w:t>
      </w:r>
    </w:p>
    <w:p w:rsidR="00C2473D" w:rsidRDefault="00C2473D" w:rsidP="00B54F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3D">
        <w:rPr>
          <w:rFonts w:ascii="Times New Roman" w:hAnsi="Times New Roman" w:cs="Times New Roman"/>
          <w:bCs/>
          <w:sz w:val="24"/>
          <w:szCs w:val="24"/>
        </w:rPr>
        <w:t>ё) мероприятие «Иные межбюджетные трансферты на реализацию мероприятий по обращениям поступающих к депутатам Законодатель</w:t>
      </w:r>
      <w:r w:rsidR="00FC3473">
        <w:rPr>
          <w:rFonts w:ascii="Times New Roman" w:hAnsi="Times New Roman" w:cs="Times New Roman"/>
          <w:bCs/>
          <w:sz w:val="24"/>
          <w:szCs w:val="24"/>
        </w:rPr>
        <w:t>ного собрания Тверской области»;</w:t>
      </w:r>
    </w:p>
    <w:p w:rsidR="00FC3473" w:rsidRDefault="00FC3473" w:rsidP="00B54F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7D1">
        <w:rPr>
          <w:rFonts w:ascii="Times New Roman" w:hAnsi="Times New Roman" w:cs="Times New Roman"/>
          <w:bCs/>
          <w:sz w:val="24"/>
          <w:szCs w:val="24"/>
        </w:rPr>
        <w:t>ж) мероприятие «</w:t>
      </w:r>
      <w:r w:rsidR="00A93BC4">
        <w:rPr>
          <w:rFonts w:ascii="Times New Roman" w:hAnsi="Times New Roman" w:cs="Times New Roman"/>
          <w:bCs/>
          <w:sz w:val="24"/>
          <w:szCs w:val="24"/>
        </w:rPr>
        <w:t>Средства</w:t>
      </w:r>
      <w:r w:rsidRPr="00F537D1">
        <w:rPr>
          <w:rFonts w:ascii="Times New Roman" w:hAnsi="Times New Roman" w:cs="Times New Roman"/>
          <w:bCs/>
          <w:sz w:val="24"/>
          <w:szCs w:val="24"/>
        </w:rPr>
        <w:t xml:space="preserve"> на модернизацию региональных систем дошкольного образования</w:t>
      </w:r>
      <w:r w:rsidR="00A93BC4">
        <w:rPr>
          <w:rFonts w:ascii="Times New Roman" w:hAnsi="Times New Roman" w:cs="Times New Roman"/>
          <w:bCs/>
          <w:sz w:val="24"/>
          <w:szCs w:val="24"/>
        </w:rPr>
        <w:t xml:space="preserve"> за счет средств областного бюджета</w:t>
      </w:r>
      <w:r w:rsidRPr="00F537D1">
        <w:rPr>
          <w:rFonts w:ascii="Times New Roman" w:hAnsi="Times New Roman" w:cs="Times New Roman"/>
          <w:bCs/>
          <w:sz w:val="24"/>
          <w:szCs w:val="24"/>
        </w:rPr>
        <w:t>»</w:t>
      </w:r>
      <w:r w:rsidR="005466A6">
        <w:rPr>
          <w:rFonts w:ascii="Times New Roman" w:hAnsi="Times New Roman" w:cs="Times New Roman"/>
          <w:bCs/>
          <w:sz w:val="24"/>
          <w:szCs w:val="24"/>
        </w:rPr>
        <w:t>;</w:t>
      </w:r>
    </w:p>
    <w:p w:rsidR="005466A6" w:rsidRDefault="005466A6" w:rsidP="00B54F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з) мероприятие «</w:t>
      </w:r>
      <w:r w:rsidR="00A93BC4">
        <w:rPr>
          <w:rFonts w:ascii="Times New Roman" w:hAnsi="Times New Roman" w:cs="Times New Roman"/>
          <w:bCs/>
          <w:sz w:val="24"/>
          <w:szCs w:val="24"/>
        </w:rPr>
        <w:t>Средства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модернизацию региональных систем дошкольного образования </w:t>
      </w:r>
      <w:r w:rsidR="00A93BC4">
        <w:rPr>
          <w:rFonts w:ascii="Times New Roman" w:hAnsi="Times New Roman" w:cs="Times New Roman"/>
          <w:bCs/>
          <w:sz w:val="24"/>
          <w:szCs w:val="24"/>
        </w:rPr>
        <w:t xml:space="preserve">из федерального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бюджета»;</w:t>
      </w:r>
    </w:p>
    <w:p w:rsidR="005466A6" w:rsidRPr="00593618" w:rsidRDefault="005466A6" w:rsidP="00B54F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618">
        <w:rPr>
          <w:rFonts w:ascii="Times New Roman" w:hAnsi="Times New Roman" w:cs="Times New Roman"/>
          <w:bCs/>
          <w:sz w:val="24"/>
          <w:szCs w:val="24"/>
        </w:rPr>
        <w:t>и) мероприятие «</w:t>
      </w:r>
      <w:r w:rsidR="00A93BC4" w:rsidRPr="00593618">
        <w:rPr>
          <w:rFonts w:ascii="Times New Roman" w:hAnsi="Times New Roman" w:cs="Times New Roman"/>
          <w:bCs/>
          <w:sz w:val="24"/>
          <w:szCs w:val="24"/>
        </w:rPr>
        <w:t>Приобретение здания, для размещения учреждения дошкольного образования в п. Ривицкий Максатихинского района Тверской области».</w:t>
      </w:r>
    </w:p>
    <w:p w:rsidR="00A86315" w:rsidRPr="001C69A0" w:rsidRDefault="00871D9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6B9" w:rsidRPr="001C69A0">
        <w:rPr>
          <w:rFonts w:ascii="Times New Roman" w:hAnsi="Times New Roman" w:cs="Times New Roman"/>
          <w:sz w:val="24"/>
          <w:szCs w:val="24"/>
        </w:rPr>
        <w:t>18</w:t>
      </w:r>
      <w:r w:rsidR="00A86315" w:rsidRPr="001C69A0">
        <w:rPr>
          <w:rFonts w:ascii="Times New Roman" w:hAnsi="Times New Roman" w:cs="Times New Roman"/>
          <w:sz w:val="24"/>
          <w:szCs w:val="24"/>
        </w:rPr>
        <w:t>.</w:t>
      </w:r>
      <w:r w:rsidR="00A87952" w:rsidRPr="001C69A0">
        <w:rPr>
          <w:rFonts w:ascii="Times New Roman" w:hAnsi="Times New Roman" w:cs="Times New Roman"/>
          <w:sz w:val="24"/>
          <w:szCs w:val="24"/>
        </w:rPr>
        <w:t xml:space="preserve"> </w:t>
      </w:r>
      <w:r w:rsidR="00A86315" w:rsidRPr="001C69A0">
        <w:rPr>
          <w:rFonts w:ascii="Times New Roman" w:hAnsi="Times New Roman" w:cs="Times New Roman"/>
          <w:sz w:val="24"/>
          <w:szCs w:val="24"/>
        </w:rPr>
        <w:t>З</w:t>
      </w:r>
      <w:r w:rsidR="00A86315" w:rsidRPr="001C69A0">
        <w:rPr>
          <w:rFonts w:ascii="Times New Roman" w:eastAsia="BookmanOldStyle" w:hAnsi="Times New Roman" w:cs="Times New Roman"/>
          <w:bCs/>
          <w:sz w:val="24"/>
          <w:szCs w:val="24"/>
        </w:rPr>
        <w:t>адача 2 «Создание условий для воспитания гармонично развитой творческой</w:t>
      </w:r>
      <w:r w:rsidR="00A86315" w:rsidRPr="001C69A0">
        <w:rPr>
          <w:rFonts w:ascii="Times New Roman" w:eastAsia="BookmanOldStyle" w:hAnsi="Times New Roman"/>
          <w:bCs/>
          <w:sz w:val="24"/>
          <w:szCs w:val="24"/>
        </w:rPr>
        <w:t xml:space="preserve"> личности в условиях современного социума»</w:t>
      </w:r>
      <w:r w:rsidR="00527DE7" w:rsidRPr="001C69A0">
        <w:rPr>
          <w:rFonts w:ascii="Times New Roman" w:eastAsia="BookmanOldStyle" w:hAnsi="Times New Roman"/>
          <w:bCs/>
          <w:sz w:val="24"/>
          <w:szCs w:val="24"/>
        </w:rPr>
        <w:t>.</w:t>
      </w:r>
      <w:r w:rsidR="00A86315" w:rsidRPr="001C69A0">
        <w:rPr>
          <w:rFonts w:ascii="Times New Roman" w:eastAsia="BookmanOldStyle" w:hAnsi="Times New Roman"/>
          <w:bCs/>
          <w:sz w:val="24"/>
          <w:szCs w:val="24"/>
        </w:rPr>
        <w:t xml:space="preserve"> </w:t>
      </w:r>
    </w:p>
    <w:p w:rsidR="00527DE7" w:rsidRPr="001C69A0" w:rsidRDefault="00527DE7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Показатель   задачи 2 подпрограммы 1: </w:t>
      </w:r>
    </w:p>
    <w:p w:rsidR="00527DE7" w:rsidRPr="001C69A0" w:rsidRDefault="00527DE7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охват воспитанников организованными формами духовно-нравственного воспитания;</w:t>
      </w:r>
    </w:p>
    <w:p w:rsidR="00527DE7" w:rsidRPr="001C69A0" w:rsidRDefault="00527DE7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Показатель   задачи 2 подпрограммы 1: </w:t>
      </w:r>
    </w:p>
    <w:p w:rsidR="00527DE7" w:rsidRPr="001C69A0" w:rsidRDefault="00527DE7" w:rsidP="00B54FA2">
      <w:pPr>
        <w:spacing w:after="0" w:line="240" w:lineRule="auto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 w:rsidRPr="001C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доля расходов районного бюджета на создание условий для воспитания гармонично-развитой творческой личности в условиях современного социума в общем объеме средств районного бюджета, направляемых на дошкольное образование.</w:t>
      </w:r>
    </w:p>
    <w:p w:rsidR="00527DE7" w:rsidRDefault="00376033" w:rsidP="00B54FA2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 w:rsidRPr="001C69A0">
        <w:rPr>
          <w:rFonts w:ascii="Times New Roman" w:hAnsi="Times New Roman" w:cs="Times New Roman"/>
          <w:sz w:val="24"/>
          <w:szCs w:val="24"/>
        </w:rPr>
        <w:t xml:space="preserve">19. </w:t>
      </w:r>
      <w:r w:rsidR="00527DE7" w:rsidRPr="001C69A0">
        <w:rPr>
          <w:rFonts w:ascii="Times New Roman" w:hAnsi="Times New Roman" w:cs="Times New Roman"/>
          <w:sz w:val="24"/>
          <w:szCs w:val="24"/>
        </w:rPr>
        <w:t>З</w:t>
      </w:r>
      <w:r w:rsidR="00527DE7" w:rsidRPr="001C69A0">
        <w:rPr>
          <w:rFonts w:ascii="Times New Roman" w:eastAsia="BookmanOldStyle" w:hAnsi="Times New Roman" w:cs="Times New Roman"/>
          <w:bCs/>
          <w:sz w:val="24"/>
          <w:szCs w:val="24"/>
        </w:rPr>
        <w:t xml:space="preserve">адача 2 </w:t>
      </w:r>
      <w:r w:rsidR="00F07D0B" w:rsidRPr="001C69A0">
        <w:rPr>
          <w:rFonts w:ascii="Times New Roman" w:eastAsia="BookmanOldStyle" w:hAnsi="Times New Roman" w:cs="Times New Roman"/>
          <w:bCs/>
          <w:sz w:val="24"/>
          <w:szCs w:val="24"/>
        </w:rPr>
        <w:t xml:space="preserve"> </w:t>
      </w:r>
      <w:r w:rsidR="00527DE7" w:rsidRPr="001C69A0">
        <w:rPr>
          <w:rFonts w:ascii="Times New Roman" w:eastAsia="BookmanOldStyle" w:hAnsi="Times New Roman" w:cs="Times New Roman"/>
          <w:bCs/>
          <w:sz w:val="24"/>
          <w:szCs w:val="24"/>
        </w:rPr>
        <w:t>«Создание условий для воспитания гармонично развитой творческой</w:t>
      </w:r>
      <w:r w:rsidR="00527DE7" w:rsidRPr="001C69A0">
        <w:rPr>
          <w:rFonts w:ascii="Times New Roman" w:eastAsia="BookmanOldStyle" w:hAnsi="Times New Roman"/>
          <w:bCs/>
          <w:sz w:val="24"/>
          <w:szCs w:val="24"/>
        </w:rPr>
        <w:t xml:space="preserve"> личности в условиях современного социума» включает следующие мероприятия:</w:t>
      </w:r>
    </w:p>
    <w:p w:rsidR="0047155B" w:rsidRDefault="0047155B" w:rsidP="00B54FA2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Мероприятие подпрограммы 1 «Создание условий для воспитания гармонично</w:t>
      </w:r>
      <w:r w:rsidR="00871D92">
        <w:rPr>
          <w:rFonts w:ascii="Times New Roman" w:eastAsia="BookmanOldStyle" w:hAnsi="Times New Roman"/>
          <w:bCs/>
          <w:sz w:val="24"/>
          <w:szCs w:val="24"/>
        </w:rPr>
        <w:t xml:space="preserve"> </w:t>
      </w:r>
      <w:r>
        <w:rPr>
          <w:rFonts w:ascii="Times New Roman" w:eastAsia="BookmanOldStyle" w:hAnsi="Times New Roman"/>
          <w:bCs/>
          <w:sz w:val="24"/>
          <w:szCs w:val="24"/>
        </w:rPr>
        <w:t>- развитой творческой  личности».</w:t>
      </w:r>
    </w:p>
    <w:p w:rsidR="0047155B" w:rsidRDefault="0047155B" w:rsidP="00B54FA2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Показатель мероприятия подпрограммы 1:</w:t>
      </w:r>
    </w:p>
    <w:p w:rsidR="0047155B" w:rsidRDefault="0047155B" w:rsidP="00B54FA2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lastRenderedPageBreak/>
        <w:t>- охват воспитанников организованными формами духовно-нравственного воспитания.</w:t>
      </w:r>
    </w:p>
    <w:p w:rsidR="0047155B" w:rsidRDefault="0047155B" w:rsidP="00B54FA2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Мероприятие подпрограммы 1</w:t>
      </w:r>
      <w:r w:rsidR="00680840">
        <w:rPr>
          <w:rFonts w:ascii="Times New Roman" w:eastAsia="BookmanOldStyle" w:hAnsi="Times New Roman"/>
          <w:bCs/>
          <w:sz w:val="24"/>
          <w:szCs w:val="24"/>
        </w:rPr>
        <w:t>:</w:t>
      </w:r>
      <w:r>
        <w:rPr>
          <w:rFonts w:ascii="Times New Roman" w:eastAsia="BookmanOldStyle" w:hAnsi="Times New Roman"/>
          <w:bCs/>
          <w:sz w:val="24"/>
          <w:szCs w:val="24"/>
        </w:rPr>
        <w:t xml:space="preserve"> «Сетевое взаимодействие дошкольных образовательных учреждений с общеобразовательными учреждениями с целью воспитания творческой  личности».</w:t>
      </w:r>
    </w:p>
    <w:p w:rsidR="0047155B" w:rsidRDefault="0047155B" w:rsidP="00B54FA2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Показатель мероприятия подпрограммы 1:</w:t>
      </w:r>
    </w:p>
    <w:p w:rsidR="0047155B" w:rsidRPr="001C69A0" w:rsidRDefault="0047155B" w:rsidP="00B54FA2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- охват МБДОУ с общеобразовательными учреждениями с целью взаимодействия по воспитанию творческой личности.</w:t>
      </w:r>
    </w:p>
    <w:p w:rsidR="003C790A" w:rsidRPr="001C69A0" w:rsidRDefault="00376033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C790A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Описание характеристики показателей задач п</w:t>
      </w:r>
      <w:r w:rsidR="00C436B9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</w:t>
      </w:r>
      <w:r w:rsidR="003C790A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«Развитие дошкольного образования в Максатихинском районе» приведены в приложении 1 к настоящей муниципальной  программе.</w:t>
      </w:r>
    </w:p>
    <w:p w:rsidR="003C790A" w:rsidRPr="001C69A0" w:rsidRDefault="00B54FA2" w:rsidP="00B54F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6B9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6033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790A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Объем средств на реализацию мероприятий подпрограммы 1 «Развитие дошкольного образования в Максатихинском районе» по годам реализации муниципальной программы в разрезе задач приведен в таблице 1.</w:t>
      </w:r>
    </w:p>
    <w:p w:rsidR="003C790A" w:rsidRPr="00966B51" w:rsidRDefault="003C790A" w:rsidP="003C79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972"/>
        <w:gridCol w:w="1271"/>
        <w:gridCol w:w="1476"/>
        <w:gridCol w:w="1065"/>
        <w:gridCol w:w="1065"/>
        <w:gridCol w:w="1065"/>
        <w:gridCol w:w="1117"/>
      </w:tblGrid>
      <w:tr w:rsidR="003C790A" w:rsidTr="00F25D24">
        <w:trPr>
          <w:trHeight w:val="631"/>
        </w:trPr>
        <w:tc>
          <w:tcPr>
            <w:tcW w:w="540" w:type="dxa"/>
            <w:vMerge w:val="restart"/>
          </w:tcPr>
          <w:p w:rsidR="003C790A" w:rsidRDefault="003C790A" w:rsidP="003C790A">
            <w:pPr>
              <w:jc w:val="both"/>
              <w:rPr>
                <w:sz w:val="24"/>
                <w:szCs w:val="24"/>
              </w:rPr>
            </w:pPr>
            <w:r w:rsidRPr="00224081">
              <w:rPr>
                <w:sz w:val="24"/>
                <w:szCs w:val="24"/>
              </w:rPr>
              <w:t>№</w:t>
            </w:r>
          </w:p>
          <w:p w:rsidR="003C790A" w:rsidRPr="00224081" w:rsidRDefault="003C790A" w:rsidP="003C790A">
            <w:pPr>
              <w:jc w:val="both"/>
              <w:rPr>
                <w:sz w:val="24"/>
                <w:szCs w:val="24"/>
              </w:rPr>
            </w:pPr>
            <w:proofErr w:type="gramStart"/>
            <w:r w:rsidRPr="00224081">
              <w:rPr>
                <w:sz w:val="24"/>
                <w:szCs w:val="24"/>
              </w:rPr>
              <w:t>п</w:t>
            </w:r>
            <w:proofErr w:type="gramEnd"/>
            <w:r w:rsidRPr="00224081">
              <w:rPr>
                <w:sz w:val="24"/>
                <w:szCs w:val="24"/>
              </w:rPr>
              <w:t>/п</w:t>
            </w:r>
          </w:p>
        </w:tc>
        <w:tc>
          <w:tcPr>
            <w:tcW w:w="1972" w:type="dxa"/>
            <w:vMerge w:val="restart"/>
          </w:tcPr>
          <w:p w:rsidR="003C790A" w:rsidRPr="00224081" w:rsidRDefault="003C790A" w:rsidP="003C79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59" w:type="dxa"/>
            <w:gridSpan w:val="6"/>
          </w:tcPr>
          <w:p w:rsidR="003C790A" w:rsidRPr="00224081" w:rsidRDefault="003C790A" w:rsidP="003C7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3C790A" w:rsidTr="00F25D24">
        <w:tc>
          <w:tcPr>
            <w:tcW w:w="540" w:type="dxa"/>
            <w:vMerge/>
          </w:tcPr>
          <w:p w:rsidR="003C790A" w:rsidRPr="00224081" w:rsidRDefault="003C790A" w:rsidP="003C79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3C790A" w:rsidRPr="00224081" w:rsidRDefault="003C790A" w:rsidP="003C79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3C790A" w:rsidRDefault="00AB6D21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476" w:type="dxa"/>
          </w:tcPr>
          <w:p w:rsidR="003C790A" w:rsidRDefault="00AB6D21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65" w:type="dxa"/>
          </w:tcPr>
          <w:p w:rsidR="003C790A" w:rsidRDefault="00AB6D21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65" w:type="dxa"/>
          </w:tcPr>
          <w:p w:rsidR="003C790A" w:rsidRDefault="00AB6D21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65" w:type="dxa"/>
          </w:tcPr>
          <w:p w:rsidR="003C790A" w:rsidRDefault="00AB6D21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17" w:type="dxa"/>
          </w:tcPr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3C790A" w:rsidTr="00F25D24">
        <w:tc>
          <w:tcPr>
            <w:tcW w:w="540" w:type="dxa"/>
          </w:tcPr>
          <w:p w:rsidR="003C790A" w:rsidRPr="00224081" w:rsidRDefault="003C790A" w:rsidP="003C79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3C790A" w:rsidRPr="00224081" w:rsidRDefault="003C790A" w:rsidP="003C79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5254C" w:rsidRPr="0045254C" w:rsidTr="00F25D24">
        <w:tc>
          <w:tcPr>
            <w:tcW w:w="540" w:type="dxa"/>
          </w:tcPr>
          <w:p w:rsidR="003C790A" w:rsidRPr="00DD6CC2" w:rsidRDefault="003C790A" w:rsidP="003C79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3C790A" w:rsidRPr="00DD6CC2" w:rsidRDefault="003C790A" w:rsidP="003C790A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«Развитие дошкольного образования в Максатихинском районе»</w:t>
            </w:r>
          </w:p>
        </w:tc>
        <w:tc>
          <w:tcPr>
            <w:tcW w:w="1271" w:type="dxa"/>
          </w:tcPr>
          <w:p w:rsidR="003C790A" w:rsidRPr="00F537D1" w:rsidRDefault="00670209" w:rsidP="00034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55955</w:t>
            </w:r>
          </w:p>
        </w:tc>
        <w:tc>
          <w:tcPr>
            <w:tcW w:w="1476" w:type="dxa"/>
          </w:tcPr>
          <w:p w:rsidR="003C790A" w:rsidRPr="0045254C" w:rsidRDefault="00670209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51093,6</w:t>
            </w:r>
          </w:p>
        </w:tc>
        <w:tc>
          <w:tcPr>
            <w:tcW w:w="1065" w:type="dxa"/>
          </w:tcPr>
          <w:p w:rsidR="003C790A" w:rsidRPr="0045254C" w:rsidRDefault="001452B0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50243,6</w:t>
            </w:r>
          </w:p>
        </w:tc>
        <w:tc>
          <w:tcPr>
            <w:tcW w:w="1065" w:type="dxa"/>
          </w:tcPr>
          <w:p w:rsidR="003C790A" w:rsidRPr="0045254C" w:rsidRDefault="001452B0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50243,6</w:t>
            </w:r>
          </w:p>
        </w:tc>
        <w:tc>
          <w:tcPr>
            <w:tcW w:w="1065" w:type="dxa"/>
          </w:tcPr>
          <w:p w:rsidR="003C790A" w:rsidRPr="0045254C" w:rsidRDefault="001452B0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50243,6</w:t>
            </w:r>
          </w:p>
        </w:tc>
        <w:tc>
          <w:tcPr>
            <w:tcW w:w="1117" w:type="dxa"/>
          </w:tcPr>
          <w:p w:rsidR="003C790A" w:rsidRPr="0045254C" w:rsidRDefault="00670209" w:rsidP="00C24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257779,4</w:t>
            </w:r>
          </w:p>
        </w:tc>
      </w:tr>
      <w:tr w:rsidR="00670209" w:rsidRPr="0045254C" w:rsidTr="00F25D24">
        <w:tc>
          <w:tcPr>
            <w:tcW w:w="540" w:type="dxa"/>
          </w:tcPr>
          <w:p w:rsidR="00670209" w:rsidRPr="00DD6CC2" w:rsidRDefault="00670209" w:rsidP="003C79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670209" w:rsidRPr="00DD6CC2" w:rsidRDefault="00670209" w:rsidP="003C790A">
            <w:pPr>
              <w:jc w:val="both"/>
              <w:rPr>
                <w:sz w:val="24"/>
                <w:szCs w:val="24"/>
              </w:rPr>
            </w:pPr>
            <w:r w:rsidRPr="007F6D40">
              <w:rPr>
                <w:sz w:val="24"/>
                <w:szCs w:val="24"/>
              </w:rPr>
              <w:t>Задача 1</w:t>
            </w:r>
            <w:r w:rsidRPr="00DD6CC2">
              <w:rPr>
                <w:sz w:val="24"/>
                <w:szCs w:val="24"/>
              </w:rPr>
              <w:t xml:space="preserve"> «Содействие развитию системы дошкольного образования в Максатихинском районе»</w:t>
            </w:r>
          </w:p>
        </w:tc>
        <w:tc>
          <w:tcPr>
            <w:tcW w:w="1271" w:type="dxa"/>
          </w:tcPr>
          <w:p w:rsidR="00670209" w:rsidRPr="00F537D1" w:rsidRDefault="00670209" w:rsidP="001A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55955</w:t>
            </w:r>
          </w:p>
        </w:tc>
        <w:tc>
          <w:tcPr>
            <w:tcW w:w="1476" w:type="dxa"/>
          </w:tcPr>
          <w:p w:rsidR="00670209" w:rsidRPr="0045254C" w:rsidRDefault="00670209" w:rsidP="00670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51093,6</w:t>
            </w:r>
          </w:p>
        </w:tc>
        <w:tc>
          <w:tcPr>
            <w:tcW w:w="1065" w:type="dxa"/>
          </w:tcPr>
          <w:p w:rsidR="00670209" w:rsidRPr="0045254C" w:rsidRDefault="00670209" w:rsidP="00670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50243,6</w:t>
            </w:r>
          </w:p>
        </w:tc>
        <w:tc>
          <w:tcPr>
            <w:tcW w:w="1065" w:type="dxa"/>
          </w:tcPr>
          <w:p w:rsidR="00670209" w:rsidRPr="0045254C" w:rsidRDefault="00670209" w:rsidP="00670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50243,6</w:t>
            </w:r>
          </w:p>
        </w:tc>
        <w:tc>
          <w:tcPr>
            <w:tcW w:w="1065" w:type="dxa"/>
          </w:tcPr>
          <w:p w:rsidR="00670209" w:rsidRPr="0045254C" w:rsidRDefault="00670209" w:rsidP="00670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50243,6</w:t>
            </w:r>
          </w:p>
        </w:tc>
        <w:tc>
          <w:tcPr>
            <w:tcW w:w="1117" w:type="dxa"/>
          </w:tcPr>
          <w:p w:rsidR="00670209" w:rsidRPr="0045254C" w:rsidRDefault="00670209" w:rsidP="00670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257779,4</w:t>
            </w:r>
          </w:p>
        </w:tc>
      </w:tr>
      <w:tr w:rsidR="000E2323" w:rsidRPr="00DD6CC2" w:rsidTr="00F25D24">
        <w:tc>
          <w:tcPr>
            <w:tcW w:w="540" w:type="dxa"/>
          </w:tcPr>
          <w:p w:rsidR="000E2323" w:rsidRPr="00DD6CC2" w:rsidRDefault="000E2323" w:rsidP="003C79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E2323" w:rsidRPr="00DD6CC2" w:rsidRDefault="000E2323" w:rsidP="003C790A">
            <w:pPr>
              <w:jc w:val="both"/>
              <w:rPr>
                <w:sz w:val="24"/>
                <w:szCs w:val="24"/>
              </w:rPr>
            </w:pPr>
            <w:r w:rsidRPr="007F6D40">
              <w:rPr>
                <w:sz w:val="24"/>
                <w:szCs w:val="24"/>
              </w:rPr>
              <w:t>З</w:t>
            </w:r>
            <w:r w:rsidRPr="007F6D40">
              <w:rPr>
                <w:rFonts w:eastAsia="BookmanOldStyle"/>
                <w:bCs/>
                <w:sz w:val="24"/>
                <w:szCs w:val="24"/>
              </w:rPr>
              <w:t>адача 2</w:t>
            </w:r>
            <w:r w:rsidRPr="00DD6CC2">
              <w:rPr>
                <w:rFonts w:eastAsia="BookmanOldStyle"/>
                <w:bCs/>
                <w:sz w:val="24"/>
                <w:szCs w:val="24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1271" w:type="dxa"/>
          </w:tcPr>
          <w:p w:rsidR="000E2323" w:rsidRPr="00DD6CC2" w:rsidRDefault="000E2323" w:rsidP="003C790A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0E2323" w:rsidRPr="00DD6CC2" w:rsidRDefault="000E2323" w:rsidP="003C790A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0E2323" w:rsidRPr="00DD6CC2" w:rsidRDefault="000E2323" w:rsidP="003C790A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0E2323" w:rsidRPr="00DD6CC2" w:rsidRDefault="000E2323" w:rsidP="003C790A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0E2323" w:rsidRPr="00DD6CC2" w:rsidRDefault="000E2323" w:rsidP="003C790A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0E2323" w:rsidRPr="00DD6CC2" w:rsidRDefault="000E2323" w:rsidP="003C790A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</w:tr>
    </w:tbl>
    <w:p w:rsidR="005030CF" w:rsidRDefault="005030CF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F6D40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2</w:t>
      </w:r>
    </w:p>
    <w:p w:rsidR="00200BB2" w:rsidRDefault="003C790A" w:rsidP="003C790A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2  «Удовлетворение потребностей населения </w:t>
      </w:r>
      <w:r w:rsid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90A" w:rsidRDefault="003C790A" w:rsidP="003C790A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получении услуг общего образования».</w:t>
      </w:r>
    </w:p>
    <w:p w:rsidR="00200BB2" w:rsidRPr="007F6D40" w:rsidRDefault="00200BB2" w:rsidP="003C790A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F6D40" w:rsidRDefault="00C436B9" w:rsidP="003C79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6033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790A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подпрограмме 2 предусмотрено формирование современной модели общего образования в Максатихинском районе  на основе гибкости и многообразия форм </w:t>
      </w:r>
      <w:r w:rsidR="003C790A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услуг, развития сетевого взаимодействия,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3C790A" w:rsidRPr="007F6D40" w:rsidRDefault="00C436B9" w:rsidP="003C79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6033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790A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Задачи подпрограммы 2:</w:t>
      </w:r>
    </w:p>
    <w:p w:rsidR="00376033" w:rsidRPr="007F6D40" w:rsidRDefault="003C790A" w:rsidP="003760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задача 1 «Удовлетворение потребностей населения в получении услуг общего образования».</w:t>
      </w:r>
    </w:p>
    <w:p w:rsidR="003C790A" w:rsidRPr="007F6D40" w:rsidRDefault="003C790A" w:rsidP="00376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   задачи подпрограммы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2:  </w:t>
      </w:r>
    </w:p>
    <w:p w:rsidR="003C790A" w:rsidRPr="007F6D40" w:rsidRDefault="003C790A" w:rsidP="003C79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численность учащихся по  программам  общего  образования  в общеобразовательных учреждениях;</w:t>
      </w:r>
    </w:p>
    <w:p w:rsidR="003C790A" w:rsidRPr="007F6D40" w:rsidRDefault="003C790A" w:rsidP="003C7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доля школьников, обучающихся по ФГОС, в общей численности школьников;</w:t>
      </w:r>
    </w:p>
    <w:p w:rsidR="003C790A" w:rsidRPr="007F6D40" w:rsidRDefault="003C790A" w:rsidP="003C7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доля расходов районного бюджета на общее образование в объеме расходов районного бюджета на отрасль «Образование».</w:t>
      </w:r>
    </w:p>
    <w:p w:rsidR="003C790A" w:rsidRPr="007F6D40" w:rsidRDefault="003C790A" w:rsidP="003C7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1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задача 2  «Создание условий для воспитания разносторонне-развитой творческой личности»:</w:t>
      </w:r>
    </w:p>
    <w:p w:rsidR="003C790A" w:rsidRPr="007F6D40" w:rsidRDefault="003C790A" w:rsidP="003C7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Показатель   задачи подпрограммы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2:  </w:t>
      </w:r>
    </w:p>
    <w:p w:rsidR="003C790A" w:rsidRPr="007F6D40" w:rsidRDefault="003C790A" w:rsidP="003C79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</w:t>
      </w: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оля выпускников  9 -11 классов </w:t>
      </w:r>
      <w:r w:rsidRPr="00DD2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закончивших ОУ </w:t>
      </w:r>
      <w:proofErr w:type="gramStart"/>
      <w:r w:rsidRPr="00DD2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DD2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отлично</w:t>
      </w: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76033" w:rsidRPr="007F6D40" w:rsidRDefault="003C790A" w:rsidP="00376033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BookmanOldStyle" w:hAnsi="Times New Roman" w:cs="Times New Roman"/>
          <w:bCs/>
          <w:sz w:val="24"/>
          <w:szCs w:val="24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7F6D40">
        <w:rPr>
          <w:rFonts w:ascii="Times New Roman" w:eastAsia="Calibri" w:hAnsi="Times New Roman" w:cs="Times New Roman"/>
          <w:sz w:val="24"/>
          <w:szCs w:val="24"/>
        </w:rPr>
        <w:t xml:space="preserve">задача </w:t>
      </w:r>
      <w:r w:rsidRPr="007F6D40">
        <w:rPr>
          <w:rFonts w:ascii="Times New Roman" w:eastAsia="BookmanOldStyle" w:hAnsi="Times New Roman" w:cs="Times New Roman"/>
          <w:bCs/>
          <w:sz w:val="24"/>
          <w:szCs w:val="24"/>
        </w:rPr>
        <w:t>3 «Создание современной системы оценки индивидуальных образовательных достижений обучающихся»:</w:t>
      </w:r>
    </w:p>
    <w:p w:rsidR="003C790A" w:rsidRPr="007F6D40" w:rsidRDefault="003C790A" w:rsidP="00376033">
      <w:pPr>
        <w:tabs>
          <w:tab w:val="left" w:pos="25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BookmanOldStyle" w:hAnsi="Times New Roman" w:cs="Times New Roman"/>
          <w:bCs/>
          <w:sz w:val="24"/>
          <w:szCs w:val="24"/>
        </w:rPr>
      </w:pPr>
      <w:r w:rsidRPr="007F6D40">
        <w:rPr>
          <w:rFonts w:ascii="Times New Roman" w:eastAsia="BookmanOldStyle" w:hAnsi="Times New Roman" w:cs="Times New Roman"/>
          <w:bCs/>
          <w:sz w:val="24"/>
          <w:szCs w:val="24"/>
        </w:rPr>
        <w:t xml:space="preserve">Показатель задачи подпрограммы 2: </w:t>
      </w:r>
    </w:p>
    <w:p w:rsidR="003C790A" w:rsidRPr="007F6D40" w:rsidRDefault="003C790A" w:rsidP="003C79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 выпускников, сдавших единый государственный экзамен (далее – ЕГЭ) по русскому языку на 85 баллов и более, к численности выпускников, участвовавших в ЕГЭ по русскому языку;</w:t>
      </w:r>
    </w:p>
    <w:p w:rsidR="003C790A" w:rsidRPr="007F6D40" w:rsidRDefault="003C790A" w:rsidP="003C79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математике;</w:t>
      </w:r>
    </w:p>
    <w:p w:rsidR="003C790A" w:rsidRPr="007F6D40" w:rsidRDefault="003C790A" w:rsidP="003C79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выпускников школ, сдававших ЕГЭ по двум предметам по выбору, в общей численности выпускников;</w:t>
      </w:r>
    </w:p>
    <w:p w:rsidR="003C790A" w:rsidRPr="007F6D40" w:rsidRDefault="003C790A" w:rsidP="001B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доля выпускников 9-х классов, выбравших предметы по выбору для прохождения государственной итоговой аттестации </w:t>
      </w:r>
      <w:r w:rsidR="001B0364"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ОГЭ</w:t>
      </w:r>
      <w:r w:rsidR="001B03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</w:p>
    <w:p w:rsidR="003C790A" w:rsidRPr="007F6D40" w:rsidRDefault="00581B20" w:rsidP="003C79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3C790A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Задача 1 «Удовлетворение потребностей населения в получении услуг общего образования» включает следующие мероприятия:</w:t>
      </w:r>
    </w:p>
    <w:p w:rsidR="00581B20" w:rsidRPr="007F6D40" w:rsidRDefault="003C790A" w:rsidP="003C7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1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мероприятие «</w:t>
      </w: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муниципальной услуги»</w:t>
      </w:r>
    </w:p>
    <w:p w:rsidR="003C790A" w:rsidRPr="007F6D40" w:rsidRDefault="003C790A" w:rsidP="003C7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Показатели мероприятия подпрограммы  2:   </w:t>
      </w:r>
    </w:p>
    <w:p w:rsidR="003C790A" w:rsidRPr="007F6D40" w:rsidRDefault="00205937" w:rsidP="003C7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  </w:t>
      </w:r>
      <w:r w:rsidR="00581B20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оля выпускников, получивших основное образование;</w:t>
      </w:r>
    </w:p>
    <w:p w:rsidR="003C790A" w:rsidRPr="007F6D40" w:rsidRDefault="00205937" w:rsidP="003C7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581B20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д</w:t>
      </w:r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оля выпускников, получивших среднее образование;</w:t>
      </w:r>
    </w:p>
    <w:p w:rsidR="003C790A" w:rsidRPr="007F6D40" w:rsidRDefault="00205937" w:rsidP="00205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581B20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оля ОУ, оснащенных в соответствии с требованиями образовательных стандартов начального и основного общего образования;</w:t>
      </w:r>
    </w:p>
    <w:p w:rsidR="003C790A" w:rsidRPr="007F6D4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581B20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беспеченность ОУ школьными учебниками для организации образовательного процесса;</w:t>
      </w:r>
    </w:p>
    <w:p w:rsidR="003C790A" w:rsidRPr="007F6D4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</w:t>
      </w:r>
      <w:r w:rsidR="00581B20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исленность учащихся по программам общего образования в расчете на 1 учителя.</w:t>
      </w:r>
    </w:p>
    <w:p w:rsidR="003C790A" w:rsidRPr="007F6D40" w:rsidRDefault="0001475C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="00FC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мероприятие «</w:t>
      </w:r>
      <w:r w:rsidR="00376033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субсидии на иные цели бюджетным </w:t>
      </w:r>
      <w:r w:rsidR="004667DE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учреждениям</w:t>
      </w:r>
      <w:r w:rsidR="00376033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581B20" w:rsidRPr="007F6D40" w:rsidRDefault="00581B20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Мероприятие предусматривает софинансирование расходных обязательств муниципальных образований на проведение капитального (текущего)  ремонта  зданий муниципальных общеобразовательных учреждений с целью обеспечения безопасного функционирования, предупреждения и устранения аварийных ситуаций в </w:t>
      </w:r>
      <w:r w:rsidR="007F6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муниципальных общеобразовательных учреждениях, а также на развитие материально- технической и учебной базы учреждений общего образования. </w:t>
      </w:r>
    </w:p>
    <w:p w:rsidR="00581B20" w:rsidRPr="007F6D40" w:rsidRDefault="00581B20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включает финансовое обеспечение реализации дополнительных мер по материально-техническому оснащению муниципальных образовательных учреждений Максатихинского района в соответствии с действующим законодательством (</w:t>
      </w:r>
      <w:r w:rsidRPr="007F6D40">
        <w:rPr>
          <w:rFonts w:ascii="Times New Roman" w:eastAsia="BookmanOldStyle" w:hAnsi="Times New Roman" w:cs="Times New Roman"/>
          <w:sz w:val="24"/>
          <w:szCs w:val="24"/>
          <w:lang w:eastAsia="ru-RU"/>
        </w:rPr>
        <w:t>совершенствование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 учреждений образования, обеспечивающей 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реализацию образовательных программ и развитие творческих способностей учащихся; приобретение </w:t>
      </w:r>
      <w:r w:rsidRPr="007F6D40">
        <w:rPr>
          <w:rFonts w:ascii="Times New Roman" w:eastAsia="BookmanOldStyle" w:hAnsi="Times New Roman" w:cs="Times New Roman"/>
          <w:sz w:val="24"/>
          <w:szCs w:val="24"/>
          <w:lang w:eastAsia="ru-RU"/>
        </w:rPr>
        <w:t>учебников и учебных пособий для библиотек муниципальных общеобразовательных учреждений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6D40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 учебного, компьютерного оборудования, оборудования для организации внеурочной деятельности);</w:t>
      </w:r>
      <w:proofErr w:type="gramEnd"/>
      <w:r w:rsidRPr="007F6D40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6D40">
        <w:rPr>
          <w:rFonts w:ascii="Times New Roman" w:eastAsia="BookmanOldStyle" w:hAnsi="Times New Roman" w:cs="Times New Roman"/>
          <w:sz w:val="24"/>
          <w:szCs w:val="24"/>
          <w:lang w:eastAsia="ru-RU"/>
        </w:rPr>
        <w:t>а также дополнительное финансирование  иных расходов, связанных с деятельностью в рамках мероприятия (по приобретению, хранению, транспортировке</w:t>
      </w:r>
      <w:r w:rsidR="00871D92">
        <w:rPr>
          <w:rFonts w:ascii="Times New Roman" w:eastAsia="BookmanOldStyle" w:hAnsi="Times New Roman" w:cs="Times New Roman"/>
          <w:sz w:val="24"/>
          <w:szCs w:val="24"/>
          <w:lang w:eastAsia="ru-RU"/>
        </w:rPr>
        <w:t>.</w:t>
      </w:r>
      <w:proofErr w:type="gramEnd"/>
    </w:p>
    <w:p w:rsidR="003C790A" w:rsidRPr="007F6D4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Показатели мероприятия подпрограммы  2:   </w:t>
      </w:r>
    </w:p>
    <w:p w:rsidR="003C790A" w:rsidRPr="007F6D4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2410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410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оля ОУ, </w:t>
      </w:r>
      <w:proofErr w:type="gramStart"/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имеющих</w:t>
      </w:r>
      <w:proofErr w:type="gramEnd"/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автоматическую пожарную сигнализацию;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90A" w:rsidRPr="007F6D40" w:rsidRDefault="00FC3473" w:rsidP="00FC34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C790A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доля ОУ, </w:t>
      </w:r>
      <w:proofErr w:type="gramStart"/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нуждающихся</w:t>
      </w:r>
      <w:proofErr w:type="gramEnd"/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581B20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капитальном (</w:t>
      </w:r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текущем</w:t>
      </w:r>
      <w:r w:rsidR="00581B20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ремонте</w:t>
      </w:r>
      <w:r w:rsidR="004E2410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C790A" w:rsidRDefault="003C790A" w:rsidP="00B54FA2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BookmanOldStyle" w:hAnsi="Times New Roman" w:cs="Times New Roman"/>
          <w:bCs/>
          <w:sz w:val="24"/>
          <w:szCs w:val="24"/>
        </w:rPr>
        <w:t xml:space="preserve">- </w:t>
      </w:r>
      <w:r w:rsidR="004E2410" w:rsidRPr="007F6D40">
        <w:rPr>
          <w:rFonts w:ascii="Times New Roman" w:eastAsia="BookmanOldStyle" w:hAnsi="Times New Roman" w:cs="Times New Roman"/>
          <w:bCs/>
          <w:sz w:val="24"/>
          <w:szCs w:val="24"/>
        </w:rPr>
        <w:t xml:space="preserve"> </w:t>
      </w: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расходов районного бюджета на развитие МТБ ОУ.</w:t>
      </w:r>
    </w:p>
    <w:p w:rsidR="000E2323" w:rsidRDefault="000E2323" w:rsidP="000E2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Мероприятие </w:t>
      </w:r>
      <w:r w:rsidRPr="000E2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A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0E2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0E2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мероприятий направленных на укрепление материально-технической базы муниципальных общеобразовательных организаций в рамках софинансирования расходов с областным бюджетом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0E2323" w:rsidRPr="000E2323" w:rsidRDefault="000E2323" w:rsidP="000E2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Мероприятие Б</w:t>
      </w:r>
      <w:r w:rsidR="002A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0E2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0E2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Субсидии на реа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лизацию муниципальных программ </w:t>
      </w:r>
      <w:r w:rsidRPr="000E2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направленных на достижение целей соответствующих государственным программам Тверской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E62135" w:rsidRPr="00E62135" w:rsidRDefault="00E62135" w:rsidP="00B54FA2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213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62135">
        <w:rPr>
          <w:rFonts w:ascii="Times New Roman" w:hAnsi="Times New Roman" w:cs="Times New Roman"/>
          <w:sz w:val="24"/>
          <w:szCs w:val="24"/>
        </w:rPr>
        <w:t>.1.) мероприятие  «Предоставление субсидии на иные цели бюджетным учреждениям в части  оплаты кредиторской задолженности  прошлых лет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C790A" w:rsidRDefault="00871D9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7DE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C790A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мероприятие  «</w:t>
      </w:r>
      <w:r w:rsidR="00A93B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обеспечения горячим питанием учащихся начальных классов общеобразовательных школ</w:t>
      </w:r>
      <w:r w:rsidR="003C790A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93B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3BC4" w:rsidRPr="007F6D40" w:rsidRDefault="00A93BC4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в.1.) мероприятие «Средства на организацию обеспечения учащихся начальных классов горячим питанием в муниципальных общеобразовательных организациях».</w:t>
      </w:r>
    </w:p>
    <w:p w:rsidR="003C790A" w:rsidRPr="007F6D4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Показатель мероприятия подпрограммы  2:   </w:t>
      </w:r>
    </w:p>
    <w:p w:rsidR="003C790A" w:rsidRPr="007F6D4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расходов районного бюджета на организацию бесплатного питания учащимся начальных классов</w:t>
      </w:r>
    </w:p>
    <w:p w:rsidR="003C790A" w:rsidRDefault="004667DE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C790A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мероприятие «</w:t>
      </w:r>
      <w:r w:rsidR="00A93B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3C790A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подвоза учащихся, </w:t>
      </w:r>
      <w:r w:rsidR="00A93B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учреждений к месту обучения и обратно»;</w:t>
      </w:r>
    </w:p>
    <w:p w:rsidR="00A93BC4" w:rsidRPr="007F6D40" w:rsidRDefault="00A93BC4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г.1.) мероприятие «Средства на создание условий для предоставления транспортных услуг населению в части подвоза учащихся, проживающих в сельской местности, к месту обучения и обратно».</w:t>
      </w:r>
    </w:p>
    <w:p w:rsidR="003C790A" w:rsidRPr="007F6D40" w:rsidRDefault="00581B20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Показатель мероприятия подпрограммы  2: </w:t>
      </w:r>
    </w:p>
    <w:p w:rsidR="003C790A" w:rsidRPr="007F6D4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учащихся обеспеченных подвозом проживающих в сельской местности</w:t>
      </w:r>
    </w:p>
    <w:p w:rsidR="005C6BEB" w:rsidRDefault="004667DE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C790A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мероприятие «Оказание муниципальной услуги за счет субвенции на общее образование»</w:t>
      </w:r>
      <w:r w:rsidR="00844171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475C" w:rsidRDefault="00C2473D" w:rsidP="00B54F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3D">
        <w:rPr>
          <w:rFonts w:ascii="Times New Roman" w:hAnsi="Times New Roman" w:cs="Times New Roman"/>
          <w:sz w:val="24"/>
          <w:szCs w:val="24"/>
        </w:rPr>
        <w:t xml:space="preserve">е) </w:t>
      </w:r>
      <w:r w:rsidRPr="00C2473D">
        <w:rPr>
          <w:rFonts w:ascii="Times New Roman" w:hAnsi="Times New Roman" w:cs="Times New Roman"/>
          <w:bCs/>
          <w:sz w:val="24"/>
          <w:szCs w:val="24"/>
        </w:rPr>
        <w:t>мероприятие «Субсидия обеспечения комплексной безопасности зданий и помещений, находящихся в муниципальной собственности и используемых для размещения о</w:t>
      </w:r>
      <w:r w:rsidR="00FC3473">
        <w:rPr>
          <w:rFonts w:ascii="Times New Roman" w:hAnsi="Times New Roman" w:cs="Times New Roman"/>
          <w:bCs/>
          <w:sz w:val="24"/>
          <w:szCs w:val="24"/>
        </w:rPr>
        <w:t>бщеобразовательных организаций»;</w:t>
      </w:r>
    </w:p>
    <w:p w:rsidR="00FC3473" w:rsidRPr="00F537D1" w:rsidRDefault="00FC3473" w:rsidP="00B54F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7D1">
        <w:rPr>
          <w:rFonts w:ascii="Times New Roman" w:hAnsi="Times New Roman" w:cs="Times New Roman"/>
          <w:bCs/>
          <w:sz w:val="24"/>
          <w:szCs w:val="24"/>
        </w:rPr>
        <w:t>ё) мероприятие «Субсидия на реализацию мероприятий государственной программы Российской Фед</w:t>
      </w:r>
      <w:r w:rsidR="00C36775">
        <w:rPr>
          <w:rFonts w:ascii="Times New Roman" w:hAnsi="Times New Roman" w:cs="Times New Roman"/>
          <w:bCs/>
          <w:sz w:val="24"/>
          <w:szCs w:val="24"/>
        </w:rPr>
        <w:t>ерации «Доступная среда» на 2017</w:t>
      </w:r>
      <w:r w:rsidRPr="00F537D1">
        <w:rPr>
          <w:rFonts w:ascii="Times New Roman" w:hAnsi="Times New Roman" w:cs="Times New Roman"/>
          <w:bCs/>
          <w:sz w:val="24"/>
          <w:szCs w:val="24"/>
        </w:rPr>
        <w:t>-20</w:t>
      </w:r>
      <w:r w:rsidR="00C36775">
        <w:rPr>
          <w:rFonts w:ascii="Times New Roman" w:hAnsi="Times New Roman" w:cs="Times New Roman"/>
          <w:bCs/>
          <w:sz w:val="24"/>
          <w:szCs w:val="24"/>
        </w:rPr>
        <w:t>20</w:t>
      </w:r>
      <w:r w:rsidRPr="00F537D1">
        <w:rPr>
          <w:rFonts w:ascii="Times New Roman" w:hAnsi="Times New Roman" w:cs="Times New Roman"/>
          <w:bCs/>
          <w:sz w:val="24"/>
          <w:szCs w:val="24"/>
        </w:rPr>
        <w:t xml:space="preserve"> годы»;</w:t>
      </w:r>
    </w:p>
    <w:p w:rsidR="00FC3473" w:rsidRPr="00F537D1" w:rsidRDefault="00FC3473" w:rsidP="00B54F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7D1">
        <w:rPr>
          <w:rFonts w:ascii="Times New Roman" w:hAnsi="Times New Roman" w:cs="Times New Roman"/>
          <w:bCs/>
          <w:sz w:val="24"/>
          <w:szCs w:val="24"/>
        </w:rPr>
        <w:t>ж) мероприятие «Субсидии на создание в общеобразовательных организациях расположенных в сельской местности условий для занятий физической культуры и спортом»;</w:t>
      </w:r>
    </w:p>
    <w:p w:rsidR="00FC3473" w:rsidRPr="00F537D1" w:rsidRDefault="00FC3473" w:rsidP="00B54F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7D1">
        <w:rPr>
          <w:rFonts w:ascii="Times New Roman" w:hAnsi="Times New Roman" w:cs="Times New Roman"/>
          <w:bCs/>
          <w:sz w:val="24"/>
          <w:szCs w:val="24"/>
        </w:rPr>
        <w:t>з) мероприятие «Субсидии на реализацию мероприятий государственной программы Российской Фед</w:t>
      </w:r>
      <w:r w:rsidR="00C36775">
        <w:rPr>
          <w:rFonts w:ascii="Times New Roman" w:hAnsi="Times New Roman" w:cs="Times New Roman"/>
          <w:bCs/>
          <w:sz w:val="24"/>
          <w:szCs w:val="24"/>
        </w:rPr>
        <w:t>ерации «Доступная среда» на 2017-2020</w:t>
      </w:r>
      <w:r w:rsidRPr="00F537D1">
        <w:rPr>
          <w:rFonts w:ascii="Times New Roman" w:hAnsi="Times New Roman" w:cs="Times New Roman"/>
          <w:bCs/>
          <w:sz w:val="24"/>
          <w:szCs w:val="24"/>
        </w:rPr>
        <w:t xml:space="preserve"> годы» за счет средств областного бюджета».</w:t>
      </w:r>
    </w:p>
    <w:p w:rsidR="005C6BEB" w:rsidRPr="007F6D40" w:rsidRDefault="00C2473D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1B20" w:rsidRPr="00F53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25. </w:t>
      </w:r>
      <w:r w:rsidR="005C6BEB" w:rsidRPr="00F53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Задача 2 подпрограммы 2</w:t>
      </w:r>
      <w:r w:rsidR="00AA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5C6BEB" w:rsidRPr="00F53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 Создание условий для воспитания разносторонне</w:t>
      </w:r>
      <w:r w:rsidR="005C6BEB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-развитой творческой личности»</w:t>
      </w:r>
      <w:r w:rsidR="006F3537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3537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следующее мероприятие:</w:t>
      </w:r>
    </w:p>
    <w:p w:rsidR="005C6BEB" w:rsidRPr="00DD21A2" w:rsidRDefault="005C6BEB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подпрограммы 2</w:t>
      </w:r>
      <w:r w:rsidR="00C247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C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B20" w:rsidRPr="00DD21A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D2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выпускников 11-х классов, имеющих аттестат с отличием</w:t>
      </w:r>
      <w:r w:rsidR="00581B20" w:rsidRPr="00DD21A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C6BEB" w:rsidRPr="007F6D40" w:rsidRDefault="005C6BEB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 мероприятия подпрограммы  2</w:t>
      </w:r>
      <w:r w:rsidR="00581B20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E6373" w:rsidRDefault="005C6BEB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доля выпускников  11 классов закончивших ОУ </w:t>
      </w:r>
      <w:proofErr w:type="gramStart"/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отлично.</w:t>
      </w:r>
    </w:p>
    <w:p w:rsidR="00CE6373" w:rsidRPr="006F07DC" w:rsidRDefault="00CE6373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Мероприятие подпрограммы 2: Организация государственной итоговой аттестации </w:t>
      </w:r>
      <w:r w:rsidR="005B32A1"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ОГЭ </w:t>
      </w: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выпускников 9-х классов.</w:t>
      </w:r>
    </w:p>
    <w:p w:rsidR="00CE6373" w:rsidRPr="006F07DC" w:rsidRDefault="00CE6373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 мероприятия подпрограммы 2:</w:t>
      </w:r>
    </w:p>
    <w:p w:rsidR="00CE6373" w:rsidRPr="006F07DC" w:rsidRDefault="00CE6373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доля выпускников, сдавших ГИА </w:t>
      </w:r>
      <w:r w:rsidR="005B32A1"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ОГЭ </w:t>
      </w: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математике и русскому языку </w:t>
      </w:r>
    </w:p>
    <w:p w:rsidR="00CE6373" w:rsidRPr="006F07DC" w:rsidRDefault="00CE6373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 мероприятия подпрограммы 2:</w:t>
      </w:r>
    </w:p>
    <w:p w:rsidR="00CE6373" w:rsidRPr="006F07DC" w:rsidRDefault="00CE6373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доля выпускников, выбравших предметы по выбору для прохождения государственной итоговой аттестации </w:t>
      </w:r>
      <w:r w:rsidR="005B32A1"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ОГЭ</w:t>
      </w: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00BB2" w:rsidRPr="00200BB2" w:rsidRDefault="00200BB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7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26. Задача 3 подпрограммы 2</w:t>
      </w:r>
      <w:r w:rsidR="00AA5BB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  <w:r w:rsidRPr="006F07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6F07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«Создание современной системы оценки </w:t>
      </w:r>
      <w:r w:rsidRPr="00200BB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индивидуальных образовательных достижений обучающихся»</w:t>
      </w: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BB2" w:rsidRPr="00200BB2" w:rsidRDefault="00200BB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Показатели задачи подпрограммы 2:</w:t>
      </w:r>
      <w:r w:rsidRPr="00200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00BB2" w:rsidRPr="00200BB2" w:rsidRDefault="00200BB2" w:rsidP="00B54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доля  выпускников, сдавших единый государственный экзамен (далее – ЕГЭ) по русскому языку на 80 баллов и более, к численности выпускников, участвовавших в ЕГЭ по русскому языку</w:t>
      </w:r>
    </w:p>
    <w:p w:rsidR="00200BB2" w:rsidRPr="00200BB2" w:rsidRDefault="00200BB2" w:rsidP="00B54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математике;</w:t>
      </w:r>
    </w:p>
    <w:p w:rsidR="00200BB2" w:rsidRPr="00200BB2" w:rsidRDefault="00200BB2" w:rsidP="00B54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доля выпускников школ, сдававших ЕГЭ по двум предметам по выбору, в общей численности выпускников;</w:t>
      </w:r>
    </w:p>
    <w:p w:rsidR="00200BB2" w:rsidRPr="006F07DC" w:rsidRDefault="00200BB2" w:rsidP="00B54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F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выпускников 9-х классов, выбравших предметы по выбору для прохождения государственной итоговой аттестации </w:t>
      </w:r>
      <w:r w:rsidR="005B32A1" w:rsidRPr="006F07D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</w:t>
      </w:r>
      <w:r w:rsidRPr="006F0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BB2" w:rsidRPr="00200BB2" w:rsidRDefault="0001475C" w:rsidP="00B54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F07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200BB2" w:rsidRPr="006F07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27. Задача 3 </w:t>
      </w:r>
      <w:r w:rsidR="00200BB2" w:rsidRPr="006F07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«Создание современной </w:t>
      </w:r>
      <w:r w:rsidR="00200BB2" w:rsidRPr="00200BB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системы оценки индивидуальных образовательных достижений обучающихся» </w:t>
      </w:r>
      <w:r w:rsidR="00200BB2"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следующие мероприятия:</w:t>
      </w:r>
    </w:p>
    <w:p w:rsidR="00200BB2" w:rsidRPr="00200BB2" w:rsidRDefault="00200BB2" w:rsidP="00B54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подпрограммы 2:  Организация проведения единого государственного экзамена по русскому языку.</w:t>
      </w:r>
    </w:p>
    <w:p w:rsidR="00200BB2" w:rsidRPr="00200BB2" w:rsidRDefault="00200BB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мероприятия подпрограммы  2: </w:t>
      </w:r>
    </w:p>
    <w:p w:rsidR="00200BB2" w:rsidRPr="00200BB2" w:rsidRDefault="00200BB2" w:rsidP="00B54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выпускников сдавших ЕГЭ по русскому языку.</w:t>
      </w:r>
    </w:p>
    <w:p w:rsidR="00200BB2" w:rsidRPr="00200BB2" w:rsidRDefault="00200BB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подпрограммы 2: Организация проведения единого государственного экзамена по математике.</w:t>
      </w:r>
    </w:p>
    <w:p w:rsidR="00200BB2" w:rsidRPr="00200BB2" w:rsidRDefault="00200BB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мероприятия подпрограммы  2:  </w:t>
      </w:r>
    </w:p>
    <w:p w:rsidR="00200BB2" w:rsidRPr="00200BB2" w:rsidRDefault="00200BB2" w:rsidP="00B54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выпускников, сдавших ЕГЭ по математике.</w:t>
      </w:r>
    </w:p>
    <w:p w:rsidR="00200BB2" w:rsidRPr="00200BB2" w:rsidRDefault="00200BB2" w:rsidP="00B54F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мероприятия подпрограммы  2: </w:t>
      </w:r>
    </w:p>
    <w:p w:rsidR="00200BB2" w:rsidRDefault="00200BB2" w:rsidP="00B54F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выпускников, сдавших ЕГЭ по математике и русскому языку.</w:t>
      </w:r>
    </w:p>
    <w:p w:rsidR="00200BB2" w:rsidRPr="007F6D40" w:rsidRDefault="00DD57A6" w:rsidP="00B5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BB2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28. Административное мероприятие «Организационно-методическое сопровождение процессов обеспечения доступности общего образования» осуществляется по направлениям:</w:t>
      </w:r>
    </w:p>
    <w:p w:rsidR="00200BB2" w:rsidRPr="007F6D40" w:rsidRDefault="00200BB2" w:rsidP="00B5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наличия разделов в программах  развития муниципальных образовательных систем мероприятий по организации и обеспечению подвоза учащихся в общеобразовательные учреждения;</w:t>
      </w:r>
    </w:p>
    <w:p w:rsidR="00200BB2" w:rsidRPr="007F6D40" w:rsidRDefault="00200BB2" w:rsidP="00B5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мониторинга километража, маршрутов движения школьного автотранспорта, количества учащихся, пользующихся услугами по подвозу в школы, потребности в обеспечении общеобразовательных учреждений автотранспортом для подвоза учащихся к месту обучения;</w:t>
      </w:r>
    </w:p>
    <w:p w:rsidR="00200BB2" w:rsidRPr="007F6D40" w:rsidRDefault="00200BB2" w:rsidP="00B5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деятельности муниципальных образований в части обеспечения безопасного передвижения школьного автотранспорта;</w:t>
      </w:r>
    </w:p>
    <w:p w:rsidR="00200BB2" w:rsidRPr="007F6D40" w:rsidRDefault="00200BB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методической помощи в развитии дистанционной формы образования и распространение опыта дистанционного образования детей с ограниченными возможностями здоровья;</w:t>
      </w:r>
    </w:p>
    <w:p w:rsidR="00200BB2" w:rsidRPr="007F6D40" w:rsidRDefault="00200BB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развитии инклюзивного образования: осуществление консультационной помощи родителям  детей с ограниченными возможностями здоровья, обучающихся  интегрировано в общеобразовательных школах; сопровождение интегрированного ребенка специалистами соответствующего профиля; </w:t>
      </w:r>
    </w:p>
    <w:p w:rsidR="00200BB2" w:rsidRPr="007F6D40" w:rsidRDefault="00200BB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методического </w:t>
      </w:r>
      <w:proofErr w:type="gramStart"/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 деятельности специалистов образовательных учреждений области</w:t>
      </w:r>
      <w:proofErr w:type="gramEnd"/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образовательного маршрута детей с 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особыми образовательными потребностями (организация семинаров, совещаний, консультаций и т.д.);</w:t>
      </w:r>
    </w:p>
    <w:p w:rsidR="00200BB2" w:rsidRPr="007F6D40" w:rsidRDefault="00200BB2" w:rsidP="00B5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региональных проектов, планов мероприятий, подготовка необходимой информации для участия в региональных программах, проектах по вопросам расширения доступности качественного образования;</w:t>
      </w:r>
    </w:p>
    <w:p w:rsidR="00200BB2" w:rsidRPr="007F6D40" w:rsidRDefault="00200BB2" w:rsidP="00B5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нормативной базы для обеспечения муниципального финансирования мероприятий задачи.</w:t>
      </w:r>
    </w:p>
    <w:p w:rsidR="00200BB2" w:rsidRPr="007F6D40" w:rsidRDefault="0001475C" w:rsidP="00B54FA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00BB2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29. Значения показателей задач подпрограммы 2</w:t>
      </w:r>
      <w:r w:rsidR="00AA5B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00BB2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«Удовлетворение потребностей населения в получении услуг общего образования» по годам реализации муниципальной  программы приведены в приложении 1 к настоящей муниципальной программе.</w:t>
      </w:r>
    </w:p>
    <w:p w:rsidR="00200BB2" w:rsidRPr="007F6D40" w:rsidRDefault="00B54FA2" w:rsidP="00B54FA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00BB2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30.Описание характеристик показателей задач подпрограммы 2 «Удовлетворение потребностей населения в получении услуг общего образования»  приведены в приложении 1 к настоящей государственной программе.</w:t>
      </w:r>
    </w:p>
    <w:p w:rsidR="00200BB2" w:rsidRPr="007F6D40" w:rsidRDefault="00200BB2" w:rsidP="00B54FA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54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31. Объем средств на реализацию мероприятий подпрограммы 2</w:t>
      </w:r>
      <w:r w:rsidR="00AA5B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«Удовлетворение потребностей населения в полу</w:t>
      </w:r>
      <w:r w:rsidRPr="007F6D40">
        <w:rPr>
          <w:rFonts w:ascii="Times New Roman" w:hAnsi="Times New Roman" w:cs="Times New Roman"/>
          <w:sz w:val="24"/>
          <w:szCs w:val="24"/>
        </w:rPr>
        <w:t>чении услуг общего образования»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годам реализации муниципальной программы в разрезе задач </w:t>
      </w:r>
      <w:proofErr w:type="gramStart"/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</w:t>
      </w:r>
      <w:proofErr w:type="gramEnd"/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 2.</w:t>
      </w:r>
    </w:p>
    <w:p w:rsidR="00200BB2" w:rsidRPr="00200BB2" w:rsidRDefault="00200BB2" w:rsidP="00200B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BB2" w:rsidRPr="00200BB2" w:rsidRDefault="00200BB2" w:rsidP="00200BB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2095"/>
        <w:gridCol w:w="1285"/>
        <w:gridCol w:w="1356"/>
        <w:gridCol w:w="1116"/>
        <w:gridCol w:w="970"/>
        <w:gridCol w:w="970"/>
        <w:gridCol w:w="1236"/>
      </w:tblGrid>
      <w:tr w:rsidR="00200BB2" w:rsidRPr="00200BB2" w:rsidTr="001452B0">
        <w:trPr>
          <w:trHeight w:val="631"/>
        </w:trPr>
        <w:tc>
          <w:tcPr>
            <w:tcW w:w="543" w:type="dxa"/>
            <w:vMerge w:val="restart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№</w:t>
            </w:r>
          </w:p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proofErr w:type="gramStart"/>
            <w:r w:rsidRPr="00200BB2">
              <w:rPr>
                <w:sz w:val="24"/>
                <w:szCs w:val="24"/>
              </w:rPr>
              <w:t>п</w:t>
            </w:r>
            <w:proofErr w:type="gramEnd"/>
            <w:r w:rsidRPr="00200BB2">
              <w:rPr>
                <w:sz w:val="24"/>
                <w:szCs w:val="24"/>
              </w:rPr>
              <w:t>/п</w:t>
            </w:r>
          </w:p>
        </w:tc>
        <w:tc>
          <w:tcPr>
            <w:tcW w:w="2095" w:type="dxa"/>
            <w:vMerge w:val="restart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33" w:type="dxa"/>
            <w:gridSpan w:val="6"/>
          </w:tcPr>
          <w:p w:rsidR="00200BB2" w:rsidRPr="00200BB2" w:rsidRDefault="00200BB2" w:rsidP="00200BB2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200BB2" w:rsidRPr="00200BB2" w:rsidTr="001452B0">
        <w:tc>
          <w:tcPr>
            <w:tcW w:w="543" w:type="dxa"/>
            <w:vMerge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200BB2" w:rsidRPr="00200BB2" w:rsidRDefault="001452B0" w:rsidP="00200B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356" w:type="dxa"/>
          </w:tcPr>
          <w:p w:rsidR="00200BB2" w:rsidRPr="00200BB2" w:rsidRDefault="001452B0" w:rsidP="00200B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200BB2" w:rsidRPr="00200BB2" w:rsidRDefault="001452B0" w:rsidP="00200B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970" w:type="dxa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20</w:t>
            </w:r>
            <w:r w:rsidR="001452B0">
              <w:rPr>
                <w:sz w:val="24"/>
                <w:szCs w:val="24"/>
              </w:rPr>
              <w:t>20</w:t>
            </w:r>
          </w:p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970" w:type="dxa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20</w:t>
            </w:r>
            <w:r w:rsidR="001452B0">
              <w:rPr>
                <w:sz w:val="24"/>
                <w:szCs w:val="24"/>
              </w:rPr>
              <w:t>21</w:t>
            </w:r>
          </w:p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236" w:type="dxa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Итого</w:t>
            </w:r>
          </w:p>
        </w:tc>
      </w:tr>
      <w:tr w:rsidR="00200BB2" w:rsidRPr="00200BB2" w:rsidTr="001452B0">
        <w:tc>
          <w:tcPr>
            <w:tcW w:w="543" w:type="dxa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5</w:t>
            </w:r>
          </w:p>
        </w:tc>
        <w:tc>
          <w:tcPr>
            <w:tcW w:w="970" w:type="dxa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7</w:t>
            </w:r>
          </w:p>
        </w:tc>
      </w:tr>
      <w:tr w:rsidR="001452B0" w:rsidRPr="00200BB2" w:rsidTr="001452B0">
        <w:tc>
          <w:tcPr>
            <w:tcW w:w="543" w:type="dxa"/>
          </w:tcPr>
          <w:p w:rsidR="001452B0" w:rsidRPr="00200BB2" w:rsidRDefault="001452B0" w:rsidP="00200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1452B0" w:rsidRPr="00200BB2" w:rsidRDefault="001452B0" w:rsidP="00200BB2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«Удовлетворение потребностей населения в получении услуг общего образования»</w:t>
            </w:r>
          </w:p>
        </w:tc>
        <w:tc>
          <w:tcPr>
            <w:tcW w:w="1285" w:type="dxa"/>
          </w:tcPr>
          <w:p w:rsidR="001452B0" w:rsidRPr="00F537D1" w:rsidRDefault="00670209" w:rsidP="00200B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110428,3</w:t>
            </w:r>
          </w:p>
        </w:tc>
        <w:tc>
          <w:tcPr>
            <w:tcW w:w="1356" w:type="dxa"/>
          </w:tcPr>
          <w:p w:rsidR="001452B0" w:rsidRPr="00FB3EDC" w:rsidRDefault="001452B0" w:rsidP="00200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102911</w:t>
            </w:r>
          </w:p>
        </w:tc>
        <w:tc>
          <w:tcPr>
            <w:tcW w:w="1116" w:type="dxa"/>
          </w:tcPr>
          <w:p w:rsidR="001452B0" w:rsidRPr="00FB3EDC" w:rsidRDefault="001452B0" w:rsidP="00200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102811</w:t>
            </w:r>
          </w:p>
        </w:tc>
        <w:tc>
          <w:tcPr>
            <w:tcW w:w="970" w:type="dxa"/>
          </w:tcPr>
          <w:p w:rsidR="001452B0" w:rsidRPr="00FB3EDC" w:rsidRDefault="001452B0" w:rsidP="001A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102811</w:t>
            </w:r>
          </w:p>
        </w:tc>
        <w:tc>
          <w:tcPr>
            <w:tcW w:w="970" w:type="dxa"/>
          </w:tcPr>
          <w:p w:rsidR="001452B0" w:rsidRPr="00FB3EDC" w:rsidRDefault="001452B0" w:rsidP="001A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102811</w:t>
            </w:r>
          </w:p>
        </w:tc>
        <w:tc>
          <w:tcPr>
            <w:tcW w:w="1236" w:type="dxa"/>
          </w:tcPr>
          <w:p w:rsidR="001452B0" w:rsidRPr="00FB3EDC" w:rsidRDefault="00670209" w:rsidP="00200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521772,3</w:t>
            </w:r>
          </w:p>
        </w:tc>
      </w:tr>
      <w:tr w:rsidR="00AD59C3" w:rsidRPr="00200BB2" w:rsidTr="001452B0">
        <w:tc>
          <w:tcPr>
            <w:tcW w:w="543" w:type="dxa"/>
          </w:tcPr>
          <w:p w:rsidR="00AD59C3" w:rsidRPr="00200BB2" w:rsidRDefault="00AD59C3" w:rsidP="00200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AD59C3" w:rsidRPr="00200BB2" w:rsidRDefault="00AD59C3" w:rsidP="00200BB2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Задача №1 «Удовлетворение потребностей населения в получении услуг общего образования»</w:t>
            </w:r>
          </w:p>
        </w:tc>
        <w:tc>
          <w:tcPr>
            <w:tcW w:w="1285" w:type="dxa"/>
          </w:tcPr>
          <w:p w:rsidR="00AD59C3" w:rsidRPr="00F537D1" w:rsidRDefault="00AD59C3" w:rsidP="00AA5B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110428,3</w:t>
            </w:r>
          </w:p>
        </w:tc>
        <w:tc>
          <w:tcPr>
            <w:tcW w:w="1356" w:type="dxa"/>
          </w:tcPr>
          <w:p w:rsidR="00AD59C3" w:rsidRPr="00FB3EDC" w:rsidRDefault="00AD59C3" w:rsidP="00AA5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102911</w:t>
            </w:r>
          </w:p>
        </w:tc>
        <w:tc>
          <w:tcPr>
            <w:tcW w:w="1116" w:type="dxa"/>
          </w:tcPr>
          <w:p w:rsidR="00AD59C3" w:rsidRPr="00FB3EDC" w:rsidRDefault="00AD59C3" w:rsidP="00AA5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102811</w:t>
            </w:r>
          </w:p>
        </w:tc>
        <w:tc>
          <w:tcPr>
            <w:tcW w:w="970" w:type="dxa"/>
          </w:tcPr>
          <w:p w:rsidR="00AD59C3" w:rsidRPr="00FB3EDC" w:rsidRDefault="00AD59C3" w:rsidP="00AA5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102811</w:t>
            </w:r>
          </w:p>
        </w:tc>
        <w:tc>
          <w:tcPr>
            <w:tcW w:w="970" w:type="dxa"/>
          </w:tcPr>
          <w:p w:rsidR="00AD59C3" w:rsidRPr="00FB3EDC" w:rsidRDefault="00AD59C3" w:rsidP="00AA5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102811</w:t>
            </w:r>
          </w:p>
        </w:tc>
        <w:tc>
          <w:tcPr>
            <w:tcW w:w="1236" w:type="dxa"/>
          </w:tcPr>
          <w:p w:rsidR="00AD59C3" w:rsidRPr="00FB3EDC" w:rsidRDefault="00AD59C3" w:rsidP="00AA5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521772,3</w:t>
            </w:r>
          </w:p>
        </w:tc>
      </w:tr>
      <w:tr w:rsidR="00251EE4" w:rsidRPr="00200BB2" w:rsidTr="001452B0">
        <w:tc>
          <w:tcPr>
            <w:tcW w:w="543" w:type="dxa"/>
          </w:tcPr>
          <w:p w:rsidR="00251EE4" w:rsidRPr="00200BB2" w:rsidRDefault="00251EE4" w:rsidP="00200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251EE4" w:rsidRPr="00200BB2" w:rsidRDefault="00251EE4" w:rsidP="00200BB2">
            <w:pPr>
              <w:jc w:val="both"/>
              <w:rPr>
                <w:b/>
                <w:bCs/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 xml:space="preserve">     Задача №2</w:t>
            </w:r>
            <w:r w:rsidRPr="00200BB2">
              <w:rPr>
                <w:b/>
                <w:bCs/>
                <w:sz w:val="24"/>
                <w:szCs w:val="24"/>
              </w:rPr>
              <w:t xml:space="preserve"> </w:t>
            </w:r>
          </w:p>
          <w:p w:rsidR="00251EE4" w:rsidRPr="00200BB2" w:rsidRDefault="00251EE4" w:rsidP="00200BB2">
            <w:pPr>
              <w:jc w:val="center"/>
              <w:rPr>
                <w:bCs/>
                <w:sz w:val="24"/>
                <w:szCs w:val="24"/>
              </w:rPr>
            </w:pPr>
            <w:r w:rsidRPr="00200BB2">
              <w:rPr>
                <w:bCs/>
                <w:sz w:val="24"/>
                <w:szCs w:val="24"/>
              </w:rPr>
              <w:t>« Создание условий для воспитания разносторонне-развитой творческой личности»</w:t>
            </w:r>
          </w:p>
          <w:p w:rsidR="00251EE4" w:rsidRPr="00200BB2" w:rsidRDefault="00251EE4" w:rsidP="00200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251EE4" w:rsidRPr="00200BB2" w:rsidRDefault="00251EE4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251EE4" w:rsidRPr="00200BB2" w:rsidRDefault="00251EE4" w:rsidP="00200BB2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251EE4" w:rsidRPr="00200BB2" w:rsidRDefault="00251EE4" w:rsidP="00200BB2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251EE4" w:rsidRPr="00200BB2" w:rsidRDefault="00251EE4" w:rsidP="00200BB2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251EE4" w:rsidRPr="00200BB2" w:rsidRDefault="00251EE4" w:rsidP="00200BB2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251EE4" w:rsidRPr="00200BB2" w:rsidRDefault="00251EE4" w:rsidP="00200BB2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</w:tr>
      <w:tr w:rsidR="00251EE4" w:rsidRPr="00200BB2" w:rsidTr="001452B0">
        <w:tc>
          <w:tcPr>
            <w:tcW w:w="543" w:type="dxa"/>
          </w:tcPr>
          <w:p w:rsidR="00251EE4" w:rsidRPr="00200BB2" w:rsidRDefault="00251EE4" w:rsidP="00200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251EE4" w:rsidRPr="00200BB2" w:rsidRDefault="00251EE4" w:rsidP="00200BB2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 xml:space="preserve">Задача №3 </w:t>
            </w:r>
            <w:r w:rsidRPr="00200BB2">
              <w:rPr>
                <w:rFonts w:eastAsia="Calibri"/>
                <w:color w:val="000000"/>
                <w:sz w:val="24"/>
                <w:szCs w:val="24"/>
              </w:rPr>
              <w:t xml:space="preserve">«Создание современной системы оценки </w:t>
            </w:r>
            <w:r w:rsidRPr="00200BB2">
              <w:rPr>
                <w:rFonts w:eastAsia="Calibri"/>
                <w:color w:val="000000"/>
                <w:sz w:val="24"/>
                <w:szCs w:val="24"/>
              </w:rPr>
              <w:lastRenderedPageBreak/>
              <w:t>индивидуальных образовательных достижений обучающихся»</w:t>
            </w:r>
          </w:p>
        </w:tc>
        <w:tc>
          <w:tcPr>
            <w:tcW w:w="1285" w:type="dxa"/>
          </w:tcPr>
          <w:p w:rsidR="00251EE4" w:rsidRPr="00200BB2" w:rsidRDefault="00251EE4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356" w:type="dxa"/>
          </w:tcPr>
          <w:p w:rsidR="00251EE4" w:rsidRPr="00200BB2" w:rsidRDefault="00251EE4" w:rsidP="00200BB2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251EE4" w:rsidRPr="00200BB2" w:rsidRDefault="00251EE4" w:rsidP="00200BB2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251EE4" w:rsidRPr="00200BB2" w:rsidRDefault="00251EE4" w:rsidP="00200BB2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251EE4" w:rsidRPr="00200BB2" w:rsidRDefault="00251EE4" w:rsidP="00200BB2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251EE4" w:rsidRPr="00200BB2" w:rsidRDefault="00251EE4" w:rsidP="00200BB2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200BB2" w:rsidRPr="00200BB2" w:rsidRDefault="00200BB2" w:rsidP="00200B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BB2" w:rsidRPr="00200BB2" w:rsidRDefault="00200BB2" w:rsidP="00200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3</w:t>
      </w:r>
    </w:p>
    <w:p w:rsidR="00200BB2" w:rsidRPr="00200BB2" w:rsidRDefault="00200BB2" w:rsidP="00200BB2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3 «Доступность дополнительного образования в муниципальных учреждениях»</w:t>
      </w:r>
    </w:p>
    <w:p w:rsidR="00200BB2" w:rsidRPr="00200BB2" w:rsidRDefault="00200BB2" w:rsidP="00200BB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 подпрограмме 3 предусмотрено формирование современной модели дополнительного образования в Максатихинского района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33.  Задачи подпрограммы 3: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задача 1 «</w:t>
      </w: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доступности дополнительного образования в муниципальных учреждениях».</w:t>
      </w: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Показатели   задачи подпрограммы</w:t>
      </w: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3:  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доля детей, охваченных образовательными программами дополнительного образования детей, в общей численности детей и молодежи 5-18;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численность педагогических работников организаций дополнительного образования детей.               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задача 2  «</w:t>
      </w: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реализация проведения районных и областных культурно-массовых, спортивных мероприятий и предметных олимпиад».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Показатели   задачи подпрограммы</w:t>
      </w: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3: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количество учащихся участвовавших в культурно - массовых мероприятиях;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доля учащихся, принявших участие в олимпиадах;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доля учащихся, принявших участие в  спортивных мероприятиях.</w:t>
      </w:r>
    </w:p>
    <w:p w:rsidR="00200BB2" w:rsidRPr="00200BB2" w:rsidRDefault="0001475C" w:rsidP="00B54F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BB2"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34. Задача 1 «</w:t>
      </w:r>
      <w:r w:rsidR="00200BB2"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доступности дополнительного образования в муниципальных учреждениях» </w:t>
      </w:r>
      <w:r w:rsidR="00200BB2"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следующие мероприятия:</w:t>
      </w:r>
    </w:p>
    <w:p w:rsidR="00200BB2" w:rsidRPr="00200BB2" w:rsidRDefault="00E62135" w:rsidP="00E62135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00BB2"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мероприятие    «Оказание муниципальной услуги».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Показатели мероприятия подпрограммы  3:   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воспитанников, охваченных дополнительным образованием детей;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-доля воспитанников ДОД, участвующих в региональных и всероссийских конкурсах.</w:t>
      </w:r>
    </w:p>
    <w:p w:rsidR="00200BB2" w:rsidRPr="00200BB2" w:rsidRDefault="0001475C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00BB2"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мероприятие  «Предоставление субсидии на иные цели бюджетным организациям».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Показатели мероприятия подпрограммы  3:   </w:t>
      </w:r>
    </w:p>
    <w:p w:rsidR="00200BB2" w:rsidRPr="006F07DC" w:rsidRDefault="005B32A1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- доля ОУ </w:t>
      </w:r>
      <w:proofErr w:type="gramStart"/>
      <w:r w:rsidR="00200BB2"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имеющих</w:t>
      </w:r>
      <w:proofErr w:type="gramEnd"/>
      <w:r w:rsidR="00200BB2"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автоматическую пожарную сигнализацию;</w:t>
      </w:r>
    </w:p>
    <w:p w:rsidR="00200BB2" w:rsidRPr="006F07DC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- доля ОУ </w:t>
      </w:r>
      <w:proofErr w:type="gramStart"/>
      <w:r w:rsidR="005B32A1"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нуждающихся</w:t>
      </w:r>
      <w:proofErr w:type="gramEnd"/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текущем ремонте;</w:t>
      </w:r>
    </w:p>
    <w:p w:rsid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- доля расходов районного бюджета на развитие МУ ДОД.</w:t>
      </w:r>
    </w:p>
    <w:p w:rsidR="00E62135" w:rsidRPr="00E62135" w:rsidRDefault="00E62135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6213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62135">
        <w:rPr>
          <w:rFonts w:ascii="Times New Roman" w:hAnsi="Times New Roman" w:cs="Times New Roman"/>
          <w:sz w:val="24"/>
          <w:szCs w:val="24"/>
        </w:rPr>
        <w:t>.1.) мероприятие  «Предоставление субсидии на иные цели бюджетным учреждениям в части  оплаты кредиторской задолженности  прошлых лет».</w:t>
      </w:r>
    </w:p>
    <w:p w:rsidR="0001475C" w:rsidRDefault="00DD57A6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01475C" w:rsidRPr="00014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мероприятие «Иные межбюджетные трансферты на реализацию мероприятий по обращениям поступающих к депутатам Законодательного собрания Тверской области»</w:t>
      </w:r>
      <w:r w:rsidR="00014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22BF4" w:rsidRDefault="00122BF4" w:rsidP="00122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2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122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ероприятие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122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субсидии на реализацию муниципальных программ, направленных на достижение целей,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22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соответствующих государственным программам Тверской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E62135" w:rsidRPr="00200BB2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35.  Задача 2 подпрограммы 3 «Организация и реализация проведения районных и областных культурно-массовых, спортивных мероприятий и предметных олимпиад» </w:t>
      </w:r>
    </w:p>
    <w:p w:rsidR="00E62135" w:rsidRPr="00200BB2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  задачи подпрограммы  3: </w:t>
      </w:r>
    </w:p>
    <w:p w:rsidR="00E62135" w:rsidRPr="00200BB2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количество учащихся принявших участие в культурно -  массовых мероприятиях.</w:t>
      </w:r>
    </w:p>
    <w:p w:rsidR="00E62135" w:rsidRPr="00200BB2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  задачи подпрограммы  3: </w:t>
      </w:r>
    </w:p>
    <w:p w:rsidR="00E62135" w:rsidRPr="006F07DC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учащихся, принявших участие в олимпиадах.</w:t>
      </w:r>
    </w:p>
    <w:p w:rsidR="00E62135" w:rsidRPr="006F07DC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  задачи подпрограммы  3: </w:t>
      </w:r>
    </w:p>
    <w:p w:rsidR="00E62135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учащихся, принявших участие в  спортивных мероприятиях.</w:t>
      </w:r>
    </w:p>
    <w:p w:rsidR="00251EE4" w:rsidRDefault="00251EE4" w:rsidP="0025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Мероприятие подпрограммы 3</w:t>
      </w:r>
      <w:r w:rsidR="00AA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251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251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Средства на организацию посещения </w:t>
      </w:r>
      <w:proofErr w:type="gramStart"/>
      <w:r w:rsidRPr="00251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251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общеобразовательных организаций Тверского императорского путевого дворца в рамках реализации проекта "Нас пригласили во Дворец" в части обеспечения подвоза учащихся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251EE4" w:rsidRPr="006F07DC" w:rsidRDefault="00251EE4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Мероприятие подпрограммы 3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251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Средства на организацию посещения </w:t>
      </w:r>
      <w:proofErr w:type="gramStart"/>
      <w:r w:rsidRPr="00251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251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общеобразовательных организаций Тверского императорского путевого дворца в рамках реализации проекта "Нас пригласили во Дворец" в части обеспечения подвоза учащихся за счет средств местного бюджета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E62135" w:rsidRPr="00200BB2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Мероприятие подпрограммы 3 Проведение районных и областных культурно-массовых, спортивных мероприятий и предметных олимпиад». </w:t>
      </w:r>
    </w:p>
    <w:p w:rsidR="00E62135" w:rsidRPr="00200BB2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Показатели мероприятия подпрограммы  3:   </w:t>
      </w:r>
    </w:p>
    <w:p w:rsidR="00E62135" w:rsidRPr="00200BB2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учащихся, участвовавших в культурно - массовых мероприятиях;</w:t>
      </w:r>
    </w:p>
    <w:p w:rsidR="00E62135" w:rsidRPr="00200BB2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учащихся, участвовавших в районных предметных олимпиадах;</w:t>
      </w:r>
    </w:p>
    <w:p w:rsidR="00E62135" w:rsidRPr="00200BB2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учащихся, участвовавших в районных спортивных мероприятиях.</w:t>
      </w:r>
    </w:p>
    <w:p w:rsidR="00E62135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36. Административное мероприятие «Разработка нормативно-правовых документов по организации проведения районных и областных мероприятий.</w:t>
      </w:r>
    </w:p>
    <w:p w:rsidR="00E62135" w:rsidRPr="00200BB2" w:rsidRDefault="00E62135" w:rsidP="00E6213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37. Значения показателей задач подпрограммы 3 «Доступность дополнительного образования в муниципальных учреждениях» по годам реализации государственной программы приведены в приложении 1 к настоящей муниципальной  программе.</w:t>
      </w:r>
    </w:p>
    <w:p w:rsidR="00E62135" w:rsidRPr="00200BB2" w:rsidRDefault="00E62135" w:rsidP="00E6213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характеристик показателей задач подпрограммы 3 «Доступность дополнительного образования в муниципальных учреждениях» приведены в приложении 1 к настоящей муниципальной программе.</w:t>
      </w:r>
    </w:p>
    <w:p w:rsidR="00E62135" w:rsidRDefault="00E62135" w:rsidP="00E621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Объем средств на реализацию мероприятий подпрограммы 3 «Доступность дополнительного образования в муниципальных учреждениях»  по годам реализации муниципальной программы приведен в таблице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E62135" w:rsidRPr="00D13E66" w:rsidRDefault="00E62135" w:rsidP="00E621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D13E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2289"/>
        <w:gridCol w:w="1087"/>
        <w:gridCol w:w="1081"/>
        <w:gridCol w:w="1081"/>
        <w:gridCol w:w="1081"/>
        <w:gridCol w:w="1081"/>
        <w:gridCol w:w="1116"/>
      </w:tblGrid>
      <w:tr w:rsidR="00E62135" w:rsidRPr="00D13E66" w:rsidTr="00E62135">
        <w:trPr>
          <w:trHeight w:val="631"/>
        </w:trPr>
        <w:tc>
          <w:tcPr>
            <w:tcW w:w="551" w:type="dxa"/>
            <w:vMerge w:val="restart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№</w:t>
            </w:r>
          </w:p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proofErr w:type="gramStart"/>
            <w:r w:rsidRPr="00D13E66">
              <w:rPr>
                <w:sz w:val="24"/>
                <w:szCs w:val="24"/>
              </w:rPr>
              <w:t>п</w:t>
            </w:r>
            <w:proofErr w:type="gramEnd"/>
            <w:r w:rsidRPr="00D13E66">
              <w:rPr>
                <w:sz w:val="24"/>
                <w:szCs w:val="24"/>
              </w:rPr>
              <w:t>/п</w:t>
            </w:r>
          </w:p>
        </w:tc>
        <w:tc>
          <w:tcPr>
            <w:tcW w:w="2289" w:type="dxa"/>
            <w:vMerge w:val="restart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05" w:type="dxa"/>
            <w:gridSpan w:val="6"/>
          </w:tcPr>
          <w:p w:rsidR="00E62135" w:rsidRPr="00D13E66" w:rsidRDefault="00E62135" w:rsidP="00E62135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E62135" w:rsidRPr="00D13E66" w:rsidTr="00E62135">
        <w:tc>
          <w:tcPr>
            <w:tcW w:w="551" w:type="dxa"/>
            <w:vMerge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E62135" w:rsidRPr="00D13E66" w:rsidRDefault="001452B0" w:rsidP="00E621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81" w:type="dxa"/>
          </w:tcPr>
          <w:p w:rsidR="00E62135" w:rsidRPr="00D13E66" w:rsidRDefault="001452B0" w:rsidP="00E621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81" w:type="dxa"/>
          </w:tcPr>
          <w:p w:rsidR="00E62135" w:rsidRPr="00D13E66" w:rsidRDefault="001452B0" w:rsidP="00E621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81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20</w:t>
            </w:r>
            <w:r w:rsidR="001452B0">
              <w:rPr>
                <w:sz w:val="24"/>
                <w:szCs w:val="24"/>
              </w:rPr>
              <w:t>20</w:t>
            </w:r>
          </w:p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81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20</w:t>
            </w:r>
            <w:r w:rsidR="001452B0">
              <w:rPr>
                <w:sz w:val="24"/>
                <w:szCs w:val="24"/>
              </w:rPr>
              <w:t>21</w:t>
            </w:r>
          </w:p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94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Итого</w:t>
            </w:r>
          </w:p>
        </w:tc>
      </w:tr>
      <w:tr w:rsidR="00E62135" w:rsidRPr="00D13E66" w:rsidTr="00E62135">
        <w:tc>
          <w:tcPr>
            <w:tcW w:w="551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6</w:t>
            </w:r>
          </w:p>
        </w:tc>
        <w:tc>
          <w:tcPr>
            <w:tcW w:w="1094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7</w:t>
            </w:r>
          </w:p>
        </w:tc>
      </w:tr>
      <w:tr w:rsidR="00E62135" w:rsidRPr="00D13E66" w:rsidTr="00E62135">
        <w:tc>
          <w:tcPr>
            <w:tcW w:w="551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E62135" w:rsidRPr="00D13E66" w:rsidRDefault="00E62135" w:rsidP="00E62135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«Доступность дополнительного образования в муниципальных учреждениях»</w:t>
            </w:r>
          </w:p>
        </w:tc>
        <w:tc>
          <w:tcPr>
            <w:tcW w:w="1087" w:type="dxa"/>
            <w:vAlign w:val="bottom"/>
          </w:tcPr>
          <w:p w:rsidR="00E62135" w:rsidRPr="00F537D1" w:rsidRDefault="00AD59C3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5556,15</w:t>
            </w:r>
          </w:p>
        </w:tc>
        <w:tc>
          <w:tcPr>
            <w:tcW w:w="1081" w:type="dxa"/>
            <w:vAlign w:val="bottom"/>
          </w:tcPr>
          <w:p w:rsidR="00E62135" w:rsidRPr="00FB3EDC" w:rsidRDefault="00272EC7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4450</w:t>
            </w:r>
          </w:p>
        </w:tc>
        <w:tc>
          <w:tcPr>
            <w:tcW w:w="1081" w:type="dxa"/>
            <w:vAlign w:val="bottom"/>
          </w:tcPr>
          <w:p w:rsidR="00E62135" w:rsidRPr="00FB3EDC" w:rsidRDefault="00272EC7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4350</w:t>
            </w:r>
          </w:p>
        </w:tc>
        <w:tc>
          <w:tcPr>
            <w:tcW w:w="1081" w:type="dxa"/>
            <w:vAlign w:val="bottom"/>
          </w:tcPr>
          <w:p w:rsidR="00E62135" w:rsidRPr="00FB3EDC" w:rsidRDefault="00272EC7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4350</w:t>
            </w:r>
          </w:p>
        </w:tc>
        <w:tc>
          <w:tcPr>
            <w:tcW w:w="1081" w:type="dxa"/>
            <w:vAlign w:val="bottom"/>
          </w:tcPr>
          <w:p w:rsidR="00E62135" w:rsidRPr="00FB3EDC" w:rsidRDefault="00272EC7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4350</w:t>
            </w:r>
          </w:p>
        </w:tc>
        <w:tc>
          <w:tcPr>
            <w:tcW w:w="1094" w:type="dxa"/>
            <w:vAlign w:val="bottom"/>
          </w:tcPr>
          <w:p w:rsidR="00E62135" w:rsidRPr="00FB3EDC" w:rsidRDefault="00AD59C3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23056,15</w:t>
            </w:r>
          </w:p>
        </w:tc>
      </w:tr>
      <w:tr w:rsidR="00E62135" w:rsidRPr="00D13E66" w:rsidTr="00E62135">
        <w:tc>
          <w:tcPr>
            <w:tcW w:w="551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E62135" w:rsidRPr="00D13E66" w:rsidRDefault="00E62135" w:rsidP="00E62135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Задача № 1</w:t>
            </w:r>
          </w:p>
          <w:p w:rsidR="00E62135" w:rsidRPr="00D13E66" w:rsidRDefault="00E62135" w:rsidP="00E62135">
            <w:pPr>
              <w:jc w:val="both"/>
              <w:rPr>
                <w:bCs/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«</w:t>
            </w:r>
            <w:r w:rsidRPr="00D13E66">
              <w:rPr>
                <w:bCs/>
                <w:sz w:val="24"/>
                <w:szCs w:val="24"/>
              </w:rPr>
              <w:t>Обеспечение доступности дополнительного образования в муниципальных учреждениях».</w:t>
            </w:r>
          </w:p>
          <w:p w:rsidR="00E62135" w:rsidRPr="00D13E66" w:rsidRDefault="00E62135" w:rsidP="00E62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Align w:val="bottom"/>
          </w:tcPr>
          <w:p w:rsidR="00E62135" w:rsidRPr="00F537D1" w:rsidRDefault="00AD59C3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5360,15</w:t>
            </w:r>
          </w:p>
        </w:tc>
        <w:tc>
          <w:tcPr>
            <w:tcW w:w="1081" w:type="dxa"/>
            <w:vAlign w:val="bottom"/>
          </w:tcPr>
          <w:p w:rsidR="00E62135" w:rsidRPr="00FB3EDC" w:rsidRDefault="00272EC7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</w:t>
            </w:r>
          </w:p>
        </w:tc>
        <w:tc>
          <w:tcPr>
            <w:tcW w:w="1081" w:type="dxa"/>
            <w:vAlign w:val="bottom"/>
          </w:tcPr>
          <w:p w:rsidR="00E62135" w:rsidRPr="00FB3EDC" w:rsidRDefault="00272EC7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1081" w:type="dxa"/>
            <w:vAlign w:val="bottom"/>
          </w:tcPr>
          <w:p w:rsidR="00E62135" w:rsidRPr="00FB3EDC" w:rsidRDefault="00272EC7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1081" w:type="dxa"/>
            <w:vAlign w:val="bottom"/>
          </w:tcPr>
          <w:p w:rsidR="00E62135" w:rsidRPr="00FB3EDC" w:rsidRDefault="00272EC7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1094" w:type="dxa"/>
            <w:vAlign w:val="bottom"/>
          </w:tcPr>
          <w:p w:rsidR="00E62135" w:rsidRPr="00FB3EDC" w:rsidRDefault="00AD59C3" w:rsidP="00251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22250,8</w:t>
            </w:r>
          </w:p>
        </w:tc>
      </w:tr>
      <w:tr w:rsidR="00E62135" w:rsidRPr="00D13E66" w:rsidTr="00E62135">
        <w:tc>
          <w:tcPr>
            <w:tcW w:w="551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E62135" w:rsidRPr="00D13E66" w:rsidRDefault="00E62135" w:rsidP="00E62135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Задача №2</w:t>
            </w:r>
          </w:p>
          <w:p w:rsidR="00E62135" w:rsidRPr="00D13E66" w:rsidRDefault="00E62135" w:rsidP="00E62135">
            <w:pPr>
              <w:rPr>
                <w:bCs/>
                <w:sz w:val="24"/>
                <w:szCs w:val="24"/>
              </w:rPr>
            </w:pPr>
            <w:r w:rsidRPr="00D13E66">
              <w:rPr>
                <w:bCs/>
                <w:sz w:val="24"/>
                <w:szCs w:val="24"/>
              </w:rPr>
              <w:t xml:space="preserve">«Организация и реализация проведения районных и областных культурно-массовых, спортивных мероприятий и предметных олимпиад» </w:t>
            </w:r>
          </w:p>
          <w:p w:rsidR="00E62135" w:rsidRPr="00D13E66" w:rsidRDefault="00E62135" w:rsidP="00E62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Align w:val="bottom"/>
          </w:tcPr>
          <w:p w:rsidR="00E62135" w:rsidRPr="00F537D1" w:rsidRDefault="00B73E19" w:rsidP="00B7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081" w:type="dxa"/>
            <w:vAlign w:val="bottom"/>
          </w:tcPr>
          <w:p w:rsidR="00E62135" w:rsidRPr="00F537D1" w:rsidRDefault="00272EC7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81" w:type="dxa"/>
            <w:vAlign w:val="bottom"/>
          </w:tcPr>
          <w:p w:rsidR="00E62135" w:rsidRPr="00F537D1" w:rsidRDefault="00272EC7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81" w:type="dxa"/>
            <w:vAlign w:val="bottom"/>
          </w:tcPr>
          <w:p w:rsidR="00E62135" w:rsidRPr="00F537D1" w:rsidRDefault="00272EC7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81" w:type="dxa"/>
            <w:vAlign w:val="bottom"/>
          </w:tcPr>
          <w:p w:rsidR="00E62135" w:rsidRPr="00F537D1" w:rsidRDefault="00272EC7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94" w:type="dxa"/>
            <w:vAlign w:val="bottom"/>
          </w:tcPr>
          <w:p w:rsidR="00E62135" w:rsidRPr="00F537D1" w:rsidRDefault="00272EC7" w:rsidP="00B7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73E19">
              <w:rPr>
                <w:sz w:val="24"/>
                <w:szCs w:val="24"/>
              </w:rPr>
              <w:t>96</w:t>
            </w:r>
          </w:p>
        </w:tc>
      </w:tr>
    </w:tbl>
    <w:p w:rsidR="00E62135" w:rsidRPr="00D13E66" w:rsidRDefault="00E62135" w:rsidP="00E6213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135" w:rsidRPr="004B5EC9" w:rsidRDefault="00E62135" w:rsidP="00E621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4</w:t>
      </w:r>
    </w:p>
    <w:p w:rsidR="00E62135" w:rsidRPr="004B5EC9" w:rsidRDefault="00E62135" w:rsidP="00E62135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4 «Развитие учительского и управленческого персонала, повышение квалификации педагогов»</w:t>
      </w:r>
    </w:p>
    <w:p w:rsidR="00E62135" w:rsidRPr="004B5EC9" w:rsidRDefault="00E62135" w:rsidP="00E62135">
      <w:pPr>
        <w:tabs>
          <w:tab w:val="left" w:pos="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подпрограмме 4 </w:t>
      </w:r>
      <w:proofErr w:type="gramStart"/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к подготовке педагогических работников для работы в условиях</w:t>
      </w:r>
      <w:proofErr w:type="gramEnd"/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предусмотрено повышение квалификации работников образования. </w:t>
      </w:r>
    </w:p>
    <w:p w:rsidR="00E62135" w:rsidRPr="004B5EC9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Задачи подпрограммы 4:</w:t>
      </w:r>
    </w:p>
    <w:p w:rsidR="00E62135" w:rsidRPr="004B5EC9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задача 1 «Модернизация </w:t>
      </w:r>
      <w:proofErr w:type="gramStart"/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повышения квалификации    работников образования</w:t>
      </w:r>
      <w:proofErr w:type="gramEnd"/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62135" w:rsidRPr="004B5EC9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Показатели задач подпрограммы 4 </w:t>
      </w:r>
    </w:p>
    <w:p w:rsidR="00E62135" w:rsidRPr="004B5EC9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Количество педагогов, прошедших курсы повышения квалификации и участие в конкурсах на всех уровнях;</w:t>
      </w:r>
    </w:p>
    <w:p w:rsidR="00E62135" w:rsidRPr="004B5EC9" w:rsidRDefault="00E62135" w:rsidP="00E621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BookmanOldStyle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1 «Модернизация системы повышения квалификации    работников образования» </w:t>
      </w:r>
      <w:r w:rsidRPr="004B5EC9">
        <w:rPr>
          <w:rFonts w:ascii="Times New Roman" w:eastAsia="BookmanOldStyle" w:hAnsi="Times New Roman" w:cs="Times New Roman"/>
          <w:bCs/>
          <w:sz w:val="24"/>
          <w:szCs w:val="24"/>
          <w:lang w:eastAsia="ru-RU"/>
        </w:rPr>
        <w:t>включает следующие мероприятия:</w:t>
      </w:r>
    </w:p>
    <w:p w:rsidR="00E62135" w:rsidRPr="004B5EC9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мероприятие    «Прохождение курсов,  подготовки, переподготовки и повышения квалификации кадров»</w:t>
      </w:r>
    </w:p>
    <w:p w:rsidR="00E62135" w:rsidRPr="004B5EC9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 мероприятия подпрограммы 4</w:t>
      </w:r>
      <w:r w:rsidR="00AA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62135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доля педагогических и руководящих работников образования прошедших курсы повышения квалификации по ФГОС. </w:t>
      </w:r>
    </w:p>
    <w:p w:rsidR="00E62135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Задача 2 подпрограммы 4</w:t>
      </w:r>
      <w:r w:rsidR="00AA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«Реализация районных мероприятий поддержки педагогических и руководящих работников образования и образовательных учреждений за инновационную деятельность, направленную на развитие образования и экономики района».</w:t>
      </w:r>
    </w:p>
    <w:p w:rsidR="00E62135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Показатели задач программы 4: Количество педагогов, участвовавших в конкурсах на всех уровнях.</w:t>
      </w:r>
    </w:p>
    <w:p w:rsidR="00E62135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Мероприятие подпрограммы 4: Участие педагогов в профессиональных конкурсах муниципального, регионального и федерального уровня.</w:t>
      </w:r>
    </w:p>
    <w:p w:rsidR="00E62135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 мероприятия подпрограммы 4:</w:t>
      </w:r>
    </w:p>
    <w:p w:rsidR="00E62135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педагогических работников, участвующих в конкурсах профессионального мастерства.</w:t>
      </w:r>
    </w:p>
    <w:p w:rsidR="00E62135" w:rsidRPr="006F07DC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Мероприятие подпрограммы 4: Чествование работников  отрасли «Образования» по достижению пенсионного возраста.</w:t>
      </w:r>
    </w:p>
    <w:p w:rsidR="00E62135" w:rsidRPr="006F07DC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 мероприятия подпрограммы 4:</w:t>
      </w:r>
    </w:p>
    <w:p w:rsidR="00E62135" w:rsidRPr="006F07DC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юбиляров от общего количества работников отрасли «Образования».</w:t>
      </w:r>
    </w:p>
    <w:p w:rsidR="00E62135" w:rsidRPr="0047155B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</w:t>
      </w:r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Значения показателей задач подпрограммы 4 «Развитие учительского и управленческого персонала, повышение квалификации педагогов» по годам реализации муниципальной  программы приведены в приложении 1 к настоящей муниципальной  программе.</w:t>
      </w:r>
    </w:p>
    <w:p w:rsidR="00E62135" w:rsidRDefault="00E62135" w:rsidP="00E6213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Описание характеристик показателей задач подпрограммы 4 «Развитие учительского и управленческого персонала, повышение квалификации педагогов» приведены в приложении 1 к настоящей муниципальной программе.</w:t>
      </w:r>
    </w:p>
    <w:p w:rsidR="00E62135" w:rsidRDefault="00DD57A6" w:rsidP="00E6213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2135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E62135"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Объем средств на реализацию мероприятий подпрограммы 4 «Развитие учительского и управленческого персонала, повышение квалификации педагогов»  по годам реализации муниципальной программы приведен в таблице 4.</w:t>
      </w:r>
    </w:p>
    <w:p w:rsidR="00DD57A6" w:rsidRPr="004B5EC9" w:rsidRDefault="00DD57A6" w:rsidP="00DD57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2238"/>
        <w:gridCol w:w="1080"/>
        <w:gridCol w:w="1062"/>
        <w:gridCol w:w="1062"/>
        <w:gridCol w:w="1062"/>
        <w:gridCol w:w="1062"/>
        <w:gridCol w:w="1236"/>
      </w:tblGrid>
      <w:tr w:rsidR="00DD57A6" w:rsidRPr="004B5EC9" w:rsidTr="003F4B4F">
        <w:trPr>
          <w:trHeight w:val="631"/>
        </w:trPr>
        <w:tc>
          <w:tcPr>
            <w:tcW w:w="549" w:type="dxa"/>
            <w:vMerge w:val="restart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№</w:t>
            </w:r>
          </w:p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proofErr w:type="gramStart"/>
            <w:r w:rsidRPr="004B5EC9">
              <w:rPr>
                <w:sz w:val="24"/>
                <w:szCs w:val="24"/>
              </w:rPr>
              <w:t>п</w:t>
            </w:r>
            <w:proofErr w:type="gramEnd"/>
            <w:r w:rsidRPr="004B5EC9">
              <w:rPr>
                <w:sz w:val="24"/>
                <w:szCs w:val="24"/>
              </w:rPr>
              <w:t>/п</w:t>
            </w:r>
          </w:p>
        </w:tc>
        <w:tc>
          <w:tcPr>
            <w:tcW w:w="2238" w:type="dxa"/>
            <w:vMerge w:val="restart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64" w:type="dxa"/>
            <w:gridSpan w:val="6"/>
          </w:tcPr>
          <w:p w:rsidR="00DD57A6" w:rsidRPr="004B5EC9" w:rsidRDefault="00DD57A6" w:rsidP="00DD57A6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DD57A6" w:rsidRPr="004B5EC9" w:rsidTr="003F4B4F">
        <w:tc>
          <w:tcPr>
            <w:tcW w:w="549" w:type="dxa"/>
            <w:vMerge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D57A6" w:rsidRPr="004B5EC9" w:rsidRDefault="00272EC7" w:rsidP="00DD57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062" w:type="dxa"/>
          </w:tcPr>
          <w:p w:rsidR="00DD57A6" w:rsidRPr="004B5EC9" w:rsidRDefault="00272EC7" w:rsidP="00DD57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062" w:type="dxa"/>
          </w:tcPr>
          <w:p w:rsidR="00DD57A6" w:rsidRPr="004B5EC9" w:rsidRDefault="00272EC7" w:rsidP="00DD57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062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20</w:t>
            </w:r>
            <w:r w:rsidR="00272EC7">
              <w:rPr>
                <w:sz w:val="24"/>
                <w:szCs w:val="24"/>
              </w:rPr>
              <w:t>20</w:t>
            </w:r>
          </w:p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062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20</w:t>
            </w:r>
            <w:r w:rsidR="00272EC7">
              <w:rPr>
                <w:sz w:val="24"/>
                <w:szCs w:val="24"/>
              </w:rPr>
              <w:t>21</w:t>
            </w:r>
          </w:p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236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Итого</w:t>
            </w:r>
          </w:p>
        </w:tc>
      </w:tr>
      <w:tr w:rsidR="00DD57A6" w:rsidRPr="004B5EC9" w:rsidTr="003F4B4F">
        <w:tc>
          <w:tcPr>
            <w:tcW w:w="549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7</w:t>
            </w:r>
          </w:p>
        </w:tc>
      </w:tr>
      <w:tr w:rsidR="005C4D7D" w:rsidRPr="004B5EC9" w:rsidTr="0074109E">
        <w:tc>
          <w:tcPr>
            <w:tcW w:w="549" w:type="dxa"/>
          </w:tcPr>
          <w:p w:rsidR="005C4D7D" w:rsidRPr="004B5EC9" w:rsidRDefault="005C4D7D" w:rsidP="00DD57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5C4D7D" w:rsidRPr="004B5EC9" w:rsidRDefault="005C4D7D" w:rsidP="00DD57A6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«Развитие учительского и управленческого персонала, повышение квалификации педагогов»</w:t>
            </w:r>
          </w:p>
        </w:tc>
        <w:tc>
          <w:tcPr>
            <w:tcW w:w="1080" w:type="dxa"/>
            <w:vAlign w:val="bottom"/>
          </w:tcPr>
          <w:p w:rsidR="005C4D7D" w:rsidRPr="000622E7" w:rsidRDefault="005C4D7D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5313</w:t>
            </w:r>
          </w:p>
        </w:tc>
        <w:tc>
          <w:tcPr>
            <w:tcW w:w="1062" w:type="dxa"/>
          </w:tcPr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r w:rsidRPr="00C50769">
              <w:rPr>
                <w:sz w:val="24"/>
                <w:szCs w:val="24"/>
              </w:rPr>
              <w:t>5313</w:t>
            </w:r>
          </w:p>
        </w:tc>
        <w:tc>
          <w:tcPr>
            <w:tcW w:w="1062" w:type="dxa"/>
          </w:tcPr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r w:rsidRPr="00C50769">
              <w:rPr>
                <w:sz w:val="24"/>
                <w:szCs w:val="24"/>
              </w:rPr>
              <w:t>5313</w:t>
            </w:r>
          </w:p>
        </w:tc>
        <w:tc>
          <w:tcPr>
            <w:tcW w:w="1062" w:type="dxa"/>
          </w:tcPr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r w:rsidRPr="00C50769">
              <w:rPr>
                <w:sz w:val="24"/>
                <w:szCs w:val="24"/>
              </w:rPr>
              <w:t>5313</w:t>
            </w:r>
          </w:p>
        </w:tc>
        <w:tc>
          <w:tcPr>
            <w:tcW w:w="1062" w:type="dxa"/>
          </w:tcPr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r w:rsidRPr="00C50769">
              <w:rPr>
                <w:sz w:val="24"/>
                <w:szCs w:val="24"/>
              </w:rPr>
              <w:t>5313</w:t>
            </w:r>
          </w:p>
        </w:tc>
        <w:tc>
          <w:tcPr>
            <w:tcW w:w="1236" w:type="dxa"/>
            <w:vAlign w:val="bottom"/>
          </w:tcPr>
          <w:p w:rsidR="005C4D7D" w:rsidRPr="00272EC7" w:rsidRDefault="005C4D7D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26565</w:t>
            </w:r>
          </w:p>
        </w:tc>
      </w:tr>
      <w:tr w:rsidR="00DD57A6" w:rsidRPr="004B5EC9" w:rsidTr="003F4B4F">
        <w:tc>
          <w:tcPr>
            <w:tcW w:w="549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DD57A6" w:rsidRPr="004B5EC9" w:rsidRDefault="00DD57A6" w:rsidP="00DD57A6">
            <w:pPr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 xml:space="preserve">    Задача № 1 «Модернизация </w:t>
            </w:r>
            <w:proofErr w:type="gramStart"/>
            <w:r w:rsidRPr="004B5EC9">
              <w:rPr>
                <w:sz w:val="24"/>
                <w:szCs w:val="24"/>
              </w:rPr>
              <w:t>системы повышения квалификации    работников образования</w:t>
            </w:r>
            <w:proofErr w:type="gramEnd"/>
            <w:r w:rsidRPr="004B5EC9">
              <w:rPr>
                <w:sz w:val="24"/>
                <w:szCs w:val="24"/>
              </w:rPr>
              <w:t>».</w:t>
            </w:r>
          </w:p>
          <w:p w:rsidR="00DD57A6" w:rsidRPr="004B5EC9" w:rsidRDefault="00DD57A6" w:rsidP="00DD5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D57A6" w:rsidRPr="000622E7" w:rsidRDefault="00272EC7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62" w:type="dxa"/>
            <w:vAlign w:val="bottom"/>
          </w:tcPr>
          <w:p w:rsidR="00DD57A6" w:rsidRPr="000622E7" w:rsidRDefault="00272EC7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62" w:type="dxa"/>
            <w:vAlign w:val="bottom"/>
          </w:tcPr>
          <w:p w:rsidR="00DD57A6" w:rsidRPr="000622E7" w:rsidRDefault="00272EC7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62" w:type="dxa"/>
            <w:vAlign w:val="bottom"/>
          </w:tcPr>
          <w:p w:rsidR="00DD57A6" w:rsidRPr="000622E7" w:rsidRDefault="00272EC7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62" w:type="dxa"/>
            <w:vAlign w:val="bottom"/>
          </w:tcPr>
          <w:p w:rsidR="00DD57A6" w:rsidRPr="000622E7" w:rsidRDefault="00272EC7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36" w:type="dxa"/>
            <w:vAlign w:val="bottom"/>
          </w:tcPr>
          <w:p w:rsidR="00DD57A6" w:rsidRPr="000622E7" w:rsidRDefault="00272EC7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5C4D7D" w:rsidRPr="004B5EC9" w:rsidTr="0074109E">
        <w:tc>
          <w:tcPr>
            <w:tcW w:w="549" w:type="dxa"/>
          </w:tcPr>
          <w:p w:rsidR="005C4D7D" w:rsidRPr="004B5EC9" w:rsidRDefault="005C4D7D" w:rsidP="00DD5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5C4D7D" w:rsidRPr="004B5EC9" w:rsidRDefault="005C4D7D" w:rsidP="00DD5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5EC9">
              <w:rPr>
                <w:bCs/>
                <w:color w:val="000000"/>
                <w:sz w:val="24"/>
                <w:szCs w:val="24"/>
              </w:rPr>
              <w:t xml:space="preserve">Задача № 2 «Реализация районных мероприятий поддержки педагогических и руководящих работников образования и образовательных учреждений за инновационную деятельность, направленную на развитие образования» </w:t>
            </w:r>
          </w:p>
          <w:p w:rsidR="005C4D7D" w:rsidRPr="004B5EC9" w:rsidRDefault="005C4D7D" w:rsidP="00DD5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C4D7D" w:rsidRPr="004B5EC9" w:rsidRDefault="005C4D7D" w:rsidP="003F4B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5243</w:t>
            </w:r>
          </w:p>
        </w:tc>
        <w:tc>
          <w:tcPr>
            <w:tcW w:w="1062" w:type="dxa"/>
          </w:tcPr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251EE4" w:rsidRDefault="00251EE4">
            <w:pPr>
              <w:rPr>
                <w:color w:val="000000"/>
                <w:sz w:val="24"/>
                <w:szCs w:val="24"/>
              </w:rPr>
            </w:pPr>
          </w:p>
          <w:p w:rsidR="00251EE4" w:rsidRDefault="00251EE4">
            <w:pPr>
              <w:rPr>
                <w:color w:val="000000"/>
                <w:sz w:val="24"/>
                <w:szCs w:val="24"/>
              </w:rPr>
            </w:pPr>
          </w:p>
          <w:p w:rsidR="00251EE4" w:rsidRDefault="00251EE4">
            <w:pPr>
              <w:rPr>
                <w:color w:val="000000"/>
                <w:sz w:val="24"/>
                <w:szCs w:val="24"/>
              </w:rPr>
            </w:pPr>
          </w:p>
          <w:p w:rsidR="00251EE4" w:rsidRDefault="00251EE4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r w:rsidRPr="006976E5">
              <w:rPr>
                <w:color w:val="000000"/>
                <w:sz w:val="24"/>
                <w:szCs w:val="24"/>
              </w:rPr>
              <w:t>5243</w:t>
            </w:r>
          </w:p>
        </w:tc>
        <w:tc>
          <w:tcPr>
            <w:tcW w:w="1062" w:type="dxa"/>
          </w:tcPr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251EE4" w:rsidRDefault="00251EE4">
            <w:pPr>
              <w:rPr>
                <w:color w:val="000000"/>
                <w:sz w:val="24"/>
                <w:szCs w:val="24"/>
              </w:rPr>
            </w:pPr>
          </w:p>
          <w:p w:rsidR="00251EE4" w:rsidRDefault="00251EE4">
            <w:pPr>
              <w:rPr>
                <w:color w:val="000000"/>
                <w:sz w:val="24"/>
                <w:szCs w:val="24"/>
              </w:rPr>
            </w:pPr>
          </w:p>
          <w:p w:rsidR="00251EE4" w:rsidRDefault="00251EE4">
            <w:pPr>
              <w:rPr>
                <w:color w:val="000000"/>
                <w:sz w:val="24"/>
                <w:szCs w:val="24"/>
              </w:rPr>
            </w:pPr>
          </w:p>
          <w:p w:rsidR="00251EE4" w:rsidRDefault="00251EE4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r w:rsidRPr="006976E5">
              <w:rPr>
                <w:color w:val="000000"/>
                <w:sz w:val="24"/>
                <w:szCs w:val="24"/>
              </w:rPr>
              <w:t>5243</w:t>
            </w:r>
          </w:p>
        </w:tc>
        <w:tc>
          <w:tcPr>
            <w:tcW w:w="1062" w:type="dxa"/>
          </w:tcPr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251EE4" w:rsidRDefault="00251EE4">
            <w:pPr>
              <w:rPr>
                <w:color w:val="000000"/>
                <w:sz w:val="24"/>
                <w:szCs w:val="24"/>
              </w:rPr>
            </w:pPr>
          </w:p>
          <w:p w:rsidR="00251EE4" w:rsidRDefault="00251EE4">
            <w:pPr>
              <w:rPr>
                <w:color w:val="000000"/>
                <w:sz w:val="24"/>
                <w:szCs w:val="24"/>
              </w:rPr>
            </w:pPr>
          </w:p>
          <w:p w:rsidR="00251EE4" w:rsidRDefault="00251EE4">
            <w:pPr>
              <w:rPr>
                <w:color w:val="000000"/>
                <w:sz w:val="24"/>
                <w:szCs w:val="24"/>
              </w:rPr>
            </w:pPr>
          </w:p>
          <w:p w:rsidR="00251EE4" w:rsidRDefault="00251EE4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r w:rsidRPr="006976E5">
              <w:rPr>
                <w:color w:val="000000"/>
                <w:sz w:val="24"/>
                <w:szCs w:val="24"/>
              </w:rPr>
              <w:t>5243</w:t>
            </w:r>
          </w:p>
        </w:tc>
        <w:tc>
          <w:tcPr>
            <w:tcW w:w="1062" w:type="dxa"/>
          </w:tcPr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251EE4" w:rsidRDefault="00251EE4">
            <w:pPr>
              <w:rPr>
                <w:color w:val="000000"/>
                <w:sz w:val="24"/>
                <w:szCs w:val="24"/>
              </w:rPr>
            </w:pPr>
          </w:p>
          <w:p w:rsidR="00251EE4" w:rsidRDefault="00251EE4">
            <w:pPr>
              <w:rPr>
                <w:color w:val="000000"/>
                <w:sz w:val="24"/>
                <w:szCs w:val="24"/>
              </w:rPr>
            </w:pPr>
          </w:p>
          <w:p w:rsidR="00251EE4" w:rsidRDefault="00251EE4">
            <w:pPr>
              <w:rPr>
                <w:color w:val="000000"/>
                <w:sz w:val="24"/>
                <w:szCs w:val="24"/>
              </w:rPr>
            </w:pPr>
          </w:p>
          <w:p w:rsidR="00251EE4" w:rsidRDefault="00251EE4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r w:rsidRPr="006976E5">
              <w:rPr>
                <w:color w:val="000000"/>
                <w:sz w:val="24"/>
                <w:szCs w:val="24"/>
              </w:rPr>
              <w:t>5243</w:t>
            </w:r>
          </w:p>
        </w:tc>
        <w:tc>
          <w:tcPr>
            <w:tcW w:w="1236" w:type="dxa"/>
            <w:vAlign w:val="bottom"/>
          </w:tcPr>
          <w:p w:rsidR="005C4D7D" w:rsidRPr="004B5EC9" w:rsidRDefault="005C4D7D" w:rsidP="00166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26215</w:t>
            </w:r>
          </w:p>
        </w:tc>
      </w:tr>
    </w:tbl>
    <w:p w:rsidR="00DD57A6" w:rsidRPr="004B5EC9" w:rsidRDefault="00DD57A6" w:rsidP="00DD57A6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A6" w:rsidRPr="00E23DB1" w:rsidRDefault="00DD57A6" w:rsidP="00DD5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5</w:t>
      </w:r>
    </w:p>
    <w:p w:rsidR="00DD57A6" w:rsidRDefault="00DD57A6" w:rsidP="00DD57A6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5 «Организация летнего отдыха, оздоровления детей и детской </w:t>
      </w:r>
    </w:p>
    <w:p w:rsidR="00DD57A6" w:rsidRPr="00E23DB1" w:rsidRDefault="00DD57A6" w:rsidP="00DD57A6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занятости».</w:t>
      </w:r>
    </w:p>
    <w:p w:rsidR="00DD57A6" w:rsidRPr="00E23DB1" w:rsidRDefault="00DD57A6" w:rsidP="00DD5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подпрограмме 5 предусмотрены  организация и обеспечение  отдыха, оздоровления и занятости детей и подростков Максатихинского района.</w:t>
      </w:r>
    </w:p>
    <w:p w:rsidR="00DD57A6" w:rsidRPr="00E23DB1" w:rsidRDefault="00DD57A6" w:rsidP="00DD5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44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Задачи подпрограммы 5:</w:t>
      </w:r>
    </w:p>
    <w:p w:rsidR="00DD57A6" w:rsidRPr="00E23DB1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 «Создание условий для укрепления здоровья и безопасности детей и подростков»</w:t>
      </w:r>
    </w:p>
    <w:p w:rsidR="00DD57A6" w:rsidRPr="00E23DB1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Показатели задач </w:t>
      </w:r>
      <w:r w:rsidR="00166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</w:t>
      </w:r>
      <w:r w:rsidRPr="00E2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5</w:t>
      </w:r>
      <w:proofErr w:type="gramStart"/>
      <w:r w:rsidRPr="00E2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</w:p>
    <w:p w:rsidR="00DD57A6" w:rsidRPr="00E23DB1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образовательных учреждений района, в которых организован летний отдых детей и подростков;</w:t>
      </w:r>
    </w:p>
    <w:p w:rsidR="00DD57A6" w:rsidRPr="00E23DB1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доля детей и подростков, охваченных </w:t>
      </w:r>
      <w:proofErr w:type="spellStart"/>
      <w:r w:rsidRPr="00E2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малозатратными</w:t>
      </w:r>
      <w:proofErr w:type="spellEnd"/>
      <w:r w:rsidRPr="00E2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формами летнего отдыха.</w:t>
      </w:r>
    </w:p>
    <w:p w:rsidR="00DD57A6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 «Создание условий для укрепления здоровья и безопасности детей и подростков» включает следующие мероприятия:</w:t>
      </w:r>
    </w:p>
    <w:p w:rsidR="00DD57A6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мероприятие «Организация летнего отдыха, оздоровления детей и детской занятости за счет средств муниципального образования».</w:t>
      </w:r>
    </w:p>
    <w:p w:rsidR="00DD57A6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мероприятия подпрограммы 5</w:t>
      </w:r>
    </w:p>
    <w:p w:rsidR="008B25BE" w:rsidRDefault="00DD57A6" w:rsidP="008B25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детей, охваченн</w:t>
      </w:r>
      <w:r w:rsidR="008B25BE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всеми формами летнего отдыха.</w:t>
      </w:r>
    </w:p>
    <w:p w:rsidR="008B25BE" w:rsidRPr="008B25BE" w:rsidRDefault="002A5FA5" w:rsidP="008B25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а.1) м</w:t>
      </w:r>
      <w:r w:rsidR="008B25BE" w:rsidRPr="008B2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ероприятие    </w:t>
      </w:r>
      <w:r w:rsidR="008B2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B25BE" w:rsidRPr="008B2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Расходы на обеспечение выполнения функций муниципальных казенных учреждений</w:t>
      </w:r>
      <w:r w:rsidR="008B2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DD57A6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мероприятие «</w:t>
      </w:r>
      <w:r w:rsidR="003D7C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 организацию отдыха детей в каникулярное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D7C2A" w:rsidRDefault="003D7C2A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мероприятия подпрограммы 5</w:t>
      </w:r>
      <w:r w:rsidR="00AA5B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7C2A" w:rsidRDefault="003D7C2A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средств областной субвенции для организации летнего отдыха, оздоровления детей.</w:t>
      </w:r>
    </w:p>
    <w:p w:rsidR="00DD57A6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2  подпрограммы 5</w:t>
      </w:r>
      <w:r w:rsidR="00AA5B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«Творческое развитие, профессиональная ориентация, освоение трудовых навыков детьми и подростками».</w:t>
      </w:r>
    </w:p>
    <w:p w:rsidR="00DD57A6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подпрограммы «Организация трудоустройства подростков»</w:t>
      </w:r>
    </w:p>
    <w:p w:rsidR="00DD57A6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мероприятия подпрограммы 5</w:t>
      </w:r>
      <w:r w:rsidR="00AA5B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57A6" w:rsidRPr="00E23DB1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подростков, трудоустроенных в каникулярный период на временные рабочие места.</w:t>
      </w:r>
    </w:p>
    <w:p w:rsidR="00DD57A6" w:rsidRPr="00E23DB1" w:rsidRDefault="00DD57A6" w:rsidP="00DD57A6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Значения показателей задач подпрограммы 5 «Организация летнего отдыха, оздоровления детей и детской занятости» по годам реализации муниципальной программы приведены в приложении 1 к настоящей муниципальной  программе.</w:t>
      </w:r>
    </w:p>
    <w:p w:rsidR="00DD57A6" w:rsidRDefault="00DD57A6" w:rsidP="00DD57A6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характеристик показателей задач подпрограммы 5 «Организация летнего отдыха, оздоровления детей и детской занятости» приведены в приложении 1 к настоящей муниципальной программе.</w:t>
      </w:r>
    </w:p>
    <w:p w:rsidR="00DD57A6" w:rsidRDefault="00DD57A6" w:rsidP="00DD57A6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Объем средств на реализацию мероприятий подпрограммы 5 «Развитие учительского и управленческого персонала, повышение квалификации педагогов»  по годам реализации муниципальной программы приведен в таблице 5.</w:t>
      </w:r>
    </w:p>
    <w:p w:rsidR="00DD57A6" w:rsidRDefault="006D3290" w:rsidP="00DD57A6">
      <w:pPr>
        <w:tabs>
          <w:tab w:val="num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2316"/>
        <w:gridCol w:w="1122"/>
        <w:gridCol w:w="1116"/>
        <w:gridCol w:w="1116"/>
        <w:gridCol w:w="1116"/>
        <w:gridCol w:w="1116"/>
        <w:gridCol w:w="1117"/>
      </w:tblGrid>
      <w:tr w:rsidR="00DD57A6" w:rsidRPr="00E23DB1" w:rsidTr="00DD57A6">
        <w:trPr>
          <w:trHeight w:val="631"/>
        </w:trPr>
        <w:tc>
          <w:tcPr>
            <w:tcW w:w="551" w:type="dxa"/>
            <w:vMerge w:val="restart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№</w:t>
            </w:r>
          </w:p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proofErr w:type="gramStart"/>
            <w:r w:rsidRPr="00E23DB1">
              <w:rPr>
                <w:sz w:val="24"/>
                <w:szCs w:val="24"/>
              </w:rPr>
              <w:t>п</w:t>
            </w:r>
            <w:proofErr w:type="gramEnd"/>
            <w:r w:rsidRPr="00E23DB1">
              <w:rPr>
                <w:sz w:val="24"/>
                <w:szCs w:val="24"/>
              </w:rPr>
              <w:t>/п</w:t>
            </w:r>
          </w:p>
        </w:tc>
        <w:tc>
          <w:tcPr>
            <w:tcW w:w="2316" w:type="dxa"/>
            <w:vMerge w:val="restart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03" w:type="dxa"/>
            <w:gridSpan w:val="6"/>
          </w:tcPr>
          <w:p w:rsidR="00DD57A6" w:rsidRPr="00E23DB1" w:rsidRDefault="00DD57A6" w:rsidP="00DD57A6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DD57A6" w:rsidRPr="00E23DB1" w:rsidTr="00DD57A6">
        <w:tc>
          <w:tcPr>
            <w:tcW w:w="551" w:type="dxa"/>
            <w:vMerge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201</w:t>
            </w:r>
            <w:r w:rsidR="00272EC7">
              <w:rPr>
                <w:sz w:val="24"/>
                <w:szCs w:val="24"/>
              </w:rPr>
              <w:t>7</w:t>
            </w:r>
          </w:p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DD57A6" w:rsidRPr="00E23DB1" w:rsidRDefault="00272EC7" w:rsidP="00DD57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DD57A6" w:rsidRPr="00E23DB1" w:rsidRDefault="00272EC7" w:rsidP="00DD57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DD57A6" w:rsidRPr="00E23DB1" w:rsidRDefault="00272EC7" w:rsidP="00DD57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</w:t>
            </w:r>
            <w:r w:rsidR="00272EC7">
              <w:rPr>
                <w:sz w:val="24"/>
                <w:szCs w:val="24"/>
              </w:rPr>
              <w:t>21</w:t>
            </w:r>
          </w:p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17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Итого</w:t>
            </w:r>
          </w:p>
        </w:tc>
      </w:tr>
      <w:tr w:rsidR="00DD57A6" w:rsidRPr="00E23DB1" w:rsidTr="00DD57A6">
        <w:tc>
          <w:tcPr>
            <w:tcW w:w="551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7</w:t>
            </w:r>
          </w:p>
        </w:tc>
      </w:tr>
      <w:tr w:rsidR="00DD57A6" w:rsidRPr="00E23DB1" w:rsidTr="00DD57A6">
        <w:tc>
          <w:tcPr>
            <w:tcW w:w="551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DD57A6" w:rsidRPr="00E23DB1" w:rsidRDefault="00DD57A6" w:rsidP="00DD57A6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 xml:space="preserve"> «Организация летнего отдыха, оздоровления детей и детской занятости»</w:t>
            </w:r>
          </w:p>
        </w:tc>
        <w:tc>
          <w:tcPr>
            <w:tcW w:w="1122" w:type="dxa"/>
            <w:vAlign w:val="bottom"/>
          </w:tcPr>
          <w:p w:rsidR="00DD57A6" w:rsidRPr="00F537D1" w:rsidRDefault="00AD59C3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</w:t>
            </w:r>
          </w:p>
        </w:tc>
        <w:tc>
          <w:tcPr>
            <w:tcW w:w="1116" w:type="dxa"/>
            <w:vAlign w:val="bottom"/>
          </w:tcPr>
          <w:p w:rsidR="00DD57A6" w:rsidRPr="00F537D1" w:rsidRDefault="00272EC7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1116" w:type="dxa"/>
            <w:vAlign w:val="bottom"/>
          </w:tcPr>
          <w:p w:rsidR="00DD57A6" w:rsidRPr="00F537D1" w:rsidRDefault="00272EC7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1116" w:type="dxa"/>
            <w:vAlign w:val="bottom"/>
          </w:tcPr>
          <w:p w:rsidR="00DD57A6" w:rsidRPr="00F537D1" w:rsidRDefault="00272EC7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1116" w:type="dxa"/>
            <w:vAlign w:val="bottom"/>
          </w:tcPr>
          <w:p w:rsidR="00DD57A6" w:rsidRPr="00F537D1" w:rsidRDefault="00272EC7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1117" w:type="dxa"/>
            <w:vAlign w:val="bottom"/>
          </w:tcPr>
          <w:p w:rsidR="00DD57A6" w:rsidRPr="00F537D1" w:rsidRDefault="00AD59C3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2469</w:t>
            </w:r>
          </w:p>
        </w:tc>
      </w:tr>
      <w:tr w:rsidR="00DD57A6" w:rsidRPr="00E23DB1" w:rsidTr="00DD57A6">
        <w:tc>
          <w:tcPr>
            <w:tcW w:w="551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DD57A6" w:rsidRPr="00E23DB1" w:rsidRDefault="00DD57A6" w:rsidP="00DD57A6">
            <w:pPr>
              <w:ind w:firstLine="72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Задача 1 «Создание условий для укрепления здоровья и безопасности детей и подростков»</w:t>
            </w:r>
          </w:p>
          <w:p w:rsidR="00DD57A6" w:rsidRPr="00E23DB1" w:rsidRDefault="00DD57A6" w:rsidP="00DD5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Align w:val="bottom"/>
          </w:tcPr>
          <w:p w:rsidR="00DD57A6" w:rsidRPr="00F537D1" w:rsidRDefault="00AD59C3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1044</w:t>
            </w:r>
          </w:p>
        </w:tc>
        <w:tc>
          <w:tcPr>
            <w:tcW w:w="1116" w:type="dxa"/>
            <w:vAlign w:val="bottom"/>
          </w:tcPr>
          <w:p w:rsidR="00DD57A6" w:rsidRPr="00F537D1" w:rsidRDefault="00272EC7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16" w:type="dxa"/>
            <w:vAlign w:val="bottom"/>
          </w:tcPr>
          <w:p w:rsidR="00DD57A6" w:rsidRPr="00F537D1" w:rsidRDefault="00272EC7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16" w:type="dxa"/>
            <w:vAlign w:val="bottom"/>
          </w:tcPr>
          <w:p w:rsidR="00DD57A6" w:rsidRPr="00F537D1" w:rsidRDefault="00272EC7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16" w:type="dxa"/>
            <w:vAlign w:val="bottom"/>
          </w:tcPr>
          <w:p w:rsidR="00DD57A6" w:rsidRPr="00F537D1" w:rsidRDefault="00272EC7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17" w:type="dxa"/>
            <w:vAlign w:val="bottom"/>
          </w:tcPr>
          <w:p w:rsidR="00DD57A6" w:rsidRPr="00F537D1" w:rsidRDefault="00AD59C3" w:rsidP="008B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1844</w:t>
            </w:r>
          </w:p>
        </w:tc>
      </w:tr>
      <w:tr w:rsidR="00DD57A6" w:rsidRPr="00E23DB1" w:rsidTr="00DD57A6">
        <w:tc>
          <w:tcPr>
            <w:tcW w:w="551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DD57A6" w:rsidRPr="00E23DB1" w:rsidRDefault="00DD57A6" w:rsidP="00DD57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23DB1">
              <w:rPr>
                <w:bCs/>
                <w:color w:val="000000"/>
                <w:sz w:val="24"/>
                <w:szCs w:val="24"/>
              </w:rPr>
              <w:t>Задача № 2 «Творческое развитие, профессиональная ориентация, освоение трудовых навыков детьми и подростками».</w:t>
            </w:r>
          </w:p>
          <w:p w:rsidR="00DD57A6" w:rsidRPr="00E23DB1" w:rsidRDefault="00DD57A6" w:rsidP="00DD5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Align w:val="bottom"/>
          </w:tcPr>
          <w:p w:rsidR="00DD57A6" w:rsidRPr="00F537D1" w:rsidRDefault="007B7652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16" w:type="dxa"/>
            <w:vAlign w:val="bottom"/>
          </w:tcPr>
          <w:p w:rsidR="00DD57A6" w:rsidRPr="00F537D1" w:rsidRDefault="007B7652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16" w:type="dxa"/>
            <w:vAlign w:val="bottom"/>
          </w:tcPr>
          <w:p w:rsidR="00DD57A6" w:rsidRPr="00F537D1" w:rsidRDefault="007B7652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16" w:type="dxa"/>
            <w:vAlign w:val="bottom"/>
          </w:tcPr>
          <w:p w:rsidR="00DD57A6" w:rsidRPr="00F537D1" w:rsidRDefault="007B7652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16" w:type="dxa"/>
            <w:vAlign w:val="bottom"/>
          </w:tcPr>
          <w:p w:rsidR="00DD57A6" w:rsidRPr="00F537D1" w:rsidRDefault="007B7652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17" w:type="dxa"/>
            <w:vAlign w:val="bottom"/>
          </w:tcPr>
          <w:p w:rsidR="00DD57A6" w:rsidRPr="00F537D1" w:rsidRDefault="007B7652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</w:tr>
    </w:tbl>
    <w:p w:rsidR="00DD57A6" w:rsidRDefault="00DD57A6" w:rsidP="00DD5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6D3290" w:rsidRPr="00E23DB1" w:rsidRDefault="006D3290" w:rsidP="006D3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E23D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</w:p>
    <w:p w:rsidR="006D3290" w:rsidRPr="00E23DB1" w:rsidRDefault="006D3290" w:rsidP="006D3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Обеспечивающая подпрограмма</w:t>
      </w:r>
    </w:p>
    <w:p w:rsidR="006D3290" w:rsidRPr="00E23DB1" w:rsidRDefault="006D3290" w:rsidP="006D3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90" w:rsidRPr="00E23DB1" w:rsidRDefault="006D3290" w:rsidP="006D329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23DB1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беспечение деятельности 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 муниципальной  программы</w:t>
      </w:r>
    </w:p>
    <w:p w:rsidR="006D3290" w:rsidRPr="00E23DB1" w:rsidRDefault="006D3290" w:rsidP="006D3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ookmanOldStyle" w:hAnsi="Times New Roman" w:cs="Times New Roman"/>
          <w:bCs/>
          <w:sz w:val="24"/>
          <w:szCs w:val="24"/>
          <w:lang w:eastAsia="ru-RU"/>
        </w:rPr>
      </w:pPr>
    </w:p>
    <w:p w:rsidR="006D3290" w:rsidRPr="00E23DB1" w:rsidRDefault="006D3290" w:rsidP="006D3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ookmanOldStyle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BookmanOldStyle" w:hAnsi="Times New Roman" w:cs="Times New Roman"/>
          <w:bCs/>
          <w:sz w:val="24"/>
          <w:szCs w:val="24"/>
          <w:lang w:eastAsia="ru-RU"/>
        </w:rPr>
        <w:t>4</w:t>
      </w:r>
      <w:r w:rsidRPr="00E23DB1">
        <w:rPr>
          <w:rFonts w:ascii="Times New Roman" w:eastAsia="BookmanOldStyle" w:hAnsi="Times New Roman" w:cs="Times New Roman"/>
          <w:bCs/>
          <w:sz w:val="24"/>
          <w:szCs w:val="24"/>
          <w:lang w:eastAsia="ru-RU"/>
        </w:rPr>
        <w:t xml:space="preserve">7. В рамках обеспечивающей подпрограммы предусмотрено обеспечение деятельности администратора программы, 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полномочий Российской Федерации в области образования, переданных для осуществления органу муниципальной  власти Максатихинского района.</w:t>
      </w:r>
    </w:p>
    <w:p w:rsidR="006D3290" w:rsidRDefault="006D3290" w:rsidP="006D3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Объем бюджетных ассигнований, выделенный на обеспечение деятельности администратора муниципальной  программы – Управления  образования администрации Максатихинского района, по годам реализации муниципальной программы приведен в таблице 6.</w:t>
      </w:r>
    </w:p>
    <w:p w:rsidR="006D3290" w:rsidRPr="00E23DB1" w:rsidRDefault="006D3290" w:rsidP="006D3290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6 </w:t>
      </w:r>
    </w:p>
    <w:p w:rsidR="006D3290" w:rsidRPr="00E23DB1" w:rsidRDefault="006D3290" w:rsidP="006D32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04"/>
        <w:gridCol w:w="2011"/>
        <w:gridCol w:w="1116"/>
        <w:gridCol w:w="1116"/>
        <w:gridCol w:w="1116"/>
        <w:gridCol w:w="1687"/>
        <w:gridCol w:w="1276"/>
        <w:gridCol w:w="425"/>
      </w:tblGrid>
      <w:tr w:rsidR="006D3290" w:rsidRPr="00E23DB1" w:rsidTr="003F4B4F">
        <w:trPr>
          <w:trHeight w:val="601"/>
        </w:trPr>
        <w:tc>
          <w:tcPr>
            <w:tcW w:w="604" w:type="dxa"/>
            <w:vMerge w:val="restart"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 xml:space="preserve">№ </w:t>
            </w:r>
            <w:proofErr w:type="gramStart"/>
            <w:r w:rsidRPr="00E23DB1">
              <w:rPr>
                <w:sz w:val="24"/>
                <w:szCs w:val="24"/>
              </w:rPr>
              <w:t>п</w:t>
            </w:r>
            <w:proofErr w:type="gramEnd"/>
            <w:r w:rsidRPr="00E23DB1">
              <w:rPr>
                <w:sz w:val="24"/>
                <w:szCs w:val="24"/>
              </w:rPr>
              <w:t>/п</w:t>
            </w:r>
          </w:p>
        </w:tc>
        <w:tc>
          <w:tcPr>
            <w:tcW w:w="2011" w:type="dxa"/>
            <w:vMerge w:val="restart"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Обеспечивающая программа</w:t>
            </w:r>
          </w:p>
        </w:tc>
        <w:tc>
          <w:tcPr>
            <w:tcW w:w="6736" w:type="dxa"/>
            <w:gridSpan w:val="6"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Объем бюджетных ассигнований, тыс.</w:t>
            </w:r>
            <w:r>
              <w:rPr>
                <w:sz w:val="24"/>
                <w:szCs w:val="24"/>
              </w:rPr>
              <w:t xml:space="preserve"> </w:t>
            </w:r>
            <w:r w:rsidRPr="00E23DB1">
              <w:rPr>
                <w:sz w:val="24"/>
                <w:szCs w:val="24"/>
              </w:rPr>
              <w:t>руб.</w:t>
            </w:r>
          </w:p>
        </w:tc>
      </w:tr>
      <w:tr w:rsidR="006D3290" w:rsidRPr="00E23DB1" w:rsidTr="003F4B4F">
        <w:tc>
          <w:tcPr>
            <w:tcW w:w="604" w:type="dxa"/>
            <w:vMerge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6D3290" w:rsidRPr="00E23DB1" w:rsidRDefault="007B7652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16" w:type="dxa"/>
          </w:tcPr>
          <w:p w:rsidR="006D3290" w:rsidRPr="00E23DB1" w:rsidRDefault="007B7652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16" w:type="dxa"/>
          </w:tcPr>
          <w:p w:rsidR="006D3290" w:rsidRPr="00E23DB1" w:rsidRDefault="007B7652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687" w:type="dxa"/>
          </w:tcPr>
          <w:p w:rsidR="006D3290" w:rsidRPr="00E23DB1" w:rsidRDefault="006D3290" w:rsidP="007B7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</w:t>
            </w:r>
            <w:r w:rsidR="007B7652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right w:val="nil"/>
            </w:tcBorders>
          </w:tcPr>
          <w:p w:rsidR="006D3290" w:rsidRPr="00E23DB1" w:rsidRDefault="006D3290" w:rsidP="007B7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</w:t>
            </w:r>
            <w:r w:rsidR="007B7652">
              <w:rPr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left w:val="nil"/>
            </w:tcBorders>
          </w:tcPr>
          <w:p w:rsidR="006D3290" w:rsidRPr="00E23DB1" w:rsidRDefault="006D3290" w:rsidP="006D3290">
            <w:pPr>
              <w:jc w:val="center"/>
              <w:rPr>
                <w:sz w:val="24"/>
                <w:szCs w:val="24"/>
              </w:rPr>
            </w:pPr>
          </w:p>
        </w:tc>
      </w:tr>
      <w:tr w:rsidR="006D3290" w:rsidRPr="00E23DB1" w:rsidTr="003F4B4F">
        <w:tc>
          <w:tcPr>
            <w:tcW w:w="604" w:type="dxa"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nil"/>
            </w:tcBorders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left w:val="nil"/>
            </w:tcBorders>
          </w:tcPr>
          <w:p w:rsidR="006D3290" w:rsidRPr="00E23DB1" w:rsidRDefault="006D3290" w:rsidP="006D3290">
            <w:pPr>
              <w:jc w:val="center"/>
              <w:rPr>
                <w:sz w:val="24"/>
                <w:szCs w:val="24"/>
              </w:rPr>
            </w:pPr>
          </w:p>
        </w:tc>
      </w:tr>
      <w:tr w:rsidR="006D3290" w:rsidRPr="00E23DB1" w:rsidTr="003F4B4F">
        <w:tc>
          <w:tcPr>
            <w:tcW w:w="604" w:type="dxa"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116" w:type="dxa"/>
            <w:vAlign w:val="bottom"/>
          </w:tcPr>
          <w:p w:rsidR="006D3290" w:rsidRPr="00F537D1" w:rsidRDefault="00AD59C3" w:rsidP="008B25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7564</w:t>
            </w:r>
          </w:p>
        </w:tc>
        <w:tc>
          <w:tcPr>
            <w:tcW w:w="1116" w:type="dxa"/>
            <w:vAlign w:val="bottom"/>
          </w:tcPr>
          <w:p w:rsidR="006D3290" w:rsidRPr="00E23DB1" w:rsidRDefault="007B7652" w:rsidP="006D3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7455</w:t>
            </w:r>
          </w:p>
        </w:tc>
        <w:tc>
          <w:tcPr>
            <w:tcW w:w="1116" w:type="dxa"/>
            <w:vAlign w:val="bottom"/>
          </w:tcPr>
          <w:p w:rsidR="006D3290" w:rsidRPr="00E23DB1" w:rsidRDefault="007B7652" w:rsidP="006D3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7455</w:t>
            </w:r>
          </w:p>
        </w:tc>
        <w:tc>
          <w:tcPr>
            <w:tcW w:w="1687" w:type="dxa"/>
            <w:vAlign w:val="bottom"/>
          </w:tcPr>
          <w:p w:rsidR="006D3290" w:rsidRPr="00E23DB1" w:rsidRDefault="007B7652" w:rsidP="006D3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7455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6D3290" w:rsidRPr="00E23DB1" w:rsidRDefault="007B7652" w:rsidP="006D3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7455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6D3290" w:rsidRPr="00E23DB1" w:rsidRDefault="006D3290" w:rsidP="006D3290">
            <w:pPr>
              <w:jc w:val="center"/>
              <w:rPr>
                <w:sz w:val="24"/>
                <w:szCs w:val="24"/>
              </w:rPr>
            </w:pPr>
          </w:p>
        </w:tc>
      </w:tr>
      <w:tr w:rsidR="007B7652" w:rsidRPr="00E23DB1" w:rsidTr="003F4B4F">
        <w:tc>
          <w:tcPr>
            <w:tcW w:w="604" w:type="dxa"/>
          </w:tcPr>
          <w:p w:rsidR="007B7652" w:rsidRPr="00E23DB1" w:rsidRDefault="007B7652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2.</w:t>
            </w:r>
          </w:p>
        </w:tc>
        <w:tc>
          <w:tcPr>
            <w:tcW w:w="2011" w:type="dxa"/>
          </w:tcPr>
          <w:p w:rsidR="007B7652" w:rsidRPr="00E23DB1" w:rsidRDefault="007B7652" w:rsidP="006D32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Обеспечение деятельности</w:t>
            </w:r>
          </w:p>
          <w:p w:rsidR="007B7652" w:rsidRPr="00E23DB1" w:rsidRDefault="007B7652" w:rsidP="006D32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администратора</w:t>
            </w:r>
          </w:p>
          <w:p w:rsidR="007B7652" w:rsidRPr="00E23DB1" w:rsidRDefault="007B7652" w:rsidP="006D32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16" w:type="dxa"/>
            <w:vAlign w:val="bottom"/>
          </w:tcPr>
          <w:p w:rsidR="007B7652" w:rsidRPr="00F537D1" w:rsidRDefault="00AD59C3" w:rsidP="008B25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7564</w:t>
            </w:r>
          </w:p>
        </w:tc>
        <w:tc>
          <w:tcPr>
            <w:tcW w:w="1116" w:type="dxa"/>
            <w:vAlign w:val="bottom"/>
          </w:tcPr>
          <w:p w:rsidR="007B7652" w:rsidRPr="00E23DB1" w:rsidRDefault="007B7652" w:rsidP="001A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7455</w:t>
            </w:r>
          </w:p>
        </w:tc>
        <w:tc>
          <w:tcPr>
            <w:tcW w:w="1116" w:type="dxa"/>
            <w:vAlign w:val="bottom"/>
          </w:tcPr>
          <w:p w:rsidR="007B7652" w:rsidRPr="00E23DB1" w:rsidRDefault="007B7652" w:rsidP="001A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7455</w:t>
            </w:r>
          </w:p>
        </w:tc>
        <w:tc>
          <w:tcPr>
            <w:tcW w:w="1687" w:type="dxa"/>
            <w:vAlign w:val="bottom"/>
          </w:tcPr>
          <w:p w:rsidR="007B7652" w:rsidRPr="00E23DB1" w:rsidRDefault="007B7652" w:rsidP="001A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7455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7B7652" w:rsidRPr="00E23DB1" w:rsidRDefault="007B7652" w:rsidP="001A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7455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7B7652" w:rsidRPr="00E23DB1" w:rsidRDefault="007B7652" w:rsidP="006D32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3290" w:rsidRPr="00E23DB1" w:rsidRDefault="006D3290" w:rsidP="006D3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90" w:rsidRPr="00E23DB1" w:rsidRDefault="006D3290" w:rsidP="006D3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Расходы на обеспечение деятельности администратора муниципальной программы по годам реализации муниципальной программы в разрезе кодов бюджетной классификации приведены в приложении 1 к настоящей муниципальной  программе. </w:t>
      </w:r>
    </w:p>
    <w:p w:rsidR="006D3290" w:rsidRPr="00E23DB1" w:rsidRDefault="006D3290" w:rsidP="006D32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Финансирование Программы осуществляется за счет средств районного бюджета, а также на условиях совместного финансирования за счет областного бюджета.</w:t>
      </w:r>
    </w:p>
    <w:p w:rsidR="006D3290" w:rsidRPr="00E23DB1" w:rsidRDefault="006D3290" w:rsidP="006D32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реализации Программы, учитывая продолжительный период ее реализации, возможно возникновение финансового риска, связанного с социально-экономическими факторами, инфляцией, дефицитом бюджетных средств, ростом стоимости ресурсов на рынке капитала и другое, что может повлечь выполнение запланированных мероприятий не в полном объеме.</w:t>
      </w:r>
    </w:p>
    <w:p w:rsidR="006D3290" w:rsidRPr="00E23DB1" w:rsidRDefault="006D3290" w:rsidP="006D32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объёмы средств, необходимых для финансирования мероприятий Программы в очередном году, уточняются и в случае необходимости вносятся соответствующие предложения о внесении изменений в  систему мероприятий 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 и изменений в  районный бюджет на очередной финансовый год и на плановый период.</w:t>
      </w:r>
    </w:p>
    <w:p w:rsidR="006D3290" w:rsidRPr="00E23DB1" w:rsidRDefault="006D3290" w:rsidP="006D32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задачей  образовательной политики  является обеспечение современного качества образования на основе сохранения  его фундаментальности и соответствия актуальным и перспективным   потребностям личности, общества и государства.</w:t>
      </w:r>
    </w:p>
    <w:p w:rsidR="006D3290" w:rsidRDefault="006D3290" w:rsidP="006D32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решение данной задачи направлено выполнение мероприятий Программы развития образования Максатихинского района.   Оптимизация бюджетных расходов на образование выполнена за счет реструктуризации сети 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6D3290" w:rsidRPr="00E23DB1" w:rsidRDefault="006D3290" w:rsidP="006D3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 региональной системы оплаты труда, что в свою очередь позволит повысить заработную плату работников образования и улучшить материально-техническую базу образовательных учреждений.</w:t>
      </w:r>
    </w:p>
    <w:p w:rsidR="00DD57A6" w:rsidRDefault="00DD57A6" w:rsidP="00DD57A6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A6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A6" w:rsidRPr="004B5EC9" w:rsidRDefault="00DD57A6" w:rsidP="00DD57A6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A6" w:rsidRDefault="00DD57A6" w:rsidP="00E6213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A6" w:rsidRDefault="00DD57A6" w:rsidP="00E6213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373" w:rsidRPr="00200BB2" w:rsidRDefault="00200BB2" w:rsidP="005C6B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E970E1" w:rsidRPr="00200BB2" w:rsidRDefault="00F0428A" w:rsidP="003C7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3C790A" w:rsidRPr="00732166" w:rsidRDefault="003C790A" w:rsidP="003C790A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90A" w:rsidRPr="00731BB6" w:rsidRDefault="003C790A" w:rsidP="005C3DDA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C790A" w:rsidRPr="00731BB6" w:rsidSect="00F7169D">
      <w:footerReference w:type="default" r:id="rId13"/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B79" w:rsidRDefault="00BE2B79" w:rsidP="006E4007">
      <w:pPr>
        <w:spacing w:after="0" w:line="240" w:lineRule="auto"/>
      </w:pPr>
      <w:r>
        <w:separator/>
      </w:r>
    </w:p>
  </w:endnote>
  <w:endnote w:type="continuationSeparator" w:id="0">
    <w:p w:rsidR="00BE2B79" w:rsidRDefault="00BE2B79" w:rsidP="006E4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454043"/>
      <w:docPartObj>
        <w:docPartGallery w:val="Page Numbers (Bottom of Page)"/>
        <w:docPartUnique/>
      </w:docPartObj>
    </w:sdtPr>
    <w:sdtEndPr/>
    <w:sdtContent>
      <w:p w:rsidR="00AA5BB5" w:rsidRDefault="00AA5BB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C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5BB5" w:rsidRDefault="00AA5B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B79" w:rsidRDefault="00BE2B79" w:rsidP="006E4007">
      <w:pPr>
        <w:spacing w:after="0" w:line="240" w:lineRule="auto"/>
      </w:pPr>
      <w:r>
        <w:separator/>
      </w:r>
    </w:p>
  </w:footnote>
  <w:footnote w:type="continuationSeparator" w:id="0">
    <w:p w:rsidR="00BE2B79" w:rsidRDefault="00BE2B79" w:rsidP="006E4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48D"/>
    <w:multiLevelType w:val="hybridMultilevel"/>
    <w:tmpl w:val="43B4C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6BC3"/>
    <w:multiLevelType w:val="hybridMultilevel"/>
    <w:tmpl w:val="6F6AD4D0"/>
    <w:lvl w:ilvl="0" w:tplc="D8724B7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968F4"/>
    <w:multiLevelType w:val="hybridMultilevel"/>
    <w:tmpl w:val="EC1A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39D8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82EFE"/>
    <w:multiLevelType w:val="hybridMultilevel"/>
    <w:tmpl w:val="FFD2BC1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A3645C6"/>
    <w:multiLevelType w:val="hybridMultilevel"/>
    <w:tmpl w:val="419667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B641E1"/>
    <w:multiLevelType w:val="hybridMultilevel"/>
    <w:tmpl w:val="9E92E3E4"/>
    <w:lvl w:ilvl="0" w:tplc="04190001">
      <w:start w:val="7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D2C85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D1385"/>
    <w:multiLevelType w:val="hybridMultilevel"/>
    <w:tmpl w:val="73449B0E"/>
    <w:lvl w:ilvl="0" w:tplc="DB12B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8CB7EE">
      <w:numFmt w:val="none"/>
      <w:lvlText w:val=""/>
      <w:lvlJc w:val="left"/>
      <w:pPr>
        <w:tabs>
          <w:tab w:val="num" w:pos="360"/>
        </w:tabs>
      </w:pPr>
    </w:lvl>
    <w:lvl w:ilvl="2" w:tplc="B1A8E97E">
      <w:numFmt w:val="none"/>
      <w:lvlText w:val=""/>
      <w:lvlJc w:val="left"/>
      <w:pPr>
        <w:tabs>
          <w:tab w:val="num" w:pos="360"/>
        </w:tabs>
      </w:pPr>
    </w:lvl>
    <w:lvl w:ilvl="3" w:tplc="4B1CE326">
      <w:numFmt w:val="none"/>
      <w:lvlText w:val=""/>
      <w:lvlJc w:val="left"/>
      <w:pPr>
        <w:tabs>
          <w:tab w:val="num" w:pos="360"/>
        </w:tabs>
      </w:pPr>
    </w:lvl>
    <w:lvl w:ilvl="4" w:tplc="D5769F8C">
      <w:numFmt w:val="none"/>
      <w:lvlText w:val=""/>
      <w:lvlJc w:val="left"/>
      <w:pPr>
        <w:tabs>
          <w:tab w:val="num" w:pos="360"/>
        </w:tabs>
      </w:pPr>
    </w:lvl>
    <w:lvl w:ilvl="5" w:tplc="668EC6F6">
      <w:numFmt w:val="none"/>
      <w:lvlText w:val=""/>
      <w:lvlJc w:val="left"/>
      <w:pPr>
        <w:tabs>
          <w:tab w:val="num" w:pos="360"/>
        </w:tabs>
      </w:pPr>
    </w:lvl>
    <w:lvl w:ilvl="6" w:tplc="4E94E05A">
      <w:numFmt w:val="none"/>
      <w:lvlText w:val=""/>
      <w:lvlJc w:val="left"/>
      <w:pPr>
        <w:tabs>
          <w:tab w:val="num" w:pos="360"/>
        </w:tabs>
      </w:pPr>
    </w:lvl>
    <w:lvl w:ilvl="7" w:tplc="89923748">
      <w:numFmt w:val="none"/>
      <w:lvlText w:val=""/>
      <w:lvlJc w:val="left"/>
      <w:pPr>
        <w:tabs>
          <w:tab w:val="num" w:pos="360"/>
        </w:tabs>
      </w:pPr>
    </w:lvl>
    <w:lvl w:ilvl="8" w:tplc="1884DB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28333E2"/>
    <w:multiLevelType w:val="hybridMultilevel"/>
    <w:tmpl w:val="9C9C7E1A"/>
    <w:lvl w:ilvl="0" w:tplc="D480C8E6">
      <w:start w:val="1"/>
      <w:numFmt w:val="decimal"/>
      <w:lvlText w:val="%1."/>
      <w:lvlJc w:val="left"/>
      <w:pPr>
        <w:ind w:left="1725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777D17"/>
    <w:multiLevelType w:val="hybridMultilevel"/>
    <w:tmpl w:val="DC4253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23F6532"/>
    <w:multiLevelType w:val="hybridMultilevel"/>
    <w:tmpl w:val="CAB05390"/>
    <w:lvl w:ilvl="0" w:tplc="F934F8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37F54DD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E38DF"/>
    <w:multiLevelType w:val="hybridMultilevel"/>
    <w:tmpl w:val="A582E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05B27"/>
    <w:multiLevelType w:val="hybridMultilevel"/>
    <w:tmpl w:val="87AA15FA"/>
    <w:lvl w:ilvl="0" w:tplc="1B781B30">
      <w:start w:val="44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134AE"/>
    <w:multiLevelType w:val="multilevel"/>
    <w:tmpl w:val="4AE6C1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E046991"/>
    <w:multiLevelType w:val="hybridMultilevel"/>
    <w:tmpl w:val="8974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218AC"/>
    <w:multiLevelType w:val="hybridMultilevel"/>
    <w:tmpl w:val="2DCE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26927"/>
    <w:multiLevelType w:val="hybridMultilevel"/>
    <w:tmpl w:val="A66285CC"/>
    <w:lvl w:ilvl="0" w:tplc="94D897C4">
      <w:start w:val="1"/>
      <w:numFmt w:val="decimal"/>
      <w:lvlText w:val="%1."/>
      <w:lvlJc w:val="left"/>
      <w:pPr>
        <w:ind w:left="1890" w:hanging="11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922A71"/>
    <w:multiLevelType w:val="hybridMultilevel"/>
    <w:tmpl w:val="B894A49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4FC451D3"/>
    <w:multiLevelType w:val="hybridMultilevel"/>
    <w:tmpl w:val="ABE641BC"/>
    <w:lvl w:ilvl="0" w:tplc="04190001">
      <w:start w:val="7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8069E"/>
    <w:multiLevelType w:val="hybridMultilevel"/>
    <w:tmpl w:val="2BBEA5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9D57988"/>
    <w:multiLevelType w:val="hybridMultilevel"/>
    <w:tmpl w:val="A1ACC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D93E8F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BF73C2"/>
    <w:multiLevelType w:val="hybridMultilevel"/>
    <w:tmpl w:val="426E052A"/>
    <w:lvl w:ilvl="0" w:tplc="0D467F4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7714CF"/>
    <w:multiLevelType w:val="hybridMultilevel"/>
    <w:tmpl w:val="F4B8EAF4"/>
    <w:lvl w:ilvl="0" w:tplc="1C52FD4A">
      <w:start w:val="1"/>
      <w:numFmt w:val="bullet"/>
      <w:lvlText w:val=""/>
      <w:lvlJc w:val="left"/>
      <w:pPr>
        <w:tabs>
          <w:tab w:val="num" w:pos="-3"/>
        </w:tabs>
        <w:ind w:left="111" w:hanging="11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827E9E"/>
    <w:multiLevelType w:val="hybridMultilevel"/>
    <w:tmpl w:val="3CF6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128ED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6273C1"/>
    <w:multiLevelType w:val="hybridMultilevel"/>
    <w:tmpl w:val="83AA8154"/>
    <w:lvl w:ilvl="0" w:tplc="F5C4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BF474E"/>
    <w:multiLevelType w:val="hybridMultilevel"/>
    <w:tmpl w:val="A362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5"/>
  </w:num>
  <w:num w:numId="4">
    <w:abstractNumId w:val="17"/>
  </w:num>
  <w:num w:numId="5">
    <w:abstractNumId w:val="8"/>
  </w:num>
  <w:num w:numId="6">
    <w:abstractNumId w:val="19"/>
  </w:num>
  <w:num w:numId="7">
    <w:abstractNumId w:val="22"/>
  </w:num>
  <w:num w:numId="8">
    <w:abstractNumId w:val="15"/>
  </w:num>
  <w:num w:numId="9">
    <w:abstractNumId w:val="7"/>
  </w:num>
  <w:num w:numId="10">
    <w:abstractNumId w:val="21"/>
  </w:num>
  <w:num w:numId="11">
    <w:abstractNumId w:val="3"/>
  </w:num>
  <w:num w:numId="12">
    <w:abstractNumId w:val="27"/>
  </w:num>
  <w:num w:numId="13">
    <w:abstractNumId w:val="12"/>
  </w:num>
  <w:num w:numId="14">
    <w:abstractNumId w:val="23"/>
  </w:num>
  <w:num w:numId="15">
    <w:abstractNumId w:val="20"/>
  </w:num>
  <w:num w:numId="16">
    <w:abstractNumId w:val="6"/>
  </w:num>
  <w:num w:numId="17">
    <w:abstractNumId w:val="0"/>
  </w:num>
  <w:num w:numId="18">
    <w:abstractNumId w:val="5"/>
  </w:num>
  <w:num w:numId="19">
    <w:abstractNumId w:val="4"/>
  </w:num>
  <w:num w:numId="20">
    <w:abstractNumId w:val="13"/>
  </w:num>
  <w:num w:numId="21">
    <w:abstractNumId w:val="10"/>
  </w:num>
  <w:num w:numId="22">
    <w:abstractNumId w:val="1"/>
  </w:num>
  <w:num w:numId="23">
    <w:abstractNumId w:val="26"/>
  </w:num>
  <w:num w:numId="24">
    <w:abstractNumId w:val="28"/>
  </w:num>
  <w:num w:numId="25">
    <w:abstractNumId w:val="18"/>
  </w:num>
  <w:num w:numId="26">
    <w:abstractNumId w:val="2"/>
  </w:num>
  <w:num w:numId="27">
    <w:abstractNumId w:val="9"/>
  </w:num>
  <w:num w:numId="28">
    <w:abstractNumId w:val="16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0A"/>
    <w:rsid w:val="00001627"/>
    <w:rsid w:val="00002096"/>
    <w:rsid w:val="0001475C"/>
    <w:rsid w:val="0002122A"/>
    <w:rsid w:val="00026207"/>
    <w:rsid w:val="00034F85"/>
    <w:rsid w:val="00040A83"/>
    <w:rsid w:val="00041567"/>
    <w:rsid w:val="000468F3"/>
    <w:rsid w:val="000622E7"/>
    <w:rsid w:val="00064AE4"/>
    <w:rsid w:val="00066C3E"/>
    <w:rsid w:val="000839AA"/>
    <w:rsid w:val="00093DA5"/>
    <w:rsid w:val="000C10A9"/>
    <w:rsid w:val="000D1758"/>
    <w:rsid w:val="000E2323"/>
    <w:rsid w:val="000E456C"/>
    <w:rsid w:val="00122BF4"/>
    <w:rsid w:val="001452B0"/>
    <w:rsid w:val="00164956"/>
    <w:rsid w:val="00166CF0"/>
    <w:rsid w:val="001A1CCE"/>
    <w:rsid w:val="001B0364"/>
    <w:rsid w:val="001C69A0"/>
    <w:rsid w:val="001D68A5"/>
    <w:rsid w:val="001E2A8C"/>
    <w:rsid w:val="00200BB2"/>
    <w:rsid w:val="00200C37"/>
    <w:rsid w:val="00205937"/>
    <w:rsid w:val="002075AC"/>
    <w:rsid w:val="00231AC7"/>
    <w:rsid w:val="00251EE4"/>
    <w:rsid w:val="00272EC7"/>
    <w:rsid w:val="002761FC"/>
    <w:rsid w:val="00294C57"/>
    <w:rsid w:val="00296943"/>
    <w:rsid w:val="002A3B37"/>
    <w:rsid w:val="002A5FA5"/>
    <w:rsid w:val="002D4479"/>
    <w:rsid w:val="002E13F8"/>
    <w:rsid w:val="002F35C5"/>
    <w:rsid w:val="00316622"/>
    <w:rsid w:val="00335314"/>
    <w:rsid w:val="003358D2"/>
    <w:rsid w:val="00367F46"/>
    <w:rsid w:val="00376033"/>
    <w:rsid w:val="003C0125"/>
    <w:rsid w:val="003C757B"/>
    <w:rsid w:val="003C790A"/>
    <w:rsid w:val="003D4030"/>
    <w:rsid w:val="003D7600"/>
    <w:rsid w:val="003D7C2A"/>
    <w:rsid w:val="003F4B4F"/>
    <w:rsid w:val="004214CD"/>
    <w:rsid w:val="00440C7D"/>
    <w:rsid w:val="00441874"/>
    <w:rsid w:val="00442BEE"/>
    <w:rsid w:val="0045254C"/>
    <w:rsid w:val="004622EA"/>
    <w:rsid w:val="004667DE"/>
    <w:rsid w:val="0047155B"/>
    <w:rsid w:val="004A169D"/>
    <w:rsid w:val="004B22B3"/>
    <w:rsid w:val="004B5EC9"/>
    <w:rsid w:val="004B6251"/>
    <w:rsid w:val="004C235D"/>
    <w:rsid w:val="004D2408"/>
    <w:rsid w:val="004E2410"/>
    <w:rsid w:val="004E7E95"/>
    <w:rsid w:val="005030CF"/>
    <w:rsid w:val="00505B36"/>
    <w:rsid w:val="0051282A"/>
    <w:rsid w:val="005155D1"/>
    <w:rsid w:val="005206DC"/>
    <w:rsid w:val="00527DE7"/>
    <w:rsid w:val="005377F5"/>
    <w:rsid w:val="005466A6"/>
    <w:rsid w:val="005504E7"/>
    <w:rsid w:val="00556BDB"/>
    <w:rsid w:val="00560BE1"/>
    <w:rsid w:val="00581B20"/>
    <w:rsid w:val="00582DA3"/>
    <w:rsid w:val="005832CE"/>
    <w:rsid w:val="00593618"/>
    <w:rsid w:val="00597FCE"/>
    <w:rsid w:val="005B32A1"/>
    <w:rsid w:val="005C3DDA"/>
    <w:rsid w:val="005C4D7D"/>
    <w:rsid w:val="005C6BEB"/>
    <w:rsid w:val="005C73C5"/>
    <w:rsid w:val="005E2A2A"/>
    <w:rsid w:val="005F71AB"/>
    <w:rsid w:val="00644E1E"/>
    <w:rsid w:val="00657B7B"/>
    <w:rsid w:val="00670209"/>
    <w:rsid w:val="00680840"/>
    <w:rsid w:val="00682341"/>
    <w:rsid w:val="00690FB2"/>
    <w:rsid w:val="006C2075"/>
    <w:rsid w:val="006C4916"/>
    <w:rsid w:val="006C4E51"/>
    <w:rsid w:val="006D1F51"/>
    <w:rsid w:val="006D3290"/>
    <w:rsid w:val="006E4007"/>
    <w:rsid w:val="006F07DC"/>
    <w:rsid w:val="006F3537"/>
    <w:rsid w:val="007244D6"/>
    <w:rsid w:val="0074109E"/>
    <w:rsid w:val="00776A72"/>
    <w:rsid w:val="007905F6"/>
    <w:rsid w:val="007B40F0"/>
    <w:rsid w:val="007B7652"/>
    <w:rsid w:val="007C0466"/>
    <w:rsid w:val="007C78A4"/>
    <w:rsid w:val="007E0CB1"/>
    <w:rsid w:val="007F4BAB"/>
    <w:rsid w:val="007F6D40"/>
    <w:rsid w:val="008126C9"/>
    <w:rsid w:val="0082128E"/>
    <w:rsid w:val="00844171"/>
    <w:rsid w:val="00846F9A"/>
    <w:rsid w:val="008571F7"/>
    <w:rsid w:val="00871D92"/>
    <w:rsid w:val="008730E7"/>
    <w:rsid w:val="00873742"/>
    <w:rsid w:val="008864B8"/>
    <w:rsid w:val="008B25BE"/>
    <w:rsid w:val="008B2F8B"/>
    <w:rsid w:val="008C1B95"/>
    <w:rsid w:val="008C2B17"/>
    <w:rsid w:val="008E7C7A"/>
    <w:rsid w:val="009068BE"/>
    <w:rsid w:val="0091656E"/>
    <w:rsid w:val="00920991"/>
    <w:rsid w:val="0092248F"/>
    <w:rsid w:val="0092789F"/>
    <w:rsid w:val="0093057F"/>
    <w:rsid w:val="00964ED4"/>
    <w:rsid w:val="0097586A"/>
    <w:rsid w:val="0097666A"/>
    <w:rsid w:val="009D251A"/>
    <w:rsid w:val="009D72FE"/>
    <w:rsid w:val="009F25EE"/>
    <w:rsid w:val="00A22A8D"/>
    <w:rsid w:val="00A30799"/>
    <w:rsid w:val="00A43A96"/>
    <w:rsid w:val="00A4498F"/>
    <w:rsid w:val="00A736AA"/>
    <w:rsid w:val="00A86315"/>
    <w:rsid w:val="00A87952"/>
    <w:rsid w:val="00A93BC4"/>
    <w:rsid w:val="00AA5BB5"/>
    <w:rsid w:val="00AB6D21"/>
    <w:rsid w:val="00AB7DA8"/>
    <w:rsid w:val="00AC21D1"/>
    <w:rsid w:val="00AC37DC"/>
    <w:rsid w:val="00AC5172"/>
    <w:rsid w:val="00AC6FF4"/>
    <w:rsid w:val="00AD59C3"/>
    <w:rsid w:val="00AF3CD6"/>
    <w:rsid w:val="00B0011D"/>
    <w:rsid w:val="00B13D68"/>
    <w:rsid w:val="00B35869"/>
    <w:rsid w:val="00B54FA2"/>
    <w:rsid w:val="00B73E19"/>
    <w:rsid w:val="00B95D56"/>
    <w:rsid w:val="00BA2562"/>
    <w:rsid w:val="00BE2B79"/>
    <w:rsid w:val="00C025E8"/>
    <w:rsid w:val="00C07099"/>
    <w:rsid w:val="00C2473D"/>
    <w:rsid w:val="00C248E8"/>
    <w:rsid w:val="00C36775"/>
    <w:rsid w:val="00C436B9"/>
    <w:rsid w:val="00C47B2B"/>
    <w:rsid w:val="00C47C70"/>
    <w:rsid w:val="00CA0840"/>
    <w:rsid w:val="00CA30E1"/>
    <w:rsid w:val="00CA5CEB"/>
    <w:rsid w:val="00CC617F"/>
    <w:rsid w:val="00CE6373"/>
    <w:rsid w:val="00D00CD3"/>
    <w:rsid w:val="00D070F3"/>
    <w:rsid w:val="00D13E66"/>
    <w:rsid w:val="00D24454"/>
    <w:rsid w:val="00D24AD1"/>
    <w:rsid w:val="00D2589E"/>
    <w:rsid w:val="00DD21A2"/>
    <w:rsid w:val="00DD57A6"/>
    <w:rsid w:val="00DD6CC2"/>
    <w:rsid w:val="00DE0288"/>
    <w:rsid w:val="00DF08BE"/>
    <w:rsid w:val="00E23DB1"/>
    <w:rsid w:val="00E415BE"/>
    <w:rsid w:val="00E55337"/>
    <w:rsid w:val="00E62135"/>
    <w:rsid w:val="00E62B30"/>
    <w:rsid w:val="00E706D0"/>
    <w:rsid w:val="00E72A79"/>
    <w:rsid w:val="00E92787"/>
    <w:rsid w:val="00E970E1"/>
    <w:rsid w:val="00EA3E78"/>
    <w:rsid w:val="00ED6F36"/>
    <w:rsid w:val="00EE2239"/>
    <w:rsid w:val="00EE30BA"/>
    <w:rsid w:val="00EF3F4C"/>
    <w:rsid w:val="00F0428A"/>
    <w:rsid w:val="00F06D65"/>
    <w:rsid w:val="00F07D0B"/>
    <w:rsid w:val="00F25D24"/>
    <w:rsid w:val="00F537D1"/>
    <w:rsid w:val="00F7169D"/>
    <w:rsid w:val="00F81135"/>
    <w:rsid w:val="00F95774"/>
    <w:rsid w:val="00FA2BB3"/>
    <w:rsid w:val="00FB3EDC"/>
    <w:rsid w:val="00FB3F5A"/>
    <w:rsid w:val="00FC3473"/>
    <w:rsid w:val="00FC73AC"/>
    <w:rsid w:val="00FE4438"/>
    <w:rsid w:val="00FE4F13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0A"/>
  </w:style>
  <w:style w:type="paragraph" w:styleId="1">
    <w:name w:val="heading 1"/>
    <w:basedOn w:val="a"/>
    <w:next w:val="a"/>
    <w:link w:val="10"/>
    <w:qFormat/>
    <w:rsid w:val="003C79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90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3C790A"/>
  </w:style>
  <w:style w:type="table" w:styleId="a3">
    <w:name w:val="Table Grid"/>
    <w:basedOn w:val="a1"/>
    <w:rsid w:val="003C7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C7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C790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List Paragraph"/>
    <w:basedOn w:val="a"/>
    <w:uiPriority w:val="34"/>
    <w:qFormat/>
    <w:rsid w:val="003C790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3C79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3C7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C79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C79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C790A"/>
  </w:style>
  <w:style w:type="character" w:styleId="aa">
    <w:name w:val="Strong"/>
    <w:qFormat/>
    <w:rsid w:val="003C790A"/>
    <w:rPr>
      <w:b/>
      <w:bCs/>
    </w:rPr>
  </w:style>
  <w:style w:type="paragraph" w:customStyle="1" w:styleId="ab">
    <w:name w:val="МОН Знак Знак"/>
    <w:basedOn w:val="a"/>
    <w:link w:val="ac"/>
    <w:rsid w:val="003C790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МОН Знак Знак Знак"/>
    <w:link w:val="ab"/>
    <w:rsid w:val="003C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uiPriority w:val="99"/>
    <w:rsid w:val="003C790A"/>
    <w:rPr>
      <w:color w:val="0000FF"/>
      <w:u w:val="single"/>
    </w:rPr>
  </w:style>
  <w:style w:type="paragraph" w:styleId="ae">
    <w:name w:val="Balloon Text"/>
    <w:basedOn w:val="a"/>
    <w:link w:val="af"/>
    <w:semiHidden/>
    <w:rsid w:val="003C790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3C790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3C790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rsid w:val="003C79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3C79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Normal (Web)"/>
    <w:basedOn w:val="a"/>
    <w:uiPriority w:val="99"/>
    <w:rsid w:val="003C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3C790A"/>
    <w:pPr>
      <w:spacing w:after="120" w:line="48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C790A"/>
    <w:rPr>
      <w:rFonts w:ascii="Times New Roman" w:eastAsia="Times New Roman" w:hAnsi="Times New Roman" w:cs="Times New Roman"/>
      <w:b/>
      <w:bCs/>
      <w:smallCaps/>
      <w:sz w:val="28"/>
      <w:szCs w:val="20"/>
      <w:lang w:val="x-none" w:eastAsia="x-none"/>
    </w:rPr>
  </w:style>
  <w:style w:type="paragraph" w:styleId="af4">
    <w:name w:val="caption"/>
    <w:basedOn w:val="a"/>
    <w:next w:val="a"/>
    <w:qFormat/>
    <w:rsid w:val="003C790A"/>
    <w:pPr>
      <w:spacing w:after="0" w:line="240" w:lineRule="auto"/>
      <w:jc w:val="right"/>
    </w:pPr>
    <w:rPr>
      <w:rFonts w:ascii="Times New Roman" w:eastAsia="Times New Roman" w:hAnsi="Times New Roman" w:cs="Times New Roman"/>
      <w:b/>
      <w:color w:val="000000"/>
      <w:sz w:val="24"/>
      <w:szCs w:val="21"/>
      <w:lang w:eastAsia="ru-RU"/>
    </w:rPr>
  </w:style>
  <w:style w:type="paragraph" w:customStyle="1" w:styleId="ConsPlusCell">
    <w:name w:val="ConsPlusCell"/>
    <w:rsid w:val="003C79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C79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79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3C790A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в таблице1"/>
    <w:basedOn w:val="a"/>
    <w:rsid w:val="003C790A"/>
    <w:pPr>
      <w:spacing w:after="0" w:line="240" w:lineRule="auto"/>
      <w:jc w:val="right"/>
    </w:pPr>
    <w:rPr>
      <w:rFonts w:ascii="Times New Roman" w:eastAsia="Times New Roman" w:hAnsi="Times New Roman" w:cs="Times New Roman"/>
      <w:lang w:eastAsia="ar-SA"/>
    </w:rPr>
  </w:style>
  <w:style w:type="paragraph" w:styleId="21">
    <w:name w:val="Body Text Indent 2"/>
    <w:basedOn w:val="a"/>
    <w:link w:val="22"/>
    <w:rsid w:val="003C790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C79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3C7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rsid w:val="003C790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5">
    <w:name w:val="Обычный (паспорт)"/>
    <w:basedOn w:val="a"/>
    <w:rsid w:val="003C79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Title">
    <w:name w:val="ConsTitle"/>
    <w:rsid w:val="003C790A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tekst11">
    <w:name w:val="tekst11"/>
    <w:rsid w:val="003C790A"/>
    <w:rPr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0A"/>
  </w:style>
  <w:style w:type="paragraph" w:styleId="1">
    <w:name w:val="heading 1"/>
    <w:basedOn w:val="a"/>
    <w:next w:val="a"/>
    <w:link w:val="10"/>
    <w:qFormat/>
    <w:rsid w:val="003C79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90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3C790A"/>
  </w:style>
  <w:style w:type="table" w:styleId="a3">
    <w:name w:val="Table Grid"/>
    <w:basedOn w:val="a1"/>
    <w:rsid w:val="003C7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C7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C790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List Paragraph"/>
    <w:basedOn w:val="a"/>
    <w:uiPriority w:val="34"/>
    <w:qFormat/>
    <w:rsid w:val="003C790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3C79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3C7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C79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C79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C790A"/>
  </w:style>
  <w:style w:type="character" w:styleId="aa">
    <w:name w:val="Strong"/>
    <w:qFormat/>
    <w:rsid w:val="003C790A"/>
    <w:rPr>
      <w:b/>
      <w:bCs/>
    </w:rPr>
  </w:style>
  <w:style w:type="paragraph" w:customStyle="1" w:styleId="ab">
    <w:name w:val="МОН Знак Знак"/>
    <w:basedOn w:val="a"/>
    <w:link w:val="ac"/>
    <w:rsid w:val="003C790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МОН Знак Знак Знак"/>
    <w:link w:val="ab"/>
    <w:rsid w:val="003C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uiPriority w:val="99"/>
    <w:rsid w:val="003C790A"/>
    <w:rPr>
      <w:color w:val="0000FF"/>
      <w:u w:val="single"/>
    </w:rPr>
  </w:style>
  <w:style w:type="paragraph" w:styleId="ae">
    <w:name w:val="Balloon Text"/>
    <w:basedOn w:val="a"/>
    <w:link w:val="af"/>
    <w:semiHidden/>
    <w:rsid w:val="003C790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3C790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3C790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rsid w:val="003C79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3C79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Normal (Web)"/>
    <w:basedOn w:val="a"/>
    <w:uiPriority w:val="99"/>
    <w:rsid w:val="003C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3C790A"/>
    <w:pPr>
      <w:spacing w:after="120" w:line="48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C790A"/>
    <w:rPr>
      <w:rFonts w:ascii="Times New Roman" w:eastAsia="Times New Roman" w:hAnsi="Times New Roman" w:cs="Times New Roman"/>
      <w:b/>
      <w:bCs/>
      <w:smallCaps/>
      <w:sz w:val="28"/>
      <w:szCs w:val="20"/>
      <w:lang w:val="x-none" w:eastAsia="x-none"/>
    </w:rPr>
  </w:style>
  <w:style w:type="paragraph" w:styleId="af4">
    <w:name w:val="caption"/>
    <w:basedOn w:val="a"/>
    <w:next w:val="a"/>
    <w:qFormat/>
    <w:rsid w:val="003C790A"/>
    <w:pPr>
      <w:spacing w:after="0" w:line="240" w:lineRule="auto"/>
      <w:jc w:val="right"/>
    </w:pPr>
    <w:rPr>
      <w:rFonts w:ascii="Times New Roman" w:eastAsia="Times New Roman" w:hAnsi="Times New Roman" w:cs="Times New Roman"/>
      <w:b/>
      <w:color w:val="000000"/>
      <w:sz w:val="24"/>
      <w:szCs w:val="21"/>
      <w:lang w:eastAsia="ru-RU"/>
    </w:rPr>
  </w:style>
  <w:style w:type="paragraph" w:customStyle="1" w:styleId="ConsPlusCell">
    <w:name w:val="ConsPlusCell"/>
    <w:rsid w:val="003C79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C79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79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3C790A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в таблице1"/>
    <w:basedOn w:val="a"/>
    <w:rsid w:val="003C790A"/>
    <w:pPr>
      <w:spacing w:after="0" w:line="240" w:lineRule="auto"/>
      <w:jc w:val="right"/>
    </w:pPr>
    <w:rPr>
      <w:rFonts w:ascii="Times New Roman" w:eastAsia="Times New Roman" w:hAnsi="Times New Roman" w:cs="Times New Roman"/>
      <w:lang w:eastAsia="ar-SA"/>
    </w:rPr>
  </w:style>
  <w:style w:type="paragraph" w:styleId="21">
    <w:name w:val="Body Text Indent 2"/>
    <w:basedOn w:val="a"/>
    <w:link w:val="22"/>
    <w:rsid w:val="003C790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C79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3C7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rsid w:val="003C790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5">
    <w:name w:val="Обычный (паспорт)"/>
    <w:basedOn w:val="a"/>
    <w:rsid w:val="003C79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Title">
    <w:name w:val="ConsTitle"/>
    <w:rsid w:val="003C790A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tekst11">
    <w:name w:val="tekst11"/>
    <w:rsid w:val="003C790A"/>
    <w:rPr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6EDCECCEC07EDF56A1B7811516A8A25F20FE485054F22FB0DC6F8E796749D98721D67F3B5D2EP6D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6EDCECCEC07EDF56A1B7811516A8A25723F941505DAF25B885638C7EP6D8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76EDCECCEC07EDF56A1B7811516A8A25721F14F575BAF25B885638C7E6816CE8068DA7E3B592867P2D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6EDCECCEC07EDF56A1B7811516A8A25F20FE485054F22FB0DC6F8E796749D98721D67F3B5928P6D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8E0AB-5668-4140-B89A-7ED2F951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7796</Words>
  <Characters>44441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12</cp:revision>
  <cp:lastPrinted>2017-11-16T12:47:00Z</cp:lastPrinted>
  <dcterms:created xsi:type="dcterms:W3CDTF">2017-11-16T08:44:00Z</dcterms:created>
  <dcterms:modified xsi:type="dcterms:W3CDTF">2018-05-07T08:41:00Z</dcterms:modified>
</cp:coreProperties>
</file>