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1" w:rsidRDefault="004625F1" w:rsidP="004625F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981376" wp14:editId="6E2F587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F1" w:rsidRPr="004625F1" w:rsidRDefault="004625F1" w:rsidP="004625F1">
      <w:pPr>
        <w:pStyle w:val="a3"/>
        <w:rPr>
          <w:szCs w:val="44"/>
        </w:rPr>
      </w:pPr>
      <w:r w:rsidRPr="004625F1">
        <w:rPr>
          <w:szCs w:val="44"/>
        </w:rPr>
        <w:t xml:space="preserve">   </w:t>
      </w:r>
      <w:r w:rsidRPr="004625F1">
        <w:rPr>
          <w:caps/>
          <w:szCs w:val="44"/>
        </w:rPr>
        <w:t xml:space="preserve">А Д М И Н И С Т </w:t>
      </w:r>
      <w:proofErr w:type="gramStart"/>
      <w:r w:rsidRPr="004625F1">
        <w:rPr>
          <w:caps/>
          <w:szCs w:val="44"/>
        </w:rPr>
        <w:t>Р</w:t>
      </w:r>
      <w:proofErr w:type="gramEnd"/>
      <w:r w:rsidRPr="004625F1">
        <w:rPr>
          <w:caps/>
          <w:szCs w:val="44"/>
        </w:rPr>
        <w:t xml:space="preserve"> А Ц И Я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rPr>
          <w:sz w:val="44"/>
          <w:szCs w:val="44"/>
        </w:rPr>
      </w:pPr>
      <w:r w:rsidRPr="004625F1">
        <w:rPr>
          <w:sz w:val="44"/>
          <w:szCs w:val="44"/>
        </w:rPr>
        <w:t xml:space="preserve">М А К С А Т И Х И Н С К О Г О  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А Й О Н А 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sz w:val="44"/>
          <w:szCs w:val="44"/>
        </w:rPr>
      </w:pPr>
      <w:r w:rsidRPr="004625F1">
        <w:rPr>
          <w:sz w:val="44"/>
          <w:szCs w:val="44"/>
        </w:rPr>
        <w:t xml:space="preserve">Т В Е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С К О Й  О Б Л А С Т И</w:t>
      </w:r>
    </w:p>
    <w:p w:rsidR="004625F1" w:rsidRDefault="004625F1" w:rsidP="004625F1">
      <w:pPr>
        <w:spacing w:after="0" w:line="240" w:lineRule="auto"/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AB369" wp14:editId="4061A5AD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5F1" w:rsidRPr="001476E1" w:rsidRDefault="004625F1" w:rsidP="004625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4625F1" w:rsidRPr="001476E1" w:rsidRDefault="004625F1" w:rsidP="004625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5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25F1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5F1" w:rsidRPr="004625F1" w:rsidRDefault="004625F1" w:rsidP="004625F1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709F" wp14:editId="5E755655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F1" w:rsidRPr="00857D74" w:rsidRDefault="004625F1" w:rsidP="0046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4625F1" w:rsidRPr="00857D74" w:rsidRDefault="004625F1" w:rsidP="004625F1"/>
                  </w:txbxContent>
                </v:textbox>
              </v:shape>
            </w:pict>
          </mc:Fallback>
        </mc:AlternateContent>
      </w:r>
      <w:r w:rsidRPr="004625F1">
        <w:rPr>
          <w:rFonts w:ascii="Times New Roman" w:hAnsi="Times New Roman" w:cs="Times New Roman"/>
          <w:sz w:val="24"/>
          <w:szCs w:val="24"/>
        </w:rPr>
        <w:t xml:space="preserve">От </w:t>
      </w:r>
      <w:r w:rsidR="0099526F">
        <w:rPr>
          <w:rFonts w:ascii="Times New Roman" w:hAnsi="Times New Roman" w:cs="Times New Roman"/>
          <w:sz w:val="24"/>
          <w:szCs w:val="24"/>
        </w:rPr>
        <w:t>16.02.2018</w:t>
      </w:r>
      <w:r w:rsidR="000B1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952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25F1">
        <w:rPr>
          <w:rFonts w:ascii="Times New Roman" w:hAnsi="Times New Roman" w:cs="Times New Roman"/>
          <w:sz w:val="24"/>
          <w:szCs w:val="24"/>
        </w:rPr>
        <w:t xml:space="preserve">№ </w:t>
      </w:r>
      <w:r w:rsidR="0099526F">
        <w:rPr>
          <w:rFonts w:ascii="Times New Roman" w:hAnsi="Times New Roman" w:cs="Times New Roman"/>
          <w:sz w:val="24"/>
          <w:szCs w:val="24"/>
        </w:rPr>
        <w:t>61</w:t>
      </w:r>
      <w:r w:rsidRPr="004625F1">
        <w:rPr>
          <w:rFonts w:ascii="Times New Roman" w:hAnsi="Times New Roman" w:cs="Times New Roman"/>
          <w:sz w:val="24"/>
          <w:szCs w:val="24"/>
        </w:rPr>
        <w:t xml:space="preserve">-па  </w:t>
      </w:r>
    </w:p>
    <w:p w:rsidR="004625F1" w:rsidRDefault="004625F1" w:rsidP="004625F1">
      <w:pPr>
        <w:tabs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99526F" w:rsidRPr="0099526F" w:rsidRDefault="0099526F" w:rsidP="0099526F">
      <w:pPr>
        <w:tabs>
          <w:tab w:val="left" w:pos="8325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99526F">
        <w:rPr>
          <w:rFonts w:ascii="Times New Roman" w:hAnsi="Times New Roman" w:cs="Times New Roman"/>
          <w:sz w:val="24"/>
          <w:szCs w:val="24"/>
        </w:rPr>
        <w:t>О межведомственной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26F">
        <w:rPr>
          <w:rFonts w:ascii="Times New Roman" w:hAnsi="Times New Roman" w:cs="Times New Roman"/>
          <w:sz w:val="24"/>
          <w:szCs w:val="24"/>
        </w:rPr>
        <w:t>обеспечению безопасности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26F">
        <w:rPr>
          <w:rFonts w:ascii="Times New Roman" w:hAnsi="Times New Roman" w:cs="Times New Roman"/>
          <w:sz w:val="24"/>
          <w:szCs w:val="24"/>
        </w:rPr>
        <w:t xml:space="preserve">движения в </w:t>
      </w:r>
      <w:proofErr w:type="spellStart"/>
      <w:r w:rsidRPr="0099526F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Pr="0099526F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26F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9526F" w:rsidRDefault="0099526F" w:rsidP="0099526F">
      <w:pPr>
        <w:shd w:val="clear" w:color="auto" w:fill="FFFFFF"/>
        <w:spacing w:before="394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соответствии с </w:t>
      </w:r>
      <w:r w:rsidRPr="0099526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Pr="0099526F">
        <w:rPr>
          <w:rFonts w:ascii="Times New Roman" w:hAnsi="Times New Roman" w:cs="Times New Roman"/>
          <w:sz w:val="24"/>
          <w:szCs w:val="24"/>
        </w:rPr>
        <w:t>от 06.10.2003 № 131-ФЗ   «Об общих принципах организации местного самоуправления в  Российской Федерации», Федеральным законом от 10.12.1995 № 196-ФЗ «О безопасности дорожного движения»,    Уставом муниципального образования «Максатихинский район», Уставом городского поселения поселок Максатиха, в целях обеспечения безопасности дорожного движения, транспортного обслуживания населения  Максатихинского района и с кадровыми изменениями</w:t>
      </w:r>
      <w:proofErr w:type="gramEnd"/>
    </w:p>
    <w:p w:rsidR="0099526F" w:rsidRPr="0099526F" w:rsidRDefault="0099526F" w:rsidP="0099526F">
      <w:pPr>
        <w:shd w:val="clear" w:color="auto" w:fill="FFFFFF"/>
        <w:spacing w:before="394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ПОСТАНОВЛЯЕТ:</w:t>
      </w:r>
    </w:p>
    <w:p w:rsidR="0099526F" w:rsidRPr="00433D41" w:rsidRDefault="0099526F" w:rsidP="0099526F">
      <w:pPr>
        <w:pStyle w:val="aa"/>
        <w:tabs>
          <w:tab w:val="left" w:pos="0"/>
        </w:tabs>
        <w:spacing w:line="200" w:lineRule="atLeast"/>
        <w:ind w:left="0" w:firstLine="709"/>
        <w:jc w:val="both"/>
        <w:rPr>
          <w:color w:val="000000"/>
        </w:rPr>
      </w:pPr>
      <w:r w:rsidRPr="00433D41">
        <w:rPr>
          <w:color w:val="000000"/>
        </w:rPr>
        <w:t xml:space="preserve">1. Создать Межведомственную комиссию по </w:t>
      </w:r>
      <w:r>
        <w:rPr>
          <w:color w:val="000000"/>
        </w:rPr>
        <w:t xml:space="preserve">обеспечению безопасности дорожного движения в </w:t>
      </w:r>
      <w:proofErr w:type="spellStart"/>
      <w:r>
        <w:rPr>
          <w:color w:val="000000"/>
        </w:rPr>
        <w:t>Максатихинском</w:t>
      </w:r>
      <w:proofErr w:type="spellEnd"/>
      <w:r>
        <w:rPr>
          <w:color w:val="000000"/>
        </w:rPr>
        <w:t xml:space="preserve"> районе </w:t>
      </w:r>
      <w:r w:rsidRPr="00433D41">
        <w:rPr>
          <w:color w:val="000000"/>
        </w:rPr>
        <w:t xml:space="preserve"> Тверской области.</w:t>
      </w:r>
    </w:p>
    <w:p w:rsidR="0099526F" w:rsidRPr="00243062" w:rsidRDefault="0099526F" w:rsidP="0099526F">
      <w:pPr>
        <w:pStyle w:val="aa"/>
        <w:tabs>
          <w:tab w:val="left" w:pos="0"/>
        </w:tabs>
        <w:spacing w:line="200" w:lineRule="atLeast"/>
        <w:ind w:left="0" w:firstLine="709"/>
        <w:jc w:val="both"/>
        <w:rPr>
          <w:rStyle w:val="FontStyle18"/>
          <w:b w:val="0"/>
          <w:bCs w:val="0"/>
          <w:color w:val="000000"/>
          <w:sz w:val="24"/>
          <w:szCs w:val="24"/>
        </w:rPr>
      </w:pPr>
      <w:r w:rsidRPr="00433D41">
        <w:rPr>
          <w:color w:val="000000"/>
        </w:rPr>
        <w:t>2</w:t>
      </w:r>
      <w:r w:rsidRPr="00243062">
        <w:rPr>
          <w:color w:val="000000"/>
        </w:rPr>
        <w:t xml:space="preserve">. Утвердить </w:t>
      </w:r>
      <w:r w:rsidRPr="00243062">
        <w:rPr>
          <w:rStyle w:val="FontStyle18"/>
          <w:b w:val="0"/>
          <w:sz w:val="24"/>
          <w:szCs w:val="24"/>
        </w:rPr>
        <w:t xml:space="preserve">Положение о межведомственной комиссии по обеспечению безопасности дорожного движения в </w:t>
      </w:r>
      <w:proofErr w:type="spellStart"/>
      <w:r w:rsidRPr="00243062">
        <w:rPr>
          <w:rStyle w:val="FontStyle18"/>
          <w:b w:val="0"/>
          <w:sz w:val="24"/>
          <w:szCs w:val="24"/>
        </w:rPr>
        <w:t>Максатихинском</w:t>
      </w:r>
      <w:proofErr w:type="spellEnd"/>
      <w:r w:rsidRPr="00243062">
        <w:rPr>
          <w:rStyle w:val="FontStyle18"/>
          <w:b w:val="0"/>
          <w:sz w:val="24"/>
          <w:szCs w:val="24"/>
        </w:rPr>
        <w:t xml:space="preserve"> районе Тверской области </w:t>
      </w:r>
      <w:r w:rsidRPr="00243062">
        <w:rPr>
          <w:color w:val="000000"/>
        </w:rPr>
        <w:t>(приложение № 1).</w:t>
      </w:r>
    </w:p>
    <w:p w:rsidR="0099526F" w:rsidRPr="00433D41" w:rsidRDefault="0099526F" w:rsidP="0099526F">
      <w:pPr>
        <w:pStyle w:val="aa"/>
        <w:tabs>
          <w:tab w:val="left" w:pos="0"/>
        </w:tabs>
        <w:spacing w:line="200" w:lineRule="atLeast"/>
        <w:ind w:left="0" w:firstLine="709"/>
        <w:jc w:val="both"/>
        <w:rPr>
          <w:bCs/>
        </w:rPr>
      </w:pPr>
      <w:r w:rsidRPr="00433D41">
        <w:rPr>
          <w:color w:val="000000"/>
        </w:rPr>
        <w:t xml:space="preserve">3. Утвердить состав Межведомственной комиссии по </w:t>
      </w:r>
      <w:r>
        <w:rPr>
          <w:color w:val="000000"/>
        </w:rPr>
        <w:t xml:space="preserve">обеспечению безопасности дорожного движения в </w:t>
      </w:r>
      <w:proofErr w:type="spellStart"/>
      <w:r>
        <w:rPr>
          <w:color w:val="000000"/>
        </w:rPr>
        <w:t>Максатихинском</w:t>
      </w:r>
      <w:proofErr w:type="spellEnd"/>
      <w:r>
        <w:rPr>
          <w:color w:val="000000"/>
        </w:rPr>
        <w:t xml:space="preserve"> районе </w:t>
      </w:r>
      <w:r w:rsidRPr="00433D41">
        <w:rPr>
          <w:color w:val="000000"/>
        </w:rPr>
        <w:t xml:space="preserve"> Тверской области (приложение № 2).</w:t>
      </w:r>
    </w:p>
    <w:p w:rsidR="0099526F" w:rsidRPr="00433D41" w:rsidRDefault="0099526F" w:rsidP="0099526F">
      <w:pPr>
        <w:pStyle w:val="aa"/>
        <w:tabs>
          <w:tab w:val="left" w:pos="0"/>
        </w:tabs>
        <w:spacing w:line="200" w:lineRule="atLeast"/>
        <w:ind w:left="0" w:firstLine="709"/>
        <w:jc w:val="both"/>
      </w:pPr>
      <w:r w:rsidRPr="00433D41">
        <w:rPr>
          <w:bCs/>
        </w:rPr>
        <w:t xml:space="preserve">4. Постановление Администрации </w:t>
      </w:r>
      <w:r>
        <w:rPr>
          <w:bCs/>
        </w:rPr>
        <w:t>Максатихинского</w:t>
      </w:r>
      <w:r w:rsidRPr="00433D41">
        <w:rPr>
          <w:bCs/>
        </w:rPr>
        <w:t xml:space="preserve"> района</w:t>
      </w:r>
      <w:r>
        <w:rPr>
          <w:bCs/>
        </w:rPr>
        <w:t xml:space="preserve"> Тверской области от 30.09.2014 года </w:t>
      </w:r>
      <w:r w:rsidRPr="00433D41">
        <w:rPr>
          <w:bCs/>
        </w:rPr>
        <w:t xml:space="preserve">г. № </w:t>
      </w:r>
      <w:r>
        <w:rPr>
          <w:bCs/>
        </w:rPr>
        <w:t>200-ра</w:t>
      </w:r>
      <w:r w:rsidRPr="00433D41">
        <w:rPr>
          <w:bCs/>
        </w:rPr>
        <w:t xml:space="preserve"> «</w:t>
      </w:r>
      <w:r w:rsidRPr="00BA557A">
        <w:t xml:space="preserve">Об утверждении состава межведомственной комиссии по </w:t>
      </w:r>
      <w:r>
        <w:t xml:space="preserve">обеспечению </w:t>
      </w:r>
      <w:r w:rsidRPr="00BA557A">
        <w:t xml:space="preserve">безопасности дорожного движения в муниципальном образовании </w:t>
      </w:r>
      <w:r>
        <w:t>Максатихинский район</w:t>
      </w:r>
      <w:r w:rsidRPr="00433D41">
        <w:rPr>
          <w:bCs/>
        </w:rPr>
        <w:t>» считать утратившим силу.</w:t>
      </w:r>
    </w:p>
    <w:p w:rsidR="0099526F" w:rsidRPr="00433D41" w:rsidRDefault="0099526F" w:rsidP="0099526F">
      <w:pPr>
        <w:pStyle w:val="aa"/>
        <w:tabs>
          <w:tab w:val="left" w:pos="0"/>
        </w:tabs>
        <w:spacing w:line="200" w:lineRule="atLeast"/>
        <w:ind w:left="0" w:firstLine="709"/>
        <w:jc w:val="both"/>
      </w:pPr>
      <w:r w:rsidRPr="00433D41">
        <w:t xml:space="preserve">5. Настоящее Постановление вступает в силу со дня его подписания и подлежит официальному опубликованию на официальном сайте </w:t>
      </w:r>
      <w:r>
        <w:t>администрации Максатихинского района.</w:t>
      </w:r>
    </w:p>
    <w:p w:rsidR="0099526F" w:rsidRPr="00433D41" w:rsidRDefault="0099526F" w:rsidP="0099526F">
      <w:pPr>
        <w:pStyle w:val="aa"/>
        <w:tabs>
          <w:tab w:val="left" w:pos="0"/>
        </w:tabs>
        <w:spacing w:line="200" w:lineRule="atLeast"/>
        <w:ind w:left="0" w:firstLine="709"/>
        <w:jc w:val="both"/>
        <w:rPr>
          <w:b/>
        </w:rPr>
      </w:pPr>
      <w:r>
        <w:t>6</w:t>
      </w:r>
      <w:r w:rsidRPr="00433D41">
        <w:t xml:space="preserve">. </w:t>
      </w:r>
      <w:proofErr w:type="gramStart"/>
      <w:r w:rsidRPr="00433D41">
        <w:t>Контроль за</w:t>
      </w:r>
      <w:proofErr w:type="gramEnd"/>
      <w:r w:rsidRPr="00433D41">
        <w:t xml:space="preserve"> исполнением настоящего Постановления возложить на </w:t>
      </w:r>
      <w:r>
        <w:t xml:space="preserve">первого </w:t>
      </w:r>
      <w:r w:rsidRPr="00433D41">
        <w:t xml:space="preserve">заместителя Главы администрации </w:t>
      </w:r>
      <w:r>
        <w:t>Максатихинского района Черкасова С.Б.</w:t>
      </w:r>
    </w:p>
    <w:p w:rsidR="0099526F" w:rsidRPr="00E927B5" w:rsidRDefault="0099526F" w:rsidP="0099526F">
      <w:pPr>
        <w:jc w:val="both"/>
      </w:pPr>
    </w:p>
    <w:p w:rsidR="000B13EE" w:rsidRDefault="000B13EE" w:rsidP="0099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B051E3" w:rsidP="003A0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Глава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Максатихинского района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К.Г. </w:t>
      </w:r>
      <w:proofErr w:type="spellStart"/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>Паскин</w:t>
      </w:r>
      <w:proofErr w:type="spellEnd"/>
    </w:p>
    <w:p w:rsidR="00E36008" w:rsidRDefault="00E36008" w:rsidP="00243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36008" w:rsidRPr="004625F1" w:rsidRDefault="00E360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630"/>
      </w:tblGrid>
      <w:tr w:rsidR="004625F1" w:rsidRPr="004625F1" w:rsidTr="0099526F">
        <w:trPr>
          <w:tblCellSpacing w:w="15" w:type="dxa"/>
        </w:trPr>
        <w:tc>
          <w:tcPr>
            <w:tcW w:w="577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vAlign w:val="bottom"/>
          </w:tcPr>
          <w:p w:rsidR="0099526F" w:rsidRDefault="0099526F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26F" w:rsidRPr="0099526F" w:rsidRDefault="0099526F" w:rsidP="00880B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24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26F" w:rsidRPr="0099526F" w:rsidRDefault="0099526F" w:rsidP="00880B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</w:t>
            </w:r>
          </w:p>
          <w:p w:rsidR="0099526F" w:rsidRPr="0099526F" w:rsidRDefault="0099526F" w:rsidP="00880B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F">
              <w:rPr>
                <w:rFonts w:ascii="Times New Roman" w:hAnsi="Times New Roman" w:cs="Times New Roman"/>
                <w:sz w:val="24"/>
                <w:szCs w:val="24"/>
              </w:rPr>
              <w:t xml:space="preserve">Максатихинского района </w:t>
            </w:r>
          </w:p>
          <w:p w:rsidR="0099526F" w:rsidRPr="0099526F" w:rsidRDefault="0099526F" w:rsidP="00880B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</w:t>
            </w:r>
            <w:r w:rsidRPr="0099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9526F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9952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61-па</w:t>
            </w:r>
            <w:r w:rsidRPr="00995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9526F" w:rsidRPr="004625F1" w:rsidRDefault="0099526F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9526F" w:rsidRPr="00E36008" w:rsidRDefault="0099526F" w:rsidP="0099526F">
      <w:pPr>
        <w:pStyle w:val="Style6"/>
        <w:widowControl/>
        <w:spacing w:before="187" w:line="240" w:lineRule="auto"/>
        <w:jc w:val="center"/>
        <w:rPr>
          <w:rStyle w:val="FontStyle18"/>
          <w:b w:val="0"/>
          <w:sz w:val="24"/>
          <w:szCs w:val="24"/>
        </w:rPr>
      </w:pPr>
      <w:r w:rsidRPr="00E36008">
        <w:rPr>
          <w:rStyle w:val="FontStyle18"/>
          <w:b w:val="0"/>
          <w:sz w:val="24"/>
          <w:szCs w:val="24"/>
        </w:rPr>
        <w:t>Положение</w:t>
      </w:r>
    </w:p>
    <w:p w:rsidR="0099526F" w:rsidRPr="00E36008" w:rsidRDefault="0099526F" w:rsidP="0099526F">
      <w:pPr>
        <w:pStyle w:val="Style2"/>
        <w:widowControl/>
        <w:spacing w:line="322" w:lineRule="exact"/>
        <w:rPr>
          <w:rStyle w:val="FontStyle18"/>
          <w:b w:val="0"/>
          <w:sz w:val="24"/>
          <w:szCs w:val="24"/>
        </w:rPr>
      </w:pPr>
      <w:r w:rsidRPr="00E36008">
        <w:rPr>
          <w:rStyle w:val="FontStyle18"/>
          <w:b w:val="0"/>
          <w:sz w:val="24"/>
          <w:szCs w:val="24"/>
        </w:rPr>
        <w:t xml:space="preserve">о межведомственной комиссии по обеспечению безопасности дорожного движения в </w:t>
      </w:r>
      <w:proofErr w:type="spellStart"/>
      <w:r w:rsidRPr="00E36008">
        <w:rPr>
          <w:rStyle w:val="FontStyle18"/>
          <w:b w:val="0"/>
          <w:sz w:val="24"/>
          <w:szCs w:val="24"/>
        </w:rPr>
        <w:t>Максатихинском</w:t>
      </w:r>
      <w:proofErr w:type="spellEnd"/>
      <w:r w:rsidRPr="00E36008">
        <w:rPr>
          <w:rStyle w:val="FontStyle18"/>
          <w:b w:val="0"/>
          <w:sz w:val="24"/>
          <w:szCs w:val="24"/>
        </w:rPr>
        <w:t xml:space="preserve"> районе Тверской области</w:t>
      </w:r>
    </w:p>
    <w:p w:rsidR="0099526F" w:rsidRPr="00E36008" w:rsidRDefault="0099526F" w:rsidP="0099526F">
      <w:pPr>
        <w:pStyle w:val="Style7"/>
        <w:widowControl/>
        <w:numPr>
          <w:ilvl w:val="0"/>
          <w:numId w:val="1"/>
        </w:numPr>
        <w:tabs>
          <w:tab w:val="left" w:pos="1229"/>
          <w:tab w:val="left" w:pos="2376"/>
          <w:tab w:val="left" w:pos="3898"/>
          <w:tab w:val="left" w:pos="7598"/>
        </w:tabs>
        <w:spacing w:before="312" w:line="322" w:lineRule="exact"/>
        <w:ind w:firstLine="71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 xml:space="preserve">Межведомственная комиссия по обеспечению безопасности дорожного движения в </w:t>
      </w:r>
      <w:proofErr w:type="spellStart"/>
      <w:r w:rsidRPr="00E36008">
        <w:rPr>
          <w:rStyle w:val="FontStyle14"/>
          <w:sz w:val="24"/>
          <w:szCs w:val="24"/>
        </w:rPr>
        <w:t>Максатихинском</w:t>
      </w:r>
      <w:proofErr w:type="spellEnd"/>
      <w:r w:rsidRPr="00E36008">
        <w:rPr>
          <w:rStyle w:val="FontStyle14"/>
          <w:sz w:val="24"/>
          <w:szCs w:val="24"/>
        </w:rPr>
        <w:t xml:space="preserve"> районе Тверской области (далее именуемая Комиссия) является координационным органом администрации Максатихинского района по рассмотрению вопросов и подготовке предложений, направленных на обеспечение дорожного движения, снижения тяжести последствий</w:t>
      </w:r>
      <w:r w:rsidRPr="00E36008">
        <w:rPr>
          <w:rStyle w:val="FontStyle14"/>
          <w:sz w:val="24"/>
          <w:szCs w:val="24"/>
        </w:rPr>
        <w:tab/>
        <w:t xml:space="preserve">после дорожно </w:t>
      </w:r>
      <w:proofErr w:type="gramStart"/>
      <w:r w:rsidRPr="00E36008">
        <w:rPr>
          <w:rStyle w:val="FontStyle14"/>
          <w:sz w:val="24"/>
          <w:szCs w:val="24"/>
        </w:rPr>
        <w:t>-т</w:t>
      </w:r>
      <w:proofErr w:type="gramEnd"/>
      <w:r w:rsidRPr="00E36008">
        <w:rPr>
          <w:rStyle w:val="FontStyle14"/>
          <w:sz w:val="24"/>
          <w:szCs w:val="24"/>
        </w:rPr>
        <w:t>ранспортных</w:t>
      </w:r>
      <w:r w:rsidRPr="00E36008">
        <w:rPr>
          <w:rStyle w:val="FontStyle14"/>
          <w:sz w:val="24"/>
          <w:szCs w:val="24"/>
        </w:rPr>
        <w:tab/>
        <w:t>происшествий, совершенствование и развитие дорожной инфраструктуры.</w:t>
      </w:r>
      <w:r w:rsidRPr="00E36008">
        <w:rPr>
          <w:rStyle w:val="FontStyle14"/>
          <w:sz w:val="24"/>
          <w:szCs w:val="24"/>
        </w:rPr>
        <w:tab/>
      </w:r>
    </w:p>
    <w:p w:rsidR="0099526F" w:rsidRPr="00E36008" w:rsidRDefault="0099526F" w:rsidP="0099526F">
      <w:pPr>
        <w:pStyle w:val="Style7"/>
        <w:widowControl/>
        <w:numPr>
          <w:ilvl w:val="0"/>
          <w:numId w:val="1"/>
        </w:numPr>
        <w:tabs>
          <w:tab w:val="left" w:pos="1229"/>
        </w:tabs>
        <w:spacing w:line="322" w:lineRule="exact"/>
        <w:ind w:firstLine="71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В своей деятельности Комиссия руководствуется Конституцией Российской Федерации, законами Российской Федерации, указами и распоряжениями Президента РФ, законодательством Тверской области, решениями Собрания депутатов Максатихинского района, решениями  Совета  депутатов городского поселения поселок Максатиха, постановлениями и распоряжениями администрации Максатихинского района Тверской области и настоящим Положением.</w:t>
      </w:r>
    </w:p>
    <w:p w:rsidR="0099526F" w:rsidRPr="00E36008" w:rsidRDefault="0099526F" w:rsidP="0099526F">
      <w:pPr>
        <w:pStyle w:val="Style7"/>
        <w:widowControl/>
        <w:numPr>
          <w:ilvl w:val="0"/>
          <w:numId w:val="1"/>
        </w:numPr>
        <w:tabs>
          <w:tab w:val="left" w:pos="1229"/>
        </w:tabs>
        <w:spacing w:before="5" w:line="322" w:lineRule="exact"/>
        <w:ind w:firstLine="71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Комиссия осуществляет свои полномочия во взаимодействии с организациями различной ведомственной принадлежности, общественными организациями.</w:t>
      </w:r>
    </w:p>
    <w:p w:rsidR="0099526F" w:rsidRPr="00E36008" w:rsidRDefault="0099526F" w:rsidP="0099526F">
      <w:pPr>
        <w:pStyle w:val="Style7"/>
        <w:widowControl/>
        <w:tabs>
          <w:tab w:val="left" w:pos="1090"/>
        </w:tabs>
        <w:spacing w:before="5" w:line="322" w:lineRule="exact"/>
        <w:ind w:left="730"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4.</w:t>
      </w:r>
      <w:r w:rsidRPr="00E36008">
        <w:rPr>
          <w:rStyle w:val="FontStyle14"/>
          <w:sz w:val="24"/>
          <w:szCs w:val="24"/>
        </w:rPr>
        <w:tab/>
        <w:t>Основными задачами Комиссии являются:</w:t>
      </w:r>
    </w:p>
    <w:p w:rsidR="0099526F" w:rsidRPr="00E36008" w:rsidRDefault="0099526F" w:rsidP="0099526F">
      <w:pPr>
        <w:pStyle w:val="Style7"/>
        <w:widowControl/>
        <w:tabs>
          <w:tab w:val="left" w:pos="989"/>
        </w:tabs>
        <w:spacing w:line="322" w:lineRule="exact"/>
        <w:ind w:firstLine="706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 xml:space="preserve">оценка состояния аварийности на дорогах Максатихинского  района, организация разработки и </w:t>
      </w:r>
      <w:proofErr w:type="gramStart"/>
      <w:r w:rsidRPr="00E36008">
        <w:rPr>
          <w:rStyle w:val="FontStyle14"/>
          <w:sz w:val="24"/>
          <w:szCs w:val="24"/>
        </w:rPr>
        <w:t>контроль за</w:t>
      </w:r>
      <w:proofErr w:type="gramEnd"/>
      <w:r w:rsidRPr="00E36008">
        <w:rPr>
          <w:rStyle w:val="FontStyle14"/>
          <w:sz w:val="24"/>
          <w:szCs w:val="24"/>
        </w:rPr>
        <w:t xml:space="preserve"> выполнением мероприятий по предупреждению дорожно-транспортных происшествий и снижению тяжести их последствий, повышению уровня безопасности движения;</w:t>
      </w:r>
    </w:p>
    <w:p w:rsidR="0099526F" w:rsidRPr="00E36008" w:rsidRDefault="0099526F" w:rsidP="0099526F">
      <w:pPr>
        <w:pStyle w:val="Style10"/>
        <w:widowControl/>
        <w:spacing w:before="5"/>
        <w:ind w:firstLine="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 xml:space="preserve">         - обеспечивает разработку и реализацию совместных планов мероприятий, направленных на обеспечение безопасности дорожного движения с другими заинтересованными организациями;</w:t>
      </w:r>
    </w:p>
    <w:p w:rsidR="0099526F" w:rsidRPr="00E36008" w:rsidRDefault="0099526F" w:rsidP="0099526F">
      <w:pPr>
        <w:pStyle w:val="Style7"/>
        <w:widowControl/>
        <w:tabs>
          <w:tab w:val="left" w:pos="989"/>
        </w:tabs>
        <w:spacing w:before="5" w:line="322" w:lineRule="exact"/>
        <w:ind w:firstLine="706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координация деятельности  предприятий и организаций, независимо от ведомственной принадлежности в сфере обеспечения безопасности дорожного движения.</w:t>
      </w:r>
    </w:p>
    <w:p w:rsidR="0099526F" w:rsidRPr="00E36008" w:rsidRDefault="0099526F" w:rsidP="0099526F">
      <w:pPr>
        <w:pStyle w:val="Style7"/>
        <w:widowControl/>
        <w:tabs>
          <w:tab w:val="left" w:pos="1075"/>
        </w:tabs>
        <w:spacing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5.</w:t>
      </w:r>
      <w:r w:rsidRPr="00E36008">
        <w:rPr>
          <w:rStyle w:val="FontStyle14"/>
          <w:sz w:val="24"/>
          <w:szCs w:val="24"/>
        </w:rPr>
        <w:tab/>
        <w:t>Комиссия в соответствии с возложенными на неё задачами</w:t>
      </w:r>
      <w:r w:rsidRPr="00E36008">
        <w:rPr>
          <w:rStyle w:val="FontStyle14"/>
          <w:sz w:val="24"/>
          <w:szCs w:val="24"/>
        </w:rPr>
        <w:br/>
        <w:t>выполняет следующие функции:</w:t>
      </w:r>
    </w:p>
    <w:p w:rsidR="0099526F" w:rsidRPr="00E36008" w:rsidRDefault="0099526F" w:rsidP="0099526F">
      <w:pPr>
        <w:pStyle w:val="Style8"/>
        <w:widowControl/>
        <w:spacing w:line="322" w:lineRule="exact"/>
        <w:ind w:firstLine="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 xml:space="preserve">          - организует изучение причин аварийности на федеральной, территориальной и муниципальной сети дорог и улиц;</w:t>
      </w:r>
    </w:p>
    <w:p w:rsidR="0099526F" w:rsidRPr="00E36008" w:rsidRDefault="0099526F" w:rsidP="0099526F">
      <w:pPr>
        <w:pStyle w:val="Style10"/>
        <w:widowControl/>
        <w:spacing w:before="5"/>
        <w:ind w:firstLine="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 xml:space="preserve">          - заслушивает на своих заседаниях ответственных работников администрации района, Государственной инспекции безопасности дорожного движения, инспекции </w:t>
      </w:r>
      <w:proofErr w:type="spellStart"/>
      <w:r w:rsidRPr="00E36008">
        <w:rPr>
          <w:rStyle w:val="FontStyle14"/>
          <w:sz w:val="24"/>
          <w:szCs w:val="24"/>
        </w:rPr>
        <w:t>Гостехнадзора</w:t>
      </w:r>
      <w:proofErr w:type="spellEnd"/>
      <w:r w:rsidRPr="00E36008">
        <w:rPr>
          <w:rStyle w:val="FontStyle14"/>
          <w:sz w:val="24"/>
          <w:szCs w:val="24"/>
        </w:rPr>
        <w:t>, а также не входящих в ее состав представителей других организаций, учреждений и предприятий по причинам возникновения дорожно-транспортных происшествий и мерам их профилактики;</w:t>
      </w:r>
    </w:p>
    <w:p w:rsidR="0099526F" w:rsidRPr="00E36008" w:rsidRDefault="0099526F" w:rsidP="0099526F">
      <w:pPr>
        <w:pStyle w:val="Style7"/>
        <w:widowControl/>
        <w:tabs>
          <w:tab w:val="left" w:pos="878"/>
        </w:tabs>
        <w:spacing w:line="322" w:lineRule="exact"/>
        <w:ind w:firstLine="701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запрашивает у организаций, учреждений и предприятий информацию и материалы, необходимые для осуществления деятельности Комиссии;</w:t>
      </w:r>
    </w:p>
    <w:p w:rsidR="0099526F" w:rsidRPr="00E36008" w:rsidRDefault="0099526F" w:rsidP="0099526F">
      <w:pPr>
        <w:pStyle w:val="Style8"/>
        <w:widowControl/>
        <w:spacing w:line="322" w:lineRule="exact"/>
        <w:ind w:firstLine="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lastRenderedPageBreak/>
        <w:t xml:space="preserve">           - определяет совместно с  другими заинтересованными организациями приоритетные направления деятельности по предупреждению и профилактике дорожно-транспортных происшествий;</w:t>
      </w:r>
    </w:p>
    <w:p w:rsidR="0099526F" w:rsidRPr="00E36008" w:rsidRDefault="0099526F" w:rsidP="0099526F">
      <w:pPr>
        <w:pStyle w:val="Style7"/>
        <w:widowControl/>
        <w:tabs>
          <w:tab w:val="left" w:pos="878"/>
        </w:tabs>
        <w:spacing w:line="322" w:lineRule="exact"/>
        <w:ind w:firstLine="701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рассматривает предложения по ограничению движения транспортных средств в неблагоприятные периоды года и в иных случаях, необходимых для сохранности автомобильных дорог и дорожных сооружений;</w:t>
      </w:r>
    </w:p>
    <w:p w:rsidR="0099526F" w:rsidRPr="00E36008" w:rsidRDefault="0099526F" w:rsidP="0099526F">
      <w:pPr>
        <w:pStyle w:val="Style7"/>
        <w:widowControl/>
        <w:tabs>
          <w:tab w:val="left" w:pos="974"/>
        </w:tabs>
        <w:spacing w:line="322" w:lineRule="exact"/>
        <w:ind w:firstLine="706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подготавливает предложения в областные и муниципальные органы власти о необходимости разработки проектов нормативно-правовых актов Тверской области и Максатихинского района и поправок к ним в сфере обеспечения безопасности дорожного движения, сохранности дорог, улиц и дорожных сооружений на них;</w:t>
      </w:r>
    </w:p>
    <w:p w:rsidR="0099526F" w:rsidRPr="00E36008" w:rsidRDefault="0099526F" w:rsidP="0099526F">
      <w:pPr>
        <w:pStyle w:val="Style7"/>
        <w:widowControl/>
        <w:tabs>
          <w:tab w:val="left" w:pos="1118"/>
        </w:tabs>
        <w:spacing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обеспечивает организацию работы по разработке и выполнению региональных и районных программ по обеспечению безопасности дорожного движения и развитию дорожной инфраструктуры;</w:t>
      </w:r>
    </w:p>
    <w:p w:rsidR="0099526F" w:rsidRPr="00E36008" w:rsidRDefault="0099526F" w:rsidP="0099526F">
      <w:pPr>
        <w:pStyle w:val="Style10"/>
        <w:widowControl/>
        <w:ind w:firstLine="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 xml:space="preserve">           - планирует и проводит совещания, конференции по вопросам обеспечения безопасности дорожного движения и развитию дорожной сети в районе, содействует реализации принятых на них рекомендаций.</w:t>
      </w:r>
    </w:p>
    <w:p w:rsidR="0099526F" w:rsidRPr="00E36008" w:rsidRDefault="0099526F" w:rsidP="0099526F">
      <w:pPr>
        <w:pStyle w:val="Style5"/>
        <w:widowControl/>
        <w:spacing w:line="322" w:lineRule="exact"/>
        <w:ind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 xml:space="preserve">            6. В состав Комиссии входят: председатель, заместитель председателя, секретарь и члены Комиссии. </w:t>
      </w:r>
    </w:p>
    <w:p w:rsidR="0099526F" w:rsidRPr="00E36008" w:rsidRDefault="0099526F" w:rsidP="0099526F">
      <w:pPr>
        <w:pStyle w:val="Style5"/>
        <w:widowControl/>
        <w:spacing w:line="322" w:lineRule="exact"/>
        <w:ind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Председатель Комиссии:</w:t>
      </w:r>
    </w:p>
    <w:p w:rsidR="0099526F" w:rsidRPr="00E36008" w:rsidRDefault="0099526F" w:rsidP="0099526F">
      <w:pPr>
        <w:pStyle w:val="Style10"/>
        <w:widowControl/>
        <w:ind w:firstLine="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 xml:space="preserve">           - руководит деятельностью Комиссии, проводит заседания, распределяет обязанности между членами Комиссии, дает им поручения;</w:t>
      </w:r>
    </w:p>
    <w:p w:rsidR="0099526F" w:rsidRPr="00E36008" w:rsidRDefault="0099526F" w:rsidP="0099526F">
      <w:pPr>
        <w:pStyle w:val="Style7"/>
        <w:widowControl/>
        <w:numPr>
          <w:ilvl w:val="0"/>
          <w:numId w:val="2"/>
        </w:numPr>
        <w:tabs>
          <w:tab w:val="left" w:pos="878"/>
        </w:tabs>
        <w:spacing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определяет место, время проведения и утверждает повестку дня заседания Комиссии;</w:t>
      </w:r>
    </w:p>
    <w:p w:rsidR="0099526F" w:rsidRPr="00E36008" w:rsidRDefault="0099526F" w:rsidP="0099526F">
      <w:pPr>
        <w:pStyle w:val="Style7"/>
        <w:widowControl/>
        <w:numPr>
          <w:ilvl w:val="0"/>
          <w:numId w:val="2"/>
        </w:numPr>
        <w:tabs>
          <w:tab w:val="left" w:pos="878"/>
        </w:tabs>
        <w:spacing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подписывает от имени Комиссии все документы, связанные с выполнением возложенных на Комиссию задач;</w:t>
      </w:r>
    </w:p>
    <w:p w:rsidR="0099526F" w:rsidRPr="00E36008" w:rsidRDefault="0099526F" w:rsidP="0099526F">
      <w:pPr>
        <w:pStyle w:val="Style5"/>
        <w:widowControl/>
        <w:spacing w:line="322" w:lineRule="exact"/>
        <w:ind w:left="739"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-подписывает протоколы заседания Комиссии;</w:t>
      </w:r>
    </w:p>
    <w:p w:rsidR="0099526F" w:rsidRPr="00E36008" w:rsidRDefault="0099526F" w:rsidP="0099526F">
      <w:pPr>
        <w:pStyle w:val="Style7"/>
        <w:widowControl/>
        <w:tabs>
          <w:tab w:val="left" w:pos="878"/>
        </w:tabs>
        <w:spacing w:before="5"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 xml:space="preserve">осуществляет общий </w:t>
      </w:r>
      <w:proofErr w:type="gramStart"/>
      <w:r w:rsidRPr="00E36008">
        <w:rPr>
          <w:rStyle w:val="FontStyle14"/>
          <w:sz w:val="24"/>
          <w:szCs w:val="24"/>
        </w:rPr>
        <w:t>контроль за</w:t>
      </w:r>
      <w:proofErr w:type="gramEnd"/>
      <w:r w:rsidRPr="00E36008">
        <w:rPr>
          <w:rStyle w:val="FontStyle14"/>
          <w:sz w:val="24"/>
          <w:szCs w:val="24"/>
        </w:rPr>
        <w:t xml:space="preserve"> реализацией принятых Комиссией решений и рекомендаций;</w:t>
      </w:r>
    </w:p>
    <w:p w:rsidR="0099526F" w:rsidRPr="00E36008" w:rsidRDefault="0099526F" w:rsidP="0099526F">
      <w:pPr>
        <w:pStyle w:val="Style7"/>
        <w:widowControl/>
        <w:tabs>
          <w:tab w:val="left" w:pos="893"/>
        </w:tabs>
        <w:spacing w:line="322" w:lineRule="exact"/>
        <w:ind w:left="730"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представляет Комиссию по вопросам, относящимся к ее компетенции;</w:t>
      </w:r>
    </w:p>
    <w:p w:rsidR="0099526F" w:rsidRPr="00E36008" w:rsidRDefault="0099526F" w:rsidP="0099526F">
      <w:pPr>
        <w:pStyle w:val="Style7"/>
        <w:widowControl/>
        <w:tabs>
          <w:tab w:val="left" w:pos="878"/>
        </w:tabs>
        <w:spacing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несет персональную ответственность за выполнение возложенных на Комиссию задач;</w:t>
      </w:r>
    </w:p>
    <w:p w:rsidR="0099526F" w:rsidRPr="00E36008" w:rsidRDefault="0099526F" w:rsidP="0099526F">
      <w:pPr>
        <w:pStyle w:val="Style5"/>
        <w:widowControl/>
        <w:spacing w:line="322" w:lineRule="exact"/>
        <w:ind w:firstLine="72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Заместители председателя Комиссии организуют деятельность членов Комиссии по определенным направлениям, в соответствии с решением председателя Комиссии. Заместители председателя Комиссии, по поручению председателя Комиссии, выполняет функции председателя Комиссии в случае его отсутствия;</w:t>
      </w:r>
    </w:p>
    <w:p w:rsidR="0099526F" w:rsidRPr="00E36008" w:rsidRDefault="0099526F" w:rsidP="0099526F">
      <w:pPr>
        <w:pStyle w:val="Style5"/>
        <w:widowControl/>
        <w:spacing w:line="322" w:lineRule="exact"/>
        <w:ind w:left="734"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Секретарь Комиссии:</w:t>
      </w:r>
    </w:p>
    <w:p w:rsidR="0099526F" w:rsidRPr="00E36008" w:rsidRDefault="0099526F" w:rsidP="0099526F">
      <w:pPr>
        <w:pStyle w:val="Style7"/>
        <w:widowControl/>
        <w:tabs>
          <w:tab w:val="left" w:pos="893"/>
        </w:tabs>
        <w:spacing w:line="322" w:lineRule="exact"/>
        <w:ind w:left="730"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оформляет протоколы заседаний Комиссии;</w:t>
      </w:r>
    </w:p>
    <w:p w:rsidR="0099526F" w:rsidRPr="00E36008" w:rsidRDefault="0099526F" w:rsidP="0099526F">
      <w:pPr>
        <w:pStyle w:val="Style7"/>
        <w:widowControl/>
        <w:tabs>
          <w:tab w:val="left" w:pos="1070"/>
        </w:tabs>
        <w:spacing w:line="322" w:lineRule="exact"/>
        <w:ind w:firstLine="73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 xml:space="preserve">осуществляет </w:t>
      </w:r>
      <w:proofErr w:type="gramStart"/>
      <w:r w:rsidRPr="00E36008">
        <w:rPr>
          <w:rStyle w:val="FontStyle14"/>
          <w:sz w:val="24"/>
          <w:szCs w:val="24"/>
        </w:rPr>
        <w:t>контроль за</w:t>
      </w:r>
      <w:proofErr w:type="gramEnd"/>
      <w:r w:rsidRPr="00E36008">
        <w:rPr>
          <w:rStyle w:val="FontStyle14"/>
          <w:sz w:val="24"/>
          <w:szCs w:val="24"/>
        </w:rPr>
        <w:t xml:space="preserve"> выполнением принятых Комиссией решений и поручений председателя Комиссии;</w:t>
      </w:r>
    </w:p>
    <w:p w:rsidR="0099526F" w:rsidRPr="00E36008" w:rsidRDefault="0099526F" w:rsidP="0099526F">
      <w:pPr>
        <w:pStyle w:val="Style7"/>
        <w:widowControl/>
        <w:tabs>
          <w:tab w:val="left" w:pos="888"/>
        </w:tabs>
        <w:spacing w:before="67" w:line="322" w:lineRule="exac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вносит предложения о необходимости внесения изменений в состав Комиссии;</w:t>
      </w:r>
    </w:p>
    <w:p w:rsidR="0099526F" w:rsidRPr="00E36008" w:rsidRDefault="0099526F" w:rsidP="0099526F">
      <w:pPr>
        <w:pStyle w:val="Style7"/>
        <w:widowControl/>
        <w:numPr>
          <w:ilvl w:val="0"/>
          <w:numId w:val="3"/>
        </w:numPr>
        <w:tabs>
          <w:tab w:val="left" w:pos="898"/>
        </w:tabs>
        <w:spacing w:line="322" w:lineRule="exact"/>
        <w:ind w:left="734"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формирует проект повестки дня очередного заседания;</w:t>
      </w:r>
    </w:p>
    <w:p w:rsidR="0099526F" w:rsidRPr="00E36008" w:rsidRDefault="0099526F" w:rsidP="0099526F">
      <w:pPr>
        <w:pStyle w:val="Style7"/>
        <w:widowControl/>
        <w:numPr>
          <w:ilvl w:val="0"/>
          <w:numId w:val="3"/>
        </w:numPr>
        <w:tabs>
          <w:tab w:val="left" w:pos="898"/>
        </w:tabs>
        <w:spacing w:line="322" w:lineRule="exact"/>
        <w:ind w:left="734"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организует сбор и подготовку материалов к заседаниям;</w:t>
      </w:r>
    </w:p>
    <w:p w:rsidR="0099526F" w:rsidRPr="00E36008" w:rsidRDefault="0099526F" w:rsidP="0099526F">
      <w:pPr>
        <w:pStyle w:val="Style7"/>
        <w:widowControl/>
        <w:tabs>
          <w:tab w:val="left" w:pos="888"/>
        </w:tabs>
        <w:spacing w:line="322" w:lineRule="exac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99526F" w:rsidRPr="00E36008" w:rsidRDefault="0099526F" w:rsidP="0099526F">
      <w:pPr>
        <w:pStyle w:val="Style7"/>
        <w:widowControl/>
        <w:tabs>
          <w:tab w:val="left" w:pos="1104"/>
        </w:tabs>
        <w:spacing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>организует участие в заседаниях Комиссии представителей организаций, деятельность которых связана с рассматриваемыми вопросами.</w:t>
      </w:r>
    </w:p>
    <w:p w:rsidR="0099526F" w:rsidRPr="00E36008" w:rsidRDefault="0099526F" w:rsidP="0099526F">
      <w:pPr>
        <w:pStyle w:val="Style4"/>
        <w:widowControl/>
        <w:ind w:left="73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lastRenderedPageBreak/>
        <w:t>Члены Комиссии имеют право:</w:t>
      </w:r>
    </w:p>
    <w:p w:rsidR="0099526F" w:rsidRPr="00E36008" w:rsidRDefault="0099526F" w:rsidP="0099526F">
      <w:pPr>
        <w:pStyle w:val="Style7"/>
        <w:widowControl/>
        <w:numPr>
          <w:ilvl w:val="0"/>
          <w:numId w:val="2"/>
        </w:numPr>
        <w:tabs>
          <w:tab w:val="left" w:pos="883"/>
        </w:tabs>
        <w:spacing w:line="322" w:lineRule="exact"/>
        <w:ind w:firstLine="72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доступа к информации и другим материалам, рассматриваемым на заседаниях;</w:t>
      </w:r>
    </w:p>
    <w:p w:rsidR="0099526F" w:rsidRPr="00E36008" w:rsidRDefault="0099526F" w:rsidP="0099526F">
      <w:pPr>
        <w:pStyle w:val="Style7"/>
        <w:widowControl/>
        <w:numPr>
          <w:ilvl w:val="0"/>
          <w:numId w:val="2"/>
        </w:numPr>
        <w:tabs>
          <w:tab w:val="left" w:pos="883"/>
        </w:tabs>
        <w:spacing w:line="322" w:lineRule="exact"/>
        <w:ind w:firstLine="72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99526F" w:rsidRPr="00E36008" w:rsidRDefault="0099526F" w:rsidP="0099526F">
      <w:pPr>
        <w:pStyle w:val="Style7"/>
        <w:widowControl/>
        <w:tabs>
          <w:tab w:val="left" w:pos="888"/>
        </w:tabs>
        <w:spacing w:line="322" w:lineRule="exact"/>
        <w:ind w:left="725" w:firstLine="0"/>
        <w:jc w:val="left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-</w:t>
      </w:r>
      <w:r w:rsidRPr="00E36008">
        <w:rPr>
          <w:rStyle w:val="FontStyle14"/>
          <w:sz w:val="24"/>
          <w:szCs w:val="24"/>
        </w:rPr>
        <w:tab/>
        <w:t xml:space="preserve"> участвовать в образуемых Комиссией рабочих группах.</w:t>
      </w:r>
    </w:p>
    <w:p w:rsidR="0099526F" w:rsidRPr="00E36008" w:rsidRDefault="0099526F" w:rsidP="0099526F">
      <w:pPr>
        <w:pStyle w:val="Style7"/>
        <w:widowControl/>
        <w:numPr>
          <w:ilvl w:val="0"/>
          <w:numId w:val="4"/>
        </w:numPr>
        <w:tabs>
          <w:tab w:val="left" w:pos="1075"/>
        </w:tabs>
        <w:spacing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Комиссия в случае необходимости может создавать рабочие группы по вопросам, относящимся к её деятельности, и определять порядок их работы.</w:t>
      </w:r>
    </w:p>
    <w:p w:rsidR="0099526F" w:rsidRPr="00E36008" w:rsidRDefault="0099526F" w:rsidP="0099526F">
      <w:pPr>
        <w:pStyle w:val="Style7"/>
        <w:widowControl/>
        <w:numPr>
          <w:ilvl w:val="0"/>
          <w:numId w:val="4"/>
        </w:numPr>
        <w:tabs>
          <w:tab w:val="left" w:pos="1075"/>
        </w:tabs>
        <w:spacing w:line="322" w:lineRule="exact"/>
        <w:ind w:firstLine="715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99526F" w:rsidRPr="00E36008" w:rsidRDefault="0099526F" w:rsidP="0099526F">
      <w:pPr>
        <w:pStyle w:val="Style7"/>
        <w:widowControl/>
        <w:numPr>
          <w:ilvl w:val="0"/>
          <w:numId w:val="5"/>
        </w:numPr>
        <w:tabs>
          <w:tab w:val="left" w:pos="1248"/>
        </w:tabs>
        <w:spacing w:line="322" w:lineRule="exact"/>
        <w:ind w:firstLine="71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Заседания Комиссии считаются правомочными, если на них присутствует большинство её членов.</w:t>
      </w:r>
    </w:p>
    <w:p w:rsidR="0099526F" w:rsidRPr="00E36008" w:rsidRDefault="0099526F" w:rsidP="0099526F">
      <w:pPr>
        <w:pStyle w:val="Style7"/>
        <w:widowControl/>
        <w:numPr>
          <w:ilvl w:val="0"/>
          <w:numId w:val="5"/>
        </w:numPr>
        <w:tabs>
          <w:tab w:val="left" w:pos="1248"/>
        </w:tabs>
        <w:spacing w:line="322" w:lineRule="exact"/>
        <w:ind w:firstLine="710"/>
        <w:rPr>
          <w:rStyle w:val="FontStyle14"/>
          <w:sz w:val="24"/>
          <w:szCs w:val="24"/>
        </w:rPr>
      </w:pPr>
      <w:r w:rsidRPr="00E36008">
        <w:rPr>
          <w:rStyle w:val="FontStyle14"/>
          <w:sz w:val="24"/>
          <w:szCs w:val="24"/>
        </w:rPr>
        <w:t>Решения Комиссии принимаются простым большинством голосов и оформляются протоколом.</w:t>
      </w:r>
    </w:p>
    <w:p w:rsidR="003A0708" w:rsidRPr="00E360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Pr="00E360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Pr="00E360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80B1F" w:rsidRDefault="00880B1F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80B1F" w:rsidRDefault="00880B1F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80B1F" w:rsidRDefault="00880B1F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Pr="00E36008" w:rsidRDefault="00243062" w:rsidP="00880B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062" w:rsidRPr="00E36008" w:rsidRDefault="00243062" w:rsidP="00880B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43062" w:rsidRPr="00E36008" w:rsidRDefault="00243062" w:rsidP="00880B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района </w:t>
      </w:r>
    </w:p>
    <w:p w:rsidR="00243062" w:rsidRPr="00E36008" w:rsidRDefault="00243062" w:rsidP="00880B1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16.02.</w:t>
      </w: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36008">
          <w:rPr>
            <w:rFonts w:ascii="Times New Roman" w:eastAsia="Times New Roman" w:hAnsi="Times New Roman" w:cs="Times New Roman"/>
            <w:sz w:val="24"/>
            <w:szCs w:val="24"/>
          </w:rPr>
          <w:t>2018 г</w:t>
        </w:r>
      </w:smartTag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61-па</w:t>
      </w: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43062" w:rsidRDefault="00243062" w:rsidP="00243062">
      <w:pPr>
        <w:tabs>
          <w:tab w:val="left" w:pos="83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062" w:rsidRPr="00E36008" w:rsidRDefault="00243062" w:rsidP="00243062">
      <w:pPr>
        <w:tabs>
          <w:tab w:val="left" w:pos="83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243062" w:rsidRPr="00E36008" w:rsidRDefault="00243062" w:rsidP="00243062">
      <w:pPr>
        <w:tabs>
          <w:tab w:val="left" w:pos="83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 по обеспечению безопасности</w:t>
      </w:r>
    </w:p>
    <w:p w:rsidR="00243062" w:rsidRPr="00E36008" w:rsidRDefault="00243062" w:rsidP="00243062">
      <w:pPr>
        <w:tabs>
          <w:tab w:val="left" w:pos="83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дорожного движения в  муниципальном образовании  Максатихинский район</w:t>
      </w:r>
    </w:p>
    <w:p w:rsidR="00243062" w:rsidRPr="00E36008" w:rsidRDefault="00243062" w:rsidP="00243062">
      <w:pPr>
        <w:tabs>
          <w:tab w:val="left" w:pos="83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062" w:rsidRPr="00E36008" w:rsidRDefault="00243062" w:rsidP="00243062">
      <w:pPr>
        <w:tabs>
          <w:tab w:val="left" w:pos="83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Председатель комиссии:  Черкасов С.Б. – первый  заместитель главы администрации Максатихинского района;</w:t>
      </w:r>
    </w:p>
    <w:p w:rsidR="00243062" w:rsidRPr="00E36008" w:rsidRDefault="00243062" w:rsidP="00243062">
      <w:pPr>
        <w:tabs>
          <w:tab w:val="left" w:pos="83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Заместители председателя: Румянцева Е.А. – начальник управления по территориальному развитию администрации Максатихинского района;</w:t>
      </w:r>
      <w:bookmarkStart w:id="0" w:name="_GoBack"/>
      <w:bookmarkEnd w:id="0"/>
    </w:p>
    <w:p w:rsidR="00243062" w:rsidRPr="00E36008" w:rsidRDefault="00243062" w:rsidP="00243062">
      <w:pPr>
        <w:tabs>
          <w:tab w:val="left" w:pos="83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Максимихин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С.И. –  главный государственный инспектор безопасности дорожного движения по 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Бежецкому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Рамешковскому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Максатихинскому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району; </w:t>
      </w:r>
    </w:p>
    <w:p w:rsidR="00243062" w:rsidRPr="00E36008" w:rsidRDefault="00243062" w:rsidP="00243062">
      <w:pPr>
        <w:tabs>
          <w:tab w:val="left" w:pos="83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Жиганова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Т.Г. –   руководитель отдела жизнеобеспечения управления по территориальному развитию администрации;</w:t>
      </w:r>
    </w:p>
    <w:p w:rsidR="00243062" w:rsidRPr="00E36008" w:rsidRDefault="00243062" w:rsidP="00243062">
      <w:p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62" w:rsidRPr="00E36008" w:rsidRDefault="00243062" w:rsidP="00243062">
      <w:pPr>
        <w:tabs>
          <w:tab w:val="left" w:pos="83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43062" w:rsidRPr="00E36008" w:rsidRDefault="00243062" w:rsidP="00243062">
      <w:p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Серов В.А.. – руководитель отдела мобилизационной подготовки, делам ГО и ЧС администрации Максатихинского района;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Маслов М.С. – директор МУП «МАПП»;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Серова Н.П. – глава администрации Зареченского сельского поселения;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Портнов А.Н. – Государственный инспектор О АТ и АДН УГАДН по Тверской области (по согласованию);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Синюшкина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Н.В. – Глава городского поселения поселок Максатиха;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Волчков Д.В. – заместитель директор</w:t>
      </w:r>
      <w:proofErr w:type="gramStart"/>
      <w:r w:rsidRPr="00E36008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Максатихаавтодор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>» (по согласованию);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>Иванов В.В. – генеральный директор МУП «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Коммсервис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>» (по согласованию);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008">
        <w:rPr>
          <w:rFonts w:ascii="Times New Roman" w:eastAsia="Times New Roman" w:hAnsi="Times New Roman" w:cs="Times New Roman"/>
          <w:color w:val="000000"/>
          <w:sz w:val="24"/>
          <w:szCs w:val="24"/>
        </w:rPr>
        <w:t>Ашевский</w:t>
      </w:r>
      <w:proofErr w:type="spellEnd"/>
      <w:r w:rsidRPr="00E36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Ю.Б.</w:t>
      </w: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– главный врач ГБУЗ «Максатихинская ЦРБ» (по согласованию);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Михайлов И.С. – главный государственный инженер-инспектор 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Рамешковскому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Максатихинскому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районам (по согласованию);</w:t>
      </w:r>
    </w:p>
    <w:p w:rsidR="00243062" w:rsidRPr="00E36008" w:rsidRDefault="00243062" w:rsidP="00243062">
      <w:pPr>
        <w:numPr>
          <w:ilvl w:val="0"/>
          <w:numId w:val="6"/>
        </w:numPr>
        <w:tabs>
          <w:tab w:val="left" w:pos="83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Желтиков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В.В. - начальник </w:t>
      </w:r>
      <w:proofErr w:type="spellStart"/>
      <w:r w:rsidRPr="00E36008">
        <w:rPr>
          <w:rFonts w:ascii="Times New Roman" w:eastAsia="Times New Roman" w:hAnsi="Times New Roman" w:cs="Times New Roman"/>
          <w:sz w:val="24"/>
          <w:szCs w:val="24"/>
        </w:rPr>
        <w:t>Бологовской</w:t>
      </w:r>
      <w:proofErr w:type="spellEnd"/>
      <w:r w:rsidRPr="00E36008">
        <w:rPr>
          <w:rFonts w:ascii="Times New Roman" w:eastAsia="Times New Roman" w:hAnsi="Times New Roman" w:cs="Times New Roman"/>
          <w:sz w:val="24"/>
          <w:szCs w:val="24"/>
        </w:rPr>
        <w:t xml:space="preserve"> дистанции пути (по согласованию). </w:t>
      </w:r>
    </w:p>
    <w:p w:rsidR="00243062" w:rsidRDefault="00243062" w:rsidP="002430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43062" w:rsidRPr="00E36008" w:rsidRDefault="00243062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243062" w:rsidRPr="00E36008" w:rsidSect="003044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79" w:rsidRDefault="00DB0379" w:rsidP="0099526F">
      <w:pPr>
        <w:spacing w:after="0" w:line="240" w:lineRule="auto"/>
      </w:pPr>
      <w:r>
        <w:separator/>
      </w:r>
    </w:p>
  </w:endnote>
  <w:endnote w:type="continuationSeparator" w:id="0">
    <w:p w:rsidR="00DB0379" w:rsidRDefault="00DB0379" w:rsidP="0099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79" w:rsidRDefault="00DB0379" w:rsidP="0099526F">
      <w:pPr>
        <w:spacing w:after="0" w:line="240" w:lineRule="auto"/>
      </w:pPr>
      <w:r>
        <w:separator/>
      </w:r>
    </w:p>
  </w:footnote>
  <w:footnote w:type="continuationSeparator" w:id="0">
    <w:p w:rsidR="00DB0379" w:rsidRDefault="00DB0379" w:rsidP="0099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AA7CBC"/>
    <w:lvl w:ilvl="0">
      <w:numFmt w:val="bullet"/>
      <w:lvlText w:val="*"/>
      <w:lvlJc w:val="left"/>
    </w:lvl>
  </w:abstractNum>
  <w:abstractNum w:abstractNumId="1">
    <w:nsid w:val="17DB5987"/>
    <w:multiLevelType w:val="hybridMultilevel"/>
    <w:tmpl w:val="3202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34EEC"/>
    <w:multiLevelType w:val="singleLevel"/>
    <w:tmpl w:val="176263D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1B82777"/>
    <w:multiLevelType w:val="singleLevel"/>
    <w:tmpl w:val="69FA058A"/>
    <w:lvl w:ilvl="0">
      <w:start w:val="9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6490343F"/>
    <w:multiLevelType w:val="singleLevel"/>
    <w:tmpl w:val="899C87B4"/>
    <w:lvl w:ilvl="0">
      <w:start w:val="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5"/>
    <w:rsid w:val="000B13EE"/>
    <w:rsid w:val="00122F0A"/>
    <w:rsid w:val="00243062"/>
    <w:rsid w:val="00251425"/>
    <w:rsid w:val="0030441D"/>
    <w:rsid w:val="003427FA"/>
    <w:rsid w:val="003A0708"/>
    <w:rsid w:val="003A426F"/>
    <w:rsid w:val="0044442B"/>
    <w:rsid w:val="00452C41"/>
    <w:rsid w:val="004625F1"/>
    <w:rsid w:val="00484DB9"/>
    <w:rsid w:val="005001B7"/>
    <w:rsid w:val="006A7624"/>
    <w:rsid w:val="007B475D"/>
    <w:rsid w:val="00820987"/>
    <w:rsid w:val="00880B1F"/>
    <w:rsid w:val="008E7185"/>
    <w:rsid w:val="0098390A"/>
    <w:rsid w:val="0099526F"/>
    <w:rsid w:val="00A66DFE"/>
    <w:rsid w:val="00AA2738"/>
    <w:rsid w:val="00AA3E66"/>
    <w:rsid w:val="00AB208E"/>
    <w:rsid w:val="00B051E3"/>
    <w:rsid w:val="00BA0976"/>
    <w:rsid w:val="00BA6BC5"/>
    <w:rsid w:val="00C43FB5"/>
    <w:rsid w:val="00C51E87"/>
    <w:rsid w:val="00CF18A1"/>
    <w:rsid w:val="00D14F05"/>
    <w:rsid w:val="00DB0379"/>
    <w:rsid w:val="00E36008"/>
    <w:rsid w:val="00EC25BA"/>
    <w:rsid w:val="00FE5137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9952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qFormat/>
    <w:rsid w:val="0099526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8">
    <w:name w:val="Font Style18"/>
    <w:basedOn w:val="a0"/>
    <w:uiPriority w:val="99"/>
    <w:rsid w:val="009952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952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9526F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3" w:lineRule="exact"/>
      <w:ind w:firstLine="14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2" w:lineRule="exact"/>
      <w:ind w:firstLine="12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9526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9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26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9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2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9952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qFormat/>
    <w:rsid w:val="0099526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8">
    <w:name w:val="Font Style18"/>
    <w:basedOn w:val="a0"/>
    <w:uiPriority w:val="99"/>
    <w:rsid w:val="009952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952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9526F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3" w:lineRule="exact"/>
      <w:ind w:firstLine="14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9526F"/>
    <w:pPr>
      <w:widowControl w:val="0"/>
      <w:autoSpaceDE w:val="0"/>
      <w:autoSpaceDN w:val="0"/>
      <w:adjustRightInd w:val="0"/>
      <w:spacing w:after="0" w:line="322" w:lineRule="exact"/>
      <w:ind w:firstLine="12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9526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9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26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9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2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DE2D-1F75-4C8F-9B9D-286B1D0E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2018-02-16T09:56:00Z</cp:lastPrinted>
  <dcterms:created xsi:type="dcterms:W3CDTF">2018-02-16T09:40:00Z</dcterms:created>
  <dcterms:modified xsi:type="dcterms:W3CDTF">2018-02-16T09:57:00Z</dcterms:modified>
</cp:coreProperties>
</file>