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C" w:rsidRDefault="00AE14CC" w:rsidP="00AE14CC">
      <w:pPr>
        <w:jc w:val="center"/>
      </w:pPr>
      <w:r>
        <w:rPr>
          <w:noProof/>
        </w:rPr>
        <w:drawing>
          <wp:inline distT="0" distB="0" distL="0" distR="0" wp14:anchorId="0A58F422" wp14:editId="119A6976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CC" w:rsidRPr="00545763" w:rsidRDefault="00AE14CC" w:rsidP="00AE14CC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AE14CC" w:rsidRDefault="00AE14CC" w:rsidP="00AE14CC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AE14CC" w:rsidRPr="00545763" w:rsidRDefault="00AE14CC" w:rsidP="00AE14CC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AE14CC" w:rsidRDefault="00AE14CC" w:rsidP="00AE14CC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94AE" wp14:editId="2270B59F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CC" w:rsidRPr="001476E1" w:rsidRDefault="00AE14CC" w:rsidP="00AE14C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AE14CC" w:rsidRPr="001476E1" w:rsidRDefault="00AE14CC" w:rsidP="00AE14C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4CC" w:rsidRPr="00C468AA" w:rsidRDefault="00AE14CC" w:rsidP="00AE14C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</w:t>
      </w:r>
    </w:p>
    <w:p w:rsidR="00AE14CC" w:rsidRPr="00C468AA" w:rsidRDefault="00AE14CC" w:rsidP="00AE14CC">
      <w:pPr>
        <w:jc w:val="center"/>
        <w:rPr>
          <w:sz w:val="24"/>
          <w:szCs w:val="24"/>
        </w:rPr>
      </w:pP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6981" wp14:editId="3380646A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CC" w:rsidRPr="00857D74" w:rsidRDefault="00AE14CC" w:rsidP="00AE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AE14CC" w:rsidRPr="00857D74" w:rsidRDefault="00AE14CC" w:rsidP="00AE14CC"/>
                  </w:txbxContent>
                </v:textbox>
              </v:shape>
            </w:pict>
          </mc:Fallback>
        </mc:AlternateContent>
      </w:r>
      <w:r w:rsidR="00297867">
        <w:rPr>
          <w:sz w:val="24"/>
          <w:szCs w:val="24"/>
        </w:rPr>
        <w:t xml:space="preserve">От </w:t>
      </w:r>
      <w:r w:rsidR="0054352B">
        <w:rPr>
          <w:sz w:val="24"/>
          <w:szCs w:val="24"/>
        </w:rPr>
        <w:t xml:space="preserve"> </w:t>
      </w:r>
      <w:r w:rsidR="003314C1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="003314C1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1A6A3A">
        <w:rPr>
          <w:sz w:val="24"/>
          <w:szCs w:val="24"/>
        </w:rPr>
        <w:t>2</w:t>
      </w:r>
      <w:r w:rsidR="003314C1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</w:t>
      </w:r>
      <w:r w:rsidRPr="00C468AA">
        <w:rPr>
          <w:sz w:val="24"/>
          <w:szCs w:val="24"/>
        </w:rPr>
        <w:t xml:space="preserve">                                                        </w:t>
      </w:r>
      <w:r w:rsidR="00160FA9">
        <w:rPr>
          <w:sz w:val="24"/>
          <w:szCs w:val="24"/>
        </w:rPr>
        <w:t xml:space="preserve">                           </w:t>
      </w:r>
      <w:r w:rsidR="0057176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468AA">
        <w:rPr>
          <w:sz w:val="24"/>
          <w:szCs w:val="24"/>
        </w:rPr>
        <w:t xml:space="preserve">  </w:t>
      </w:r>
      <w:r w:rsidR="0070650C">
        <w:rPr>
          <w:sz w:val="24"/>
          <w:szCs w:val="24"/>
        </w:rPr>
        <w:t xml:space="preserve"> </w:t>
      </w:r>
      <w:r w:rsidR="005B7A8C">
        <w:rPr>
          <w:sz w:val="24"/>
          <w:szCs w:val="24"/>
        </w:rPr>
        <w:t xml:space="preserve"> </w:t>
      </w:r>
      <w:r w:rsidRPr="00C468AA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3314C1">
        <w:rPr>
          <w:sz w:val="24"/>
          <w:szCs w:val="24"/>
        </w:rPr>
        <w:t>00</w:t>
      </w:r>
      <w:r>
        <w:rPr>
          <w:sz w:val="24"/>
          <w:szCs w:val="24"/>
        </w:rPr>
        <w:t xml:space="preserve">-па  </w:t>
      </w:r>
    </w:p>
    <w:p w:rsidR="00F438EB" w:rsidRDefault="00F438EB" w:rsidP="002D21DE">
      <w:pPr>
        <w:autoSpaceDE w:val="0"/>
        <w:autoSpaceDN w:val="0"/>
        <w:adjustRightInd w:val="0"/>
        <w:ind w:right="4677"/>
        <w:jc w:val="both"/>
        <w:outlineLvl w:val="0"/>
        <w:rPr>
          <w:sz w:val="24"/>
          <w:szCs w:val="24"/>
        </w:rPr>
      </w:pPr>
    </w:p>
    <w:p w:rsidR="003314C1" w:rsidRPr="003314C1" w:rsidRDefault="003314C1" w:rsidP="003314C1">
      <w:pPr>
        <w:ind w:right="5102"/>
        <w:jc w:val="both"/>
        <w:rPr>
          <w:sz w:val="24"/>
          <w:szCs w:val="24"/>
        </w:rPr>
      </w:pPr>
      <w:r w:rsidRPr="003314C1">
        <w:rPr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Максатихинского</w:t>
      </w:r>
      <w:r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>района и предоставления этих сведений средствам массовой информации для опубликования</w:t>
      </w:r>
    </w:p>
    <w:p w:rsidR="00AE14CC" w:rsidRPr="008A3EBE" w:rsidRDefault="00AE14CC" w:rsidP="008A3EBE">
      <w:pPr>
        <w:autoSpaceDE w:val="0"/>
        <w:autoSpaceDN w:val="0"/>
        <w:adjustRightInd w:val="0"/>
        <w:ind w:right="4535"/>
        <w:jc w:val="both"/>
        <w:outlineLvl w:val="0"/>
        <w:rPr>
          <w:sz w:val="24"/>
          <w:szCs w:val="24"/>
        </w:rPr>
      </w:pP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</w:p>
    <w:p w:rsidR="00AE14CC" w:rsidRPr="002D2C1B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</w:p>
    <w:p w:rsidR="002D2C1B" w:rsidRPr="003314C1" w:rsidRDefault="0054545A" w:rsidP="0070650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3314C1">
        <w:rPr>
          <w:sz w:val="24"/>
          <w:szCs w:val="24"/>
        </w:rPr>
        <w:t xml:space="preserve">В соответствии с </w:t>
      </w:r>
      <w:r w:rsidR="003314C1" w:rsidRPr="003314C1">
        <w:rPr>
          <w:sz w:val="24"/>
          <w:szCs w:val="24"/>
        </w:rPr>
        <w:t>Федеральным законом от 25.12.2008 № 273-ФЗ «О противодействии коррупции», Федеральн</w:t>
      </w:r>
      <w:r w:rsidR="003314C1" w:rsidRPr="003314C1">
        <w:rPr>
          <w:sz w:val="24"/>
          <w:szCs w:val="24"/>
        </w:rPr>
        <w:t>ым</w:t>
      </w:r>
      <w:r w:rsidR="003314C1" w:rsidRPr="003314C1">
        <w:rPr>
          <w:sz w:val="24"/>
          <w:szCs w:val="24"/>
        </w:rPr>
        <w:t xml:space="preserve"> закон</w:t>
      </w:r>
      <w:r w:rsidR="003314C1" w:rsidRPr="003314C1">
        <w:rPr>
          <w:sz w:val="24"/>
          <w:szCs w:val="24"/>
        </w:rPr>
        <w:t>ом</w:t>
      </w:r>
      <w:r w:rsidR="003314C1" w:rsidRPr="003314C1">
        <w:rPr>
          <w:sz w:val="24"/>
          <w:szCs w:val="24"/>
        </w:rPr>
        <w:t xml:space="preserve">  от 06.10.2003 года 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3314C1" w:rsidRPr="003314C1">
        <w:rPr>
          <w:sz w:val="24"/>
          <w:szCs w:val="24"/>
        </w:rPr>
        <w:t xml:space="preserve"> </w:t>
      </w:r>
      <w:r w:rsidR="00F438EB" w:rsidRPr="003314C1">
        <w:rPr>
          <w:sz w:val="24"/>
          <w:szCs w:val="24"/>
        </w:rPr>
        <w:t>Указом  Президента РФ от 10 декабря 2020 г. № 778 “О мерах по реализации отдельных</w:t>
      </w:r>
      <w:proofErr w:type="gramEnd"/>
      <w:r w:rsidR="00F438EB" w:rsidRPr="003314C1">
        <w:rPr>
          <w:sz w:val="24"/>
          <w:szCs w:val="24"/>
        </w:rPr>
        <w:t xml:space="preserve">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</w:t>
      </w:r>
      <w:r w:rsidR="008A3EBE" w:rsidRPr="003314C1">
        <w:rPr>
          <w:sz w:val="24"/>
          <w:szCs w:val="24"/>
        </w:rPr>
        <w:t xml:space="preserve"> </w:t>
      </w:r>
      <w:r w:rsidR="003314C1" w:rsidRPr="003314C1">
        <w:rPr>
          <w:sz w:val="24"/>
          <w:szCs w:val="24"/>
        </w:rPr>
        <w:t>Устав</w:t>
      </w:r>
      <w:r w:rsidR="003314C1" w:rsidRPr="003314C1">
        <w:rPr>
          <w:sz w:val="24"/>
          <w:szCs w:val="24"/>
        </w:rPr>
        <w:t>ом</w:t>
      </w:r>
      <w:r w:rsidR="003314C1" w:rsidRPr="003314C1">
        <w:rPr>
          <w:sz w:val="24"/>
          <w:szCs w:val="24"/>
        </w:rPr>
        <w:t xml:space="preserve"> муниципального образования Тверской области «Максатихинский район»</w:t>
      </w:r>
      <w:r w:rsidR="003314C1" w:rsidRPr="003314C1">
        <w:rPr>
          <w:sz w:val="24"/>
          <w:szCs w:val="24"/>
        </w:rPr>
        <w:t xml:space="preserve">, </w:t>
      </w:r>
      <w:r w:rsidR="00F438EB" w:rsidRPr="003314C1">
        <w:rPr>
          <w:sz w:val="24"/>
          <w:szCs w:val="24"/>
        </w:rPr>
        <w:t xml:space="preserve">в целях </w:t>
      </w:r>
      <w:r w:rsidR="00F438EB" w:rsidRPr="003314C1">
        <w:rPr>
          <w:bCs/>
          <w:sz w:val="24"/>
          <w:szCs w:val="24"/>
        </w:rPr>
        <w:t xml:space="preserve"> совершенствования </w:t>
      </w:r>
      <w:r w:rsidR="002D2C1B" w:rsidRPr="003314C1">
        <w:rPr>
          <w:bCs/>
          <w:sz w:val="24"/>
          <w:szCs w:val="24"/>
        </w:rPr>
        <w:t xml:space="preserve"> организации деятельности в об</w:t>
      </w:r>
      <w:r w:rsidR="00F438EB" w:rsidRPr="003314C1">
        <w:rPr>
          <w:bCs/>
          <w:sz w:val="24"/>
          <w:szCs w:val="24"/>
        </w:rPr>
        <w:t>ласти противодействия коррупции</w:t>
      </w:r>
      <w:r w:rsidR="002D2C1B" w:rsidRPr="003314C1">
        <w:rPr>
          <w:bCs/>
          <w:sz w:val="24"/>
          <w:szCs w:val="24"/>
        </w:rPr>
        <w:t xml:space="preserve">, </w:t>
      </w:r>
      <w:r w:rsidRPr="003314C1">
        <w:rPr>
          <w:bCs/>
          <w:sz w:val="24"/>
          <w:szCs w:val="24"/>
        </w:rPr>
        <w:t xml:space="preserve"> администрация Максатихинского района</w:t>
      </w:r>
    </w:p>
    <w:p w:rsidR="002D2C1B" w:rsidRDefault="002D2C1B" w:rsidP="002D2C1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</w:p>
    <w:p w:rsidR="002D2C1B" w:rsidRDefault="002D2C1B" w:rsidP="002D2C1B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320A6E">
        <w:rPr>
          <w:color w:val="000000"/>
          <w:spacing w:val="2"/>
          <w:sz w:val="24"/>
          <w:szCs w:val="24"/>
        </w:rPr>
        <w:t>ПОСТАНОВЛЯЕТ:</w:t>
      </w:r>
    </w:p>
    <w:p w:rsidR="002D2C1B" w:rsidRPr="002D2C1B" w:rsidRDefault="002D2C1B" w:rsidP="00692F8A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</w:p>
    <w:p w:rsidR="00F438EB" w:rsidRPr="003314C1" w:rsidRDefault="003314C1" w:rsidP="003314C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C1">
        <w:rPr>
          <w:rFonts w:ascii="Times New Roman" w:hAnsi="Times New Roman" w:cs="Times New Roman"/>
          <w:sz w:val="24"/>
          <w:szCs w:val="24"/>
        </w:rPr>
        <w:t>Утвердить Положение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Максатихинского района  и предоставления этих сведений средствам массовой информации для опубликования (согласно приложению)</w:t>
      </w:r>
      <w:r w:rsidR="0054352B" w:rsidRPr="00331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4C1" w:rsidRPr="003314C1" w:rsidRDefault="003314C1" w:rsidP="003314C1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 w:rsidRPr="003314C1">
        <w:rPr>
          <w:bCs/>
          <w:sz w:val="24"/>
          <w:szCs w:val="24"/>
        </w:rPr>
        <w:t xml:space="preserve">2. </w:t>
      </w:r>
      <w:proofErr w:type="gramStart"/>
      <w:r w:rsidRPr="003314C1">
        <w:rPr>
          <w:bCs/>
          <w:sz w:val="24"/>
          <w:szCs w:val="24"/>
        </w:rPr>
        <w:t xml:space="preserve">Постановление администрации Максатихинского района Тверской области от </w:t>
      </w:r>
      <w:r w:rsidRPr="003314C1">
        <w:rPr>
          <w:bCs/>
          <w:sz w:val="24"/>
          <w:szCs w:val="24"/>
        </w:rPr>
        <w:t>17</w:t>
      </w:r>
      <w:r w:rsidRPr="003314C1">
        <w:rPr>
          <w:bCs/>
          <w:sz w:val="24"/>
          <w:szCs w:val="24"/>
        </w:rPr>
        <w:t>.</w:t>
      </w:r>
      <w:r w:rsidRPr="003314C1">
        <w:rPr>
          <w:bCs/>
          <w:sz w:val="24"/>
          <w:szCs w:val="24"/>
        </w:rPr>
        <w:t>10</w:t>
      </w:r>
      <w:r w:rsidRPr="003314C1">
        <w:rPr>
          <w:bCs/>
          <w:sz w:val="24"/>
          <w:szCs w:val="24"/>
        </w:rPr>
        <w:t>.20</w:t>
      </w:r>
      <w:r w:rsidRPr="003314C1">
        <w:rPr>
          <w:bCs/>
          <w:sz w:val="24"/>
          <w:szCs w:val="24"/>
        </w:rPr>
        <w:t>13</w:t>
      </w:r>
      <w:r w:rsidRPr="003314C1">
        <w:rPr>
          <w:bCs/>
          <w:sz w:val="24"/>
          <w:szCs w:val="24"/>
        </w:rPr>
        <w:t xml:space="preserve"> № </w:t>
      </w:r>
      <w:r w:rsidRPr="003314C1">
        <w:rPr>
          <w:bCs/>
          <w:sz w:val="24"/>
          <w:szCs w:val="24"/>
        </w:rPr>
        <w:t xml:space="preserve">692-1-па </w:t>
      </w:r>
      <w:r w:rsidRPr="003314C1">
        <w:rPr>
          <w:bCs/>
          <w:sz w:val="24"/>
          <w:szCs w:val="24"/>
        </w:rPr>
        <w:t xml:space="preserve"> «</w:t>
      </w:r>
      <w:r w:rsidRPr="003314C1">
        <w:rPr>
          <w:sz w:val="24"/>
          <w:szCs w:val="24"/>
        </w:rPr>
        <w:t xml:space="preserve">Об установления  Порядка размещения сведений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>о доходах, расходах, об имуществе и обязательствах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 имущественного характера лиц, замещающих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муниципальные должности и должности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муниципальной службы в администрации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Максатихинского района тверской области 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и членов их семей на официальном сайте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администрации Максатихинского района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Тверской области и предоставления этих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lastRenderedPageBreak/>
        <w:t>сведений  общероссийским средствам массовой информации для опубликования»</w:t>
      </w:r>
      <w:r w:rsidRPr="003314C1">
        <w:rPr>
          <w:sz w:val="24"/>
          <w:szCs w:val="24"/>
        </w:rPr>
        <w:t xml:space="preserve"> и</w:t>
      </w:r>
      <w:proofErr w:type="gramEnd"/>
      <w:r w:rsidRPr="003314C1">
        <w:rPr>
          <w:sz w:val="24"/>
          <w:szCs w:val="24"/>
        </w:rPr>
        <w:t xml:space="preserve"> </w:t>
      </w:r>
      <w:proofErr w:type="gramStart"/>
      <w:r w:rsidRPr="003314C1">
        <w:rPr>
          <w:sz w:val="24"/>
          <w:szCs w:val="24"/>
        </w:rPr>
        <w:t>п</w:t>
      </w:r>
      <w:r w:rsidRPr="003314C1">
        <w:rPr>
          <w:bCs/>
          <w:sz w:val="24"/>
          <w:szCs w:val="24"/>
        </w:rPr>
        <w:t xml:space="preserve">остановление администрации Максатихинского района Тверской области от </w:t>
      </w:r>
      <w:r w:rsidRPr="003314C1">
        <w:rPr>
          <w:bCs/>
          <w:sz w:val="24"/>
          <w:szCs w:val="24"/>
        </w:rPr>
        <w:t>08</w:t>
      </w:r>
      <w:r w:rsidRPr="003314C1">
        <w:rPr>
          <w:bCs/>
          <w:sz w:val="24"/>
          <w:szCs w:val="24"/>
        </w:rPr>
        <w:t>.</w:t>
      </w:r>
      <w:r w:rsidRPr="003314C1">
        <w:rPr>
          <w:bCs/>
          <w:sz w:val="24"/>
          <w:szCs w:val="24"/>
        </w:rPr>
        <w:t>06</w:t>
      </w:r>
      <w:r w:rsidRPr="003314C1">
        <w:rPr>
          <w:bCs/>
          <w:sz w:val="24"/>
          <w:szCs w:val="24"/>
        </w:rPr>
        <w:t>.20</w:t>
      </w:r>
      <w:r w:rsidRPr="003314C1">
        <w:rPr>
          <w:bCs/>
          <w:sz w:val="24"/>
          <w:szCs w:val="24"/>
        </w:rPr>
        <w:t>21</w:t>
      </w:r>
      <w:r w:rsidRPr="003314C1">
        <w:rPr>
          <w:bCs/>
          <w:sz w:val="24"/>
          <w:szCs w:val="24"/>
        </w:rPr>
        <w:t xml:space="preserve"> № </w:t>
      </w:r>
      <w:r w:rsidRPr="003314C1">
        <w:rPr>
          <w:bCs/>
          <w:sz w:val="24"/>
          <w:szCs w:val="24"/>
        </w:rPr>
        <w:t>271</w:t>
      </w:r>
      <w:r w:rsidRPr="003314C1">
        <w:rPr>
          <w:bCs/>
          <w:sz w:val="24"/>
          <w:szCs w:val="24"/>
        </w:rPr>
        <w:t xml:space="preserve">-па </w:t>
      </w:r>
      <w:r w:rsidRPr="003314C1">
        <w:rPr>
          <w:bCs/>
          <w:sz w:val="24"/>
          <w:szCs w:val="24"/>
        </w:rPr>
        <w:t>«О внесении изменений  в «</w:t>
      </w:r>
      <w:r w:rsidRPr="003314C1">
        <w:rPr>
          <w:sz w:val="24"/>
          <w:szCs w:val="24"/>
        </w:rPr>
        <w:t xml:space="preserve">Порядка размещения сведений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>о доходах, расходах, об имуществе и обязательствах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 имущественного характера лиц, замещающих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муниципальные должности и должности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муниципальной службы в администрации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Максатихинского района тверской области 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и членов их семей на официальном сайте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администрации Максатихинского района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 xml:space="preserve">Тверской области и предоставления этих 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>сведений  общероссийским средствам массовой информации для</w:t>
      </w:r>
      <w:proofErr w:type="gramEnd"/>
      <w:r w:rsidRPr="003314C1">
        <w:rPr>
          <w:sz w:val="24"/>
          <w:szCs w:val="24"/>
        </w:rPr>
        <w:t xml:space="preserve"> опубликования</w:t>
      </w:r>
      <w:r w:rsidRPr="003314C1">
        <w:rPr>
          <w:bCs/>
          <w:sz w:val="24"/>
          <w:szCs w:val="24"/>
        </w:rPr>
        <w:t>» утвержденный постановлением администрации Максатихинского района от 17.10.2013г. № 692-1-па»</w:t>
      </w:r>
      <w:r w:rsidRPr="003314C1">
        <w:rPr>
          <w:bCs/>
          <w:sz w:val="24"/>
          <w:szCs w:val="24"/>
        </w:rPr>
        <w:t xml:space="preserve"> считать утратившим</w:t>
      </w:r>
      <w:r w:rsidRPr="003314C1">
        <w:rPr>
          <w:bCs/>
          <w:sz w:val="24"/>
          <w:szCs w:val="24"/>
        </w:rPr>
        <w:t>и</w:t>
      </w:r>
      <w:r w:rsidRPr="003314C1">
        <w:rPr>
          <w:bCs/>
          <w:sz w:val="24"/>
          <w:szCs w:val="24"/>
        </w:rPr>
        <w:t xml:space="preserve"> силу.</w:t>
      </w:r>
    </w:p>
    <w:p w:rsidR="00692F8A" w:rsidRPr="004A45D5" w:rsidRDefault="003314C1" w:rsidP="002D21DE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47BE5" w:rsidRPr="004A45D5">
        <w:rPr>
          <w:bCs/>
          <w:sz w:val="24"/>
          <w:szCs w:val="24"/>
        </w:rPr>
        <w:t>. </w:t>
      </w:r>
      <w:r w:rsidR="00692F8A" w:rsidRPr="004A45D5">
        <w:rPr>
          <w:sz w:val="24"/>
          <w:szCs w:val="24"/>
        </w:rPr>
        <w:t>Настоящее постановление вступает в силу со дня его подписания</w:t>
      </w:r>
      <w:r w:rsidR="0054352B">
        <w:t xml:space="preserve">  </w:t>
      </w:r>
      <w:r w:rsidR="00692F8A" w:rsidRPr="004A45D5">
        <w:rPr>
          <w:sz w:val="24"/>
          <w:szCs w:val="24"/>
        </w:rPr>
        <w:t xml:space="preserve">и подлежит размещению </w:t>
      </w:r>
      <w:r w:rsidR="00E47BE5" w:rsidRPr="004A45D5">
        <w:rPr>
          <w:sz w:val="24"/>
          <w:szCs w:val="24"/>
        </w:rPr>
        <w:t>на официальном сайте администрации Максатихин</w:t>
      </w:r>
      <w:r w:rsidR="003C277C">
        <w:rPr>
          <w:sz w:val="24"/>
          <w:szCs w:val="24"/>
        </w:rPr>
        <w:t>ского района Тверской области.</w:t>
      </w:r>
    </w:p>
    <w:p w:rsidR="00EE19BE" w:rsidRPr="004A45D5" w:rsidRDefault="003314C1" w:rsidP="002D21DE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E19BE" w:rsidRPr="004A45D5">
        <w:rPr>
          <w:bCs/>
          <w:sz w:val="24"/>
          <w:szCs w:val="24"/>
        </w:rPr>
        <w:t xml:space="preserve">. Контроль </w:t>
      </w:r>
      <w:r w:rsidR="00E47BE5" w:rsidRPr="004A45D5">
        <w:rPr>
          <w:bCs/>
          <w:sz w:val="24"/>
          <w:szCs w:val="24"/>
        </w:rPr>
        <w:t xml:space="preserve">исполнения </w:t>
      </w:r>
      <w:r w:rsidR="00EE19BE" w:rsidRPr="004A45D5">
        <w:rPr>
          <w:bCs/>
          <w:sz w:val="24"/>
          <w:szCs w:val="24"/>
        </w:rPr>
        <w:t xml:space="preserve">настоящего постановления возложить на </w:t>
      </w:r>
      <w:r w:rsidR="000B1ADE" w:rsidRPr="004A45D5">
        <w:rPr>
          <w:sz w:val="24"/>
          <w:szCs w:val="24"/>
        </w:rPr>
        <w:t>Заместителя Главы администрации Максатихинского района по социальным вопросам, Управляющего делами администрации Максатихинского района</w:t>
      </w:r>
      <w:r w:rsidR="000B1ADE" w:rsidRPr="004A45D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А.В.</w:t>
      </w:r>
      <w:r w:rsidR="00EE19BE" w:rsidRPr="004A45D5">
        <w:rPr>
          <w:bCs/>
          <w:sz w:val="24"/>
          <w:szCs w:val="24"/>
        </w:rPr>
        <w:t>Ахапкину</w:t>
      </w:r>
      <w:proofErr w:type="spellEnd"/>
      <w:r>
        <w:rPr>
          <w:bCs/>
          <w:sz w:val="24"/>
          <w:szCs w:val="24"/>
        </w:rPr>
        <w:t>.</w:t>
      </w:r>
      <w:r w:rsidR="00EE19BE" w:rsidRPr="004A45D5">
        <w:rPr>
          <w:bCs/>
          <w:sz w:val="24"/>
          <w:szCs w:val="24"/>
        </w:rPr>
        <w:t xml:space="preserve"> </w:t>
      </w:r>
    </w:p>
    <w:p w:rsidR="00692F8A" w:rsidRPr="004A45D5" w:rsidRDefault="00692F8A" w:rsidP="00692F8A">
      <w:pPr>
        <w:ind w:firstLine="709"/>
        <w:rPr>
          <w:sz w:val="24"/>
          <w:szCs w:val="24"/>
        </w:rPr>
      </w:pPr>
    </w:p>
    <w:p w:rsidR="00692F8A" w:rsidRDefault="00692F8A" w:rsidP="00692F8A">
      <w:pPr>
        <w:ind w:firstLine="709"/>
        <w:rPr>
          <w:sz w:val="24"/>
          <w:szCs w:val="24"/>
        </w:rPr>
      </w:pPr>
    </w:p>
    <w:p w:rsidR="00E47BE5" w:rsidRPr="00A45416" w:rsidRDefault="00E47BE5" w:rsidP="00692F8A">
      <w:pPr>
        <w:ind w:firstLine="709"/>
        <w:rPr>
          <w:sz w:val="24"/>
          <w:szCs w:val="24"/>
        </w:rPr>
      </w:pPr>
    </w:p>
    <w:p w:rsidR="00692F8A" w:rsidRDefault="00692F8A" w:rsidP="00692F8A">
      <w:pPr>
        <w:rPr>
          <w:sz w:val="24"/>
          <w:szCs w:val="24"/>
        </w:rPr>
      </w:pPr>
      <w:r w:rsidRPr="00D17705">
        <w:rPr>
          <w:sz w:val="24"/>
          <w:szCs w:val="24"/>
        </w:rPr>
        <w:t xml:space="preserve">Глава Максатихинского  района    </w:t>
      </w:r>
      <w:r>
        <w:rPr>
          <w:sz w:val="24"/>
          <w:szCs w:val="24"/>
        </w:rPr>
        <w:t xml:space="preserve">                         </w:t>
      </w:r>
      <w:r w:rsidRPr="00D177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="000B1A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692F8A" w:rsidRPr="00AE14CC" w:rsidRDefault="00692F8A" w:rsidP="00692F8A">
      <w:pPr>
        <w:tabs>
          <w:tab w:val="left" w:pos="8325"/>
        </w:tabs>
        <w:ind w:firstLine="709"/>
        <w:jc w:val="both"/>
        <w:rPr>
          <w:bCs/>
          <w:color w:val="26282F"/>
          <w:sz w:val="24"/>
          <w:szCs w:val="24"/>
        </w:rPr>
      </w:pPr>
    </w:p>
    <w:p w:rsidR="00692F8A" w:rsidRDefault="00692F8A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54352B" w:rsidRDefault="0054352B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Pr="003314C1" w:rsidRDefault="003314C1" w:rsidP="003314C1">
      <w:pPr>
        <w:jc w:val="right"/>
        <w:rPr>
          <w:sz w:val="24"/>
          <w:szCs w:val="24"/>
        </w:rPr>
      </w:pPr>
      <w:r>
        <w:lastRenderedPageBreak/>
        <w:t xml:space="preserve">      </w:t>
      </w:r>
      <w:r w:rsidRPr="003314C1">
        <w:rPr>
          <w:sz w:val="24"/>
          <w:szCs w:val="24"/>
        </w:rPr>
        <w:t>Приложение</w:t>
      </w:r>
    </w:p>
    <w:p w:rsidR="003314C1" w:rsidRPr="003314C1" w:rsidRDefault="003314C1" w:rsidP="003314C1">
      <w:pPr>
        <w:jc w:val="right"/>
        <w:rPr>
          <w:sz w:val="24"/>
          <w:szCs w:val="24"/>
        </w:rPr>
      </w:pPr>
      <w:r w:rsidRPr="003314C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314C1">
        <w:rPr>
          <w:sz w:val="24"/>
          <w:szCs w:val="24"/>
        </w:rPr>
        <w:t xml:space="preserve">             к </w:t>
      </w:r>
      <w:r>
        <w:rPr>
          <w:sz w:val="24"/>
          <w:szCs w:val="24"/>
        </w:rPr>
        <w:t>П</w:t>
      </w:r>
      <w:r w:rsidRPr="003314C1">
        <w:rPr>
          <w:sz w:val="24"/>
          <w:szCs w:val="24"/>
        </w:rPr>
        <w:t xml:space="preserve">остановлению администрации </w:t>
      </w:r>
      <w:r w:rsidRPr="003314C1">
        <w:rPr>
          <w:sz w:val="24"/>
          <w:szCs w:val="24"/>
        </w:rPr>
        <w:t xml:space="preserve"> </w:t>
      </w:r>
    </w:p>
    <w:p w:rsidR="003314C1" w:rsidRPr="003314C1" w:rsidRDefault="003314C1" w:rsidP="003314C1">
      <w:pPr>
        <w:jc w:val="right"/>
        <w:rPr>
          <w:sz w:val="24"/>
          <w:szCs w:val="24"/>
        </w:rPr>
      </w:pPr>
      <w:r w:rsidRPr="003314C1">
        <w:rPr>
          <w:sz w:val="24"/>
          <w:szCs w:val="24"/>
        </w:rPr>
        <w:t>Максатихинского</w:t>
      </w:r>
      <w:r w:rsidRPr="003314C1">
        <w:rPr>
          <w:sz w:val="24"/>
          <w:szCs w:val="24"/>
        </w:rPr>
        <w:t xml:space="preserve"> </w:t>
      </w:r>
      <w:r w:rsidRPr="003314C1">
        <w:rPr>
          <w:sz w:val="24"/>
          <w:szCs w:val="24"/>
        </w:rPr>
        <w:t>района</w:t>
      </w:r>
    </w:p>
    <w:p w:rsidR="003314C1" w:rsidRPr="003314C1" w:rsidRDefault="003314C1" w:rsidP="003314C1">
      <w:pPr>
        <w:jc w:val="right"/>
        <w:rPr>
          <w:sz w:val="24"/>
          <w:szCs w:val="24"/>
        </w:rPr>
      </w:pPr>
      <w:r w:rsidRPr="00803304">
        <w:t xml:space="preserve">                                                                         </w:t>
      </w:r>
      <w:r>
        <w:t xml:space="preserve">                            </w:t>
      </w:r>
      <w:r w:rsidRPr="003314C1">
        <w:rPr>
          <w:sz w:val="24"/>
          <w:szCs w:val="24"/>
        </w:rPr>
        <w:t xml:space="preserve">от </w:t>
      </w:r>
      <w:r>
        <w:rPr>
          <w:sz w:val="24"/>
          <w:szCs w:val="24"/>
        </w:rPr>
        <w:t>00</w:t>
      </w:r>
      <w:r w:rsidRPr="003314C1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3314C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3314C1">
        <w:rPr>
          <w:sz w:val="24"/>
          <w:szCs w:val="24"/>
        </w:rPr>
        <w:t xml:space="preserve">  № </w:t>
      </w:r>
      <w:r>
        <w:rPr>
          <w:sz w:val="24"/>
          <w:szCs w:val="24"/>
        </w:rPr>
        <w:t>00</w:t>
      </w:r>
    </w:p>
    <w:p w:rsidR="003314C1" w:rsidRDefault="003314C1" w:rsidP="0033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4C1" w:rsidRDefault="003314C1" w:rsidP="0033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4C1" w:rsidRDefault="003314C1" w:rsidP="0033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4C1" w:rsidRPr="003314C1" w:rsidRDefault="003314C1" w:rsidP="003314C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14C1">
        <w:rPr>
          <w:sz w:val="24"/>
          <w:szCs w:val="24"/>
        </w:rPr>
        <w:t>ПОЛОЖЕНИЕ</w:t>
      </w:r>
    </w:p>
    <w:p w:rsidR="003314C1" w:rsidRPr="003314C1" w:rsidRDefault="003314C1" w:rsidP="00331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  <w:r w:rsidRPr="003314C1">
        <w:rPr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Максатихинского района  и предоставления этих сведений средствам массовой информации для опубликования</w:t>
      </w:r>
    </w:p>
    <w:p w:rsidR="003314C1" w:rsidRDefault="003314C1" w:rsidP="00331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</w:p>
    <w:p w:rsidR="0027654B" w:rsidRPr="003314C1" w:rsidRDefault="0027654B" w:rsidP="00331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3314C1" w:rsidRPr="003314C1" w:rsidRDefault="003314C1" w:rsidP="003314C1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3314C1">
        <w:rPr>
          <w:sz w:val="24"/>
          <w:szCs w:val="24"/>
        </w:rPr>
        <w:t xml:space="preserve">1. Настоящим Положением определяется </w:t>
      </w:r>
      <w:r w:rsidRPr="003314C1">
        <w:rPr>
          <w:color w:val="000000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Администрации Максатихинского района в сети «Интернет» и предоставления этих сведений средствам массовой информации для опубликования.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 xml:space="preserve">2. </w:t>
      </w:r>
      <w:proofErr w:type="gramStart"/>
      <w:r w:rsidRPr="003314C1">
        <w:rPr>
          <w:color w:val="000000"/>
          <w:sz w:val="24"/>
          <w:szCs w:val="24"/>
        </w:rPr>
        <w:t xml:space="preserve">В течение 14 рабочих дней со дня истечения срока </w:t>
      </w:r>
      <w:r w:rsidRPr="003314C1">
        <w:rPr>
          <w:sz w:val="24"/>
          <w:szCs w:val="24"/>
        </w:rPr>
        <w:t>для представления сведений</w:t>
      </w:r>
      <w:r w:rsidRPr="003314C1">
        <w:rPr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характера, установленного </w:t>
      </w:r>
      <w:r w:rsidRPr="003314C1">
        <w:rPr>
          <w:sz w:val="24"/>
          <w:szCs w:val="24"/>
        </w:rPr>
        <w:t>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</w:t>
      </w:r>
      <w:r w:rsidRPr="003314C1">
        <w:rPr>
          <w:color w:val="000000"/>
          <w:sz w:val="24"/>
          <w:szCs w:val="24"/>
        </w:rPr>
        <w:t>, на официальном сайте Администрации Максатихинского района в сети «Интернет» размещаются следующие сведения, представленные лицами, замещающими муниципальные должности</w:t>
      </w:r>
      <w:proofErr w:type="gramEnd"/>
      <w:r w:rsidRPr="003314C1">
        <w:rPr>
          <w:color w:val="000000"/>
          <w:sz w:val="24"/>
          <w:szCs w:val="24"/>
        </w:rPr>
        <w:t>:</w:t>
      </w:r>
    </w:p>
    <w:p w:rsidR="003314C1" w:rsidRPr="003314C1" w:rsidRDefault="003314C1" w:rsidP="003314C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314C1" w:rsidRPr="003314C1" w:rsidRDefault="003314C1" w:rsidP="003314C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314C1" w:rsidRPr="003314C1" w:rsidRDefault="003314C1" w:rsidP="003314C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314C1" w:rsidRPr="003314C1" w:rsidRDefault="003314C1" w:rsidP="003314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314C1">
        <w:rPr>
          <w:sz w:val="24"/>
          <w:szCs w:val="24"/>
        </w:rPr>
        <w:t xml:space="preserve">г) </w:t>
      </w:r>
      <w:r w:rsidRPr="003314C1">
        <w:rPr>
          <w:bCs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3314C1">
        <w:rPr>
          <w:b/>
          <w:bCs/>
          <w:sz w:val="24"/>
          <w:szCs w:val="24"/>
        </w:rPr>
        <w:t>цифровых финансовых активов, цифровой валюты</w:t>
      </w:r>
      <w:r w:rsidRPr="003314C1">
        <w:rPr>
          <w:bCs/>
          <w:sz w:val="24"/>
          <w:szCs w:val="24"/>
        </w:rPr>
        <w:t>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3314C1">
        <w:rPr>
          <w:bCs/>
          <w:sz w:val="24"/>
          <w:szCs w:val="24"/>
        </w:rPr>
        <w:t xml:space="preserve"> отчетному периоду</w:t>
      </w:r>
      <w:r w:rsidRPr="003314C1">
        <w:rPr>
          <w:sz w:val="24"/>
          <w:szCs w:val="24"/>
        </w:rPr>
        <w:t>.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3314C1">
        <w:rPr>
          <w:color w:val="000000"/>
          <w:sz w:val="24"/>
          <w:szCs w:val="24"/>
        </w:rPr>
        <w:t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314C1" w:rsidRPr="003314C1" w:rsidRDefault="003314C1" w:rsidP="00331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C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314C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3314C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314C1">
        <w:rPr>
          <w:rFonts w:ascii="Times New Roman" w:hAnsi="Times New Roman" w:cs="Times New Roman"/>
          <w:sz w:val="24"/>
          <w:szCs w:val="24"/>
        </w:rPr>
        <w:t xml:space="preserve"> 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331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4C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314C1">
        <w:rPr>
          <w:rFonts w:ascii="Times New Roman" w:hAnsi="Times New Roman" w:cs="Times New Roman"/>
          <w:sz w:val="24"/>
          <w:szCs w:val="24"/>
        </w:rPr>
        <w:t xml:space="preserve"> Администрации Максатихинского района, и ежегодно обновляются в течение срока, указанного в абзаце первом пункта 2 настоящего Положения.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обеспечивается Администрацией Максатихинского района.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6. Администрация Максатихинского района: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314C1" w:rsidRPr="003314C1" w:rsidRDefault="003314C1" w:rsidP="003314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14C1">
        <w:rPr>
          <w:color w:val="000000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 Администрации Максатихинского района.</w:t>
      </w:r>
    </w:p>
    <w:p w:rsidR="003314C1" w:rsidRPr="003314C1" w:rsidRDefault="003314C1" w:rsidP="003314C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3314C1" w:rsidRPr="003314C1" w:rsidRDefault="003314C1" w:rsidP="00160FA9">
      <w:pPr>
        <w:pStyle w:val="ConsPlusNormal"/>
        <w:ind w:firstLine="709"/>
        <w:jc w:val="center"/>
        <w:rPr>
          <w:sz w:val="24"/>
          <w:szCs w:val="24"/>
        </w:rPr>
      </w:pPr>
    </w:p>
    <w:p w:rsidR="003314C1" w:rsidRPr="003314C1" w:rsidRDefault="003314C1">
      <w:pPr>
        <w:pStyle w:val="ConsPlusNormal"/>
        <w:ind w:firstLine="709"/>
        <w:jc w:val="center"/>
        <w:rPr>
          <w:sz w:val="24"/>
          <w:szCs w:val="24"/>
        </w:rPr>
      </w:pPr>
    </w:p>
    <w:sectPr w:rsidR="003314C1" w:rsidRPr="003314C1" w:rsidSect="0027654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75"/>
    <w:multiLevelType w:val="hybridMultilevel"/>
    <w:tmpl w:val="0A7804B6"/>
    <w:lvl w:ilvl="0" w:tplc="EFDA436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07847"/>
    <w:multiLevelType w:val="hybridMultilevel"/>
    <w:tmpl w:val="0A7804B6"/>
    <w:lvl w:ilvl="0" w:tplc="EFDA436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04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7"/>
    <w:rsid w:val="000B1ADE"/>
    <w:rsid w:val="00160FA9"/>
    <w:rsid w:val="00164833"/>
    <w:rsid w:val="00176D9B"/>
    <w:rsid w:val="001A6A3A"/>
    <w:rsid w:val="00231811"/>
    <w:rsid w:val="00261677"/>
    <w:rsid w:val="0027654B"/>
    <w:rsid w:val="00286B2C"/>
    <w:rsid w:val="00297867"/>
    <w:rsid w:val="002D21DE"/>
    <w:rsid w:val="002D2C1B"/>
    <w:rsid w:val="003212E9"/>
    <w:rsid w:val="003314C1"/>
    <w:rsid w:val="00345B00"/>
    <w:rsid w:val="003B3717"/>
    <w:rsid w:val="003C277C"/>
    <w:rsid w:val="003C4C1D"/>
    <w:rsid w:val="00452C41"/>
    <w:rsid w:val="00484DB9"/>
    <w:rsid w:val="004A2942"/>
    <w:rsid w:val="004A45D5"/>
    <w:rsid w:val="0054352B"/>
    <w:rsid w:val="0054545A"/>
    <w:rsid w:val="00571767"/>
    <w:rsid w:val="005A5294"/>
    <w:rsid w:val="005B7A8C"/>
    <w:rsid w:val="00645490"/>
    <w:rsid w:val="00692F8A"/>
    <w:rsid w:val="006C437F"/>
    <w:rsid w:val="006D28D8"/>
    <w:rsid w:val="006E13C2"/>
    <w:rsid w:val="0070650C"/>
    <w:rsid w:val="00714D28"/>
    <w:rsid w:val="00785D4F"/>
    <w:rsid w:val="0079389B"/>
    <w:rsid w:val="008A3EBE"/>
    <w:rsid w:val="00900652"/>
    <w:rsid w:val="009158D3"/>
    <w:rsid w:val="00935F2E"/>
    <w:rsid w:val="009A27C0"/>
    <w:rsid w:val="00A52440"/>
    <w:rsid w:val="00AD1A83"/>
    <w:rsid w:val="00AE0D97"/>
    <w:rsid w:val="00AE14CC"/>
    <w:rsid w:val="00B51314"/>
    <w:rsid w:val="00BD61E0"/>
    <w:rsid w:val="00BE6C23"/>
    <w:rsid w:val="00C54F1A"/>
    <w:rsid w:val="00CA1951"/>
    <w:rsid w:val="00CA6C7C"/>
    <w:rsid w:val="00CC54EB"/>
    <w:rsid w:val="00D85093"/>
    <w:rsid w:val="00DF1E90"/>
    <w:rsid w:val="00E314AB"/>
    <w:rsid w:val="00E47BE5"/>
    <w:rsid w:val="00E675B5"/>
    <w:rsid w:val="00EA59F5"/>
    <w:rsid w:val="00EE19BE"/>
    <w:rsid w:val="00F27524"/>
    <w:rsid w:val="00F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C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14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6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B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C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14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6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B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77E2198E48FBB1280BB29C03832B66E04E71E6DC8617698C6CDB3BEDB6B4DD89B5787D56954584r3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2021-01-20T13:17:00Z</cp:lastPrinted>
  <dcterms:created xsi:type="dcterms:W3CDTF">2022-01-12T12:15:00Z</dcterms:created>
  <dcterms:modified xsi:type="dcterms:W3CDTF">2022-01-12T12:16:00Z</dcterms:modified>
</cp:coreProperties>
</file>