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B1B" w:rsidRDefault="002130B0">
      <w:pPr>
        <w:spacing w:after="23"/>
        <w:ind w:left="244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B3B1B" w:rsidRDefault="002130B0">
      <w:pPr>
        <w:spacing w:after="8" w:line="267" w:lineRule="auto"/>
        <w:ind w:left="2933" w:right="2761" w:firstLine="4239"/>
      </w:pPr>
      <w:r>
        <w:rPr>
          <w:rFonts w:ascii="Times New Roman" w:eastAsia="Times New Roman" w:hAnsi="Times New Roman" w:cs="Times New Roman"/>
          <w:sz w:val="28"/>
        </w:rPr>
        <w:t xml:space="preserve">Сведения о доходах, расходах, об имуществе и обязательствах имущественного характера </w:t>
      </w:r>
    </w:p>
    <w:p w:rsidR="00AB3B1B" w:rsidRDefault="002130B0">
      <w:pPr>
        <w:spacing w:after="8" w:line="267" w:lineRule="auto"/>
        <w:ind w:left="165" w:right="-15" w:hanging="10"/>
      </w:pPr>
      <w:r>
        <w:rPr>
          <w:rFonts w:ascii="Times New Roman" w:eastAsia="Times New Roman" w:hAnsi="Times New Roman" w:cs="Times New Roman"/>
          <w:sz w:val="28"/>
        </w:rPr>
        <w:t xml:space="preserve">депутата Совета депутатов городского поселения поселок </w:t>
      </w:r>
      <w:proofErr w:type="spellStart"/>
      <w:r>
        <w:rPr>
          <w:rFonts w:ascii="Times New Roman" w:eastAsia="Times New Roman" w:hAnsi="Times New Roman" w:cs="Times New Roman"/>
          <w:sz w:val="28"/>
        </w:rPr>
        <w:t>Максатиха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Максатихинского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Тверской </w:t>
      </w:r>
      <w:proofErr w:type="gramStart"/>
      <w:r>
        <w:rPr>
          <w:rFonts w:ascii="Times New Roman" w:eastAsia="Times New Roman" w:hAnsi="Times New Roman" w:cs="Times New Roman"/>
          <w:sz w:val="28"/>
        </w:rPr>
        <w:t>области 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ее супруга      </w:t>
      </w:r>
    </w:p>
    <w:p w:rsidR="00AB3B1B" w:rsidRDefault="002130B0">
      <w:pPr>
        <w:spacing w:after="0" w:line="276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за период с 1 января 2018</w:t>
      </w:r>
      <w:r>
        <w:rPr>
          <w:rFonts w:ascii="Times New Roman" w:eastAsia="Times New Roman" w:hAnsi="Times New Roman" w:cs="Times New Roman"/>
          <w:sz w:val="28"/>
        </w:rPr>
        <w:t xml:space="preserve"> г. по 31 декабря 2018</w:t>
      </w:r>
      <w:r>
        <w:rPr>
          <w:rFonts w:ascii="Times New Roman" w:eastAsia="Times New Roman" w:hAnsi="Times New Roman" w:cs="Times New Roman"/>
          <w:sz w:val="28"/>
        </w:rPr>
        <w:t xml:space="preserve"> г., для размещения на официальном сайте органов государственной </w:t>
      </w:r>
      <w:proofErr w:type="gramStart"/>
      <w:r>
        <w:rPr>
          <w:rFonts w:ascii="Times New Roman" w:eastAsia="Times New Roman" w:hAnsi="Times New Roman" w:cs="Times New Roman"/>
          <w:sz w:val="28"/>
        </w:rPr>
        <w:t>власти  или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предоставления средствам массовой информации для опубликования </w:t>
      </w:r>
    </w:p>
    <w:p w:rsidR="00AB3B1B" w:rsidRDefault="002130B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482" w:type="dxa"/>
        <w:tblInd w:w="0" w:type="dxa"/>
        <w:tblCellMar>
          <w:top w:w="89" w:type="dxa"/>
          <w:left w:w="5" w:type="dxa"/>
          <w:bottom w:w="164" w:type="dxa"/>
          <w:right w:w="36" w:type="dxa"/>
        </w:tblCellMar>
        <w:tblLook w:val="04A0" w:firstRow="1" w:lastRow="0" w:firstColumn="1" w:lastColumn="0" w:noHBand="0" w:noVBand="1"/>
      </w:tblPr>
      <w:tblGrid>
        <w:gridCol w:w="2053"/>
        <w:gridCol w:w="2086"/>
        <w:gridCol w:w="1529"/>
        <w:gridCol w:w="1250"/>
        <w:gridCol w:w="2206"/>
        <w:gridCol w:w="1793"/>
        <w:gridCol w:w="1418"/>
        <w:gridCol w:w="963"/>
        <w:gridCol w:w="2184"/>
      </w:tblGrid>
      <w:tr w:rsidR="00AB3B1B">
        <w:trPr>
          <w:trHeight w:val="1068"/>
        </w:trPr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B1B" w:rsidRDefault="002130B0">
            <w:pPr>
              <w:spacing w:after="1112" w:line="277" w:lineRule="auto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Фамилия, инициалы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B1B" w:rsidRDefault="002130B0">
            <w:pPr>
              <w:spacing w:after="1272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Должность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1B" w:rsidRDefault="002130B0">
            <w:pPr>
              <w:spacing w:after="0" w:line="276" w:lineRule="auto"/>
              <w:ind w:left="93"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сумма </w:t>
            </w:r>
          </w:p>
          <w:p w:rsidR="00AB3B1B" w:rsidRDefault="002130B0">
            <w:pPr>
              <w:spacing w:after="1" w:line="276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декларирова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18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годового </w:t>
            </w:r>
          </w:p>
          <w:p w:rsidR="00AB3B1B" w:rsidRDefault="002130B0">
            <w:pPr>
              <w:spacing w:after="1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дохода за </w:t>
            </w:r>
          </w:p>
          <w:p w:rsidR="00AB3B1B" w:rsidRDefault="002130B0">
            <w:pPr>
              <w:spacing w:after="444"/>
              <w:ind w:left="8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2018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 (руб.)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3B1B" w:rsidRDefault="002130B0">
            <w:pPr>
              <w:spacing w:after="8"/>
              <w:ind w:left="1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</w:t>
            </w:r>
          </w:p>
          <w:p w:rsidR="00AB3B1B" w:rsidRDefault="002130B0">
            <w:pPr>
              <w:spacing w:after="2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</w:t>
            </w:r>
          </w:p>
          <w:p w:rsidR="00AB3B1B" w:rsidRDefault="002130B0">
            <w:pPr>
              <w:spacing w:after="996"/>
              <w:ind w:left="16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расходах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3B1B" w:rsidRDefault="002130B0">
            <w:pPr>
              <w:spacing w:after="1" w:line="276" w:lineRule="auto"/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имущества,  принадлежащих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 праве собственности или находящихся в </w:t>
            </w:r>
          </w:p>
          <w:p w:rsidR="00AB3B1B" w:rsidRDefault="002130B0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пользовании 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1B" w:rsidRDefault="002130B0">
            <w:pPr>
              <w:spacing w:after="0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транспортных средств, </w:t>
            </w:r>
          </w:p>
          <w:p w:rsidR="00AB3B1B" w:rsidRDefault="002130B0">
            <w:pPr>
              <w:spacing w:after="3" w:line="27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принадлежащих на праве </w:t>
            </w:r>
          </w:p>
          <w:p w:rsidR="00AB3B1B" w:rsidRDefault="002130B0">
            <w:pPr>
              <w:spacing w:after="425" w:line="275" w:lineRule="auto"/>
              <w:ind w:left="8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собственности (вид, марка)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B3B1B">
        <w:trPr>
          <w:trHeight w:val="284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1B" w:rsidRDefault="00AB3B1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1B" w:rsidRDefault="00AB3B1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1B" w:rsidRDefault="00AB3B1B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1B" w:rsidRDefault="00AB3B1B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B3B1B" w:rsidRDefault="002130B0">
            <w:pPr>
              <w:spacing w:after="21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</w:t>
            </w:r>
          </w:p>
          <w:p w:rsidR="00AB3B1B" w:rsidRDefault="002130B0">
            <w:pPr>
              <w:spacing w:after="76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недвижимости </w:t>
            </w:r>
          </w:p>
          <w:p w:rsidR="00AB3B1B" w:rsidRDefault="002130B0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B3B1B" w:rsidRDefault="002130B0">
            <w:pPr>
              <w:spacing w:after="136"/>
              <w:ind w:left="2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17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326" w:line="27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собственности </w:t>
            </w:r>
          </w:p>
          <w:p w:rsidR="00AB3B1B" w:rsidRDefault="002130B0">
            <w:pPr>
              <w:spacing w:after="0"/>
              <w:ind w:left="9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AB3B1B" w:rsidRDefault="002130B0">
            <w:pPr>
              <w:spacing w:after="19"/>
              <w:ind w:left="2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AB3B1B" w:rsidRDefault="002130B0">
            <w:pPr>
              <w:spacing w:after="760"/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.) </w:t>
            </w:r>
          </w:p>
          <w:p w:rsidR="00AB3B1B" w:rsidRDefault="002130B0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AB3B1B" w:rsidRDefault="002130B0">
            <w:pPr>
              <w:spacing w:after="44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распол</w:t>
            </w:r>
            <w:proofErr w:type="spellEnd"/>
          </w:p>
          <w:p w:rsidR="00AB3B1B" w:rsidRDefault="002130B0">
            <w:pPr>
              <w:spacing w:after="624"/>
              <w:ind w:left="9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1B" w:rsidRDefault="00AB3B1B"/>
        </w:tc>
      </w:tr>
    </w:tbl>
    <w:p w:rsidR="00AB3B1B" w:rsidRDefault="002130B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3B1B" w:rsidRDefault="002130B0">
      <w:pPr>
        <w:spacing w:after="0"/>
        <w:ind w:right="7508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2 </w:t>
      </w:r>
    </w:p>
    <w:tbl>
      <w:tblPr>
        <w:tblStyle w:val="TableGrid"/>
        <w:tblW w:w="15482" w:type="dxa"/>
        <w:tblInd w:w="0" w:type="dxa"/>
        <w:tblCellMar>
          <w:top w:w="89" w:type="dxa"/>
          <w:left w:w="7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53"/>
        <w:gridCol w:w="2087"/>
        <w:gridCol w:w="1529"/>
        <w:gridCol w:w="1250"/>
        <w:gridCol w:w="2206"/>
        <w:gridCol w:w="1793"/>
        <w:gridCol w:w="1418"/>
        <w:gridCol w:w="962"/>
        <w:gridCol w:w="2184"/>
      </w:tblGrid>
      <w:tr w:rsidR="00AB3B1B">
        <w:trPr>
          <w:trHeight w:val="8450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Прокофьева Е.В.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17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Супруг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1B" w:rsidRDefault="002130B0">
            <w:pPr>
              <w:spacing w:after="0" w:line="275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детский сад № 1, (МБДОУ д/сад №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1) психолог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17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военный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комиссар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1B" w:rsidRDefault="002130B0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>334 219,53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1 127 011, 81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1B" w:rsidRDefault="002130B0">
            <w:pPr>
              <w:spacing w:after="0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Квартиры: трехкомнатная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 w:line="27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Квартиры: трехкомнатная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1B" w:rsidRDefault="002130B0">
            <w:pPr>
              <w:spacing w:after="0"/>
              <w:ind w:left="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долевая  </w:t>
            </w:r>
          </w:p>
          <w:p w:rsidR="00AB3B1B" w:rsidRDefault="002130B0">
            <w:pPr>
              <w:spacing w:after="0"/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2/3   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долевая 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1/3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1B" w:rsidRDefault="002130B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68,5 </w:t>
            </w:r>
          </w:p>
          <w:p w:rsidR="00AB3B1B" w:rsidRDefault="002130B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AB3B1B" w:rsidRDefault="002130B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AB3B1B" w:rsidRDefault="002130B0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AB3B1B" w:rsidRDefault="002130B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AB3B1B" w:rsidRDefault="002130B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68,5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1B" w:rsidRDefault="002130B0">
            <w:pPr>
              <w:spacing w:after="16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AB3B1B" w:rsidRDefault="002130B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AB3B1B" w:rsidRDefault="002130B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ind w:righ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AB3B1B" w:rsidRDefault="002130B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Россия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B1B" w:rsidRDefault="002130B0">
            <w:pPr>
              <w:spacing w:after="1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нет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AB3B1B" w:rsidRDefault="002130B0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Автомобили легковые:  </w:t>
            </w:r>
          </w:p>
          <w:p w:rsidR="00AB3B1B" w:rsidRDefault="002130B0">
            <w:pPr>
              <w:spacing w:after="0" w:line="265" w:lineRule="auto"/>
              <w:ind w:right="4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1)   ШКОДА ОКТАВИА 2012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  </w:t>
            </w:r>
          </w:p>
          <w:p w:rsidR="00AB3B1B" w:rsidRDefault="002130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AB3B1B" w:rsidRDefault="002130B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AB3B1B">
      <w:pgSz w:w="16841" w:h="11899" w:orient="landscape"/>
      <w:pgMar w:top="4" w:right="852" w:bottom="2327" w:left="6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1B"/>
    <w:rsid w:val="002130B0"/>
    <w:rsid w:val="00AB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FDD5"/>
  <w15:docId w15:val="{37137F11-1EBC-4BCF-A15C-C3398022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саша</cp:lastModifiedBy>
  <cp:revision>3</cp:revision>
  <dcterms:created xsi:type="dcterms:W3CDTF">2019-04-17T07:29:00Z</dcterms:created>
  <dcterms:modified xsi:type="dcterms:W3CDTF">2019-04-17T07:29:00Z</dcterms:modified>
</cp:coreProperties>
</file>