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У Н И Ц И П А Л Ь Н О Г О  О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Т В Е Р С К О Й  О Б Л А С Т И</w:t>
      </w:r>
    </w:p>
    <w:p w:rsidR="00951386" w:rsidRDefault="00342505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150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342505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№ 9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150666" w:rsidRDefault="001506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50666">
        <w:rPr>
          <w:rFonts w:ascii="Times New Roman" w:hAnsi="Times New Roman" w:cs="Times New Roman"/>
          <w:sz w:val="24"/>
          <w:szCs w:val="24"/>
        </w:rPr>
        <w:t xml:space="preserve">Об избрании заместителя Председателя </w:t>
      </w:r>
    </w:p>
    <w:p w:rsidR="00150666" w:rsidRDefault="001506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50666">
        <w:rPr>
          <w:rFonts w:ascii="Times New Roman" w:hAnsi="Times New Roman" w:cs="Times New Roman"/>
          <w:sz w:val="24"/>
          <w:szCs w:val="24"/>
        </w:rPr>
        <w:t>Думы Максатихинского муниципального</w:t>
      </w:r>
    </w:p>
    <w:p w:rsidR="00951386" w:rsidRDefault="001506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50666">
        <w:rPr>
          <w:rFonts w:ascii="Times New Roman" w:hAnsi="Times New Roman" w:cs="Times New Roman"/>
          <w:sz w:val="24"/>
          <w:szCs w:val="24"/>
        </w:rPr>
        <w:t>округа</w:t>
      </w:r>
    </w:p>
    <w:p w:rsidR="00150666" w:rsidRDefault="001506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2C616B" w:rsidRDefault="00150666" w:rsidP="0015066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66">
        <w:rPr>
          <w:rFonts w:ascii="Times New Roman" w:hAnsi="Times New Roman" w:cs="Times New Roman"/>
          <w:sz w:val="24"/>
          <w:szCs w:val="24"/>
        </w:rPr>
        <w:t>В соответствии с Регламентом Думы Максатихинского муниципального округа, утвержденным решением Думы Максатихинского муниципального округа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505">
        <w:rPr>
          <w:rFonts w:ascii="Times New Roman" w:hAnsi="Times New Roman" w:cs="Times New Roman"/>
          <w:sz w:val="24"/>
          <w:szCs w:val="24"/>
        </w:rPr>
        <w:t>05.10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150666">
        <w:rPr>
          <w:rFonts w:ascii="Times New Roman" w:hAnsi="Times New Roman" w:cs="Times New Roman"/>
          <w:sz w:val="24"/>
          <w:szCs w:val="24"/>
        </w:rPr>
        <w:t xml:space="preserve"> </w:t>
      </w:r>
      <w:r w:rsidR="00342505">
        <w:rPr>
          <w:rFonts w:ascii="Times New Roman" w:hAnsi="Times New Roman" w:cs="Times New Roman"/>
          <w:sz w:val="24"/>
          <w:szCs w:val="24"/>
        </w:rPr>
        <w:t>года № 3</w:t>
      </w:r>
      <w:r w:rsidRPr="00150666">
        <w:rPr>
          <w:rFonts w:ascii="Times New Roman" w:hAnsi="Times New Roman" w:cs="Times New Roman"/>
          <w:sz w:val="24"/>
          <w:szCs w:val="24"/>
        </w:rPr>
        <w:t xml:space="preserve"> «Об утверждении Регламента Думы Максатихинского муниципального округа»,  </w:t>
      </w:r>
    </w:p>
    <w:p w:rsidR="00150666" w:rsidRDefault="00150666" w:rsidP="0095138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66" w:rsidRPr="00150666" w:rsidRDefault="00150666" w:rsidP="001506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506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заместителем Председателя Думы Максатихинского муниципального округа первого созыва депутата</w:t>
      </w:r>
      <w:r w:rsidR="0034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Ефимова Александра Васильевича</w:t>
      </w:r>
      <w:r w:rsidRPr="00150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16B" w:rsidRPr="002C616B" w:rsidRDefault="00150666" w:rsidP="001506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принятия, подлежит официальному опубликованию в газете «Вести Максатихи» и размещению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Максатихинского района</w:t>
      </w:r>
      <w:r w:rsidRPr="0015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в информационно-телекоммуникационной сети «Интернет».</w:t>
      </w: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66" w:rsidRDefault="00150666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66" w:rsidRPr="002C616B" w:rsidRDefault="00150666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P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4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Н.А. Кошкаров</w:t>
      </w:r>
    </w:p>
    <w:sectPr w:rsidR="00951386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150666"/>
    <w:rsid w:val="002C616B"/>
    <w:rsid w:val="00342505"/>
    <w:rsid w:val="00441639"/>
    <w:rsid w:val="007A3B1A"/>
    <w:rsid w:val="00951386"/>
    <w:rsid w:val="00D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2022-10-07T06:40:00Z</cp:lastPrinted>
  <dcterms:created xsi:type="dcterms:W3CDTF">2022-10-07T06:41:00Z</dcterms:created>
  <dcterms:modified xsi:type="dcterms:W3CDTF">2022-10-07T06:41:00Z</dcterms:modified>
</cp:coreProperties>
</file>