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86" w:rsidRDefault="00951386" w:rsidP="007E075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9F2A1E">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951386" w:rsidRDefault="00951386" w:rsidP="007E0758">
      <w:pPr>
        <w:spacing w:after="0" w:line="240" w:lineRule="auto"/>
        <w:jc w:val="center"/>
        <w:rPr>
          <w:rFonts w:ascii="Times New Roman" w:hAnsi="Times New Roman" w:cs="Times New Roman"/>
          <w:b/>
          <w:sz w:val="24"/>
          <w:szCs w:val="24"/>
        </w:rPr>
      </w:pPr>
      <w:r w:rsidRPr="00951386">
        <w:rPr>
          <w:rFonts w:ascii="Times New Roman" w:hAnsi="Times New Roman" w:cs="Times New Roman"/>
          <w:b/>
          <w:sz w:val="24"/>
          <w:szCs w:val="24"/>
        </w:rPr>
        <w:t>Д</w:t>
      </w:r>
      <w:r w:rsidR="0057659C">
        <w:rPr>
          <w:rFonts w:ascii="Times New Roman" w:hAnsi="Times New Roman" w:cs="Times New Roman"/>
          <w:b/>
          <w:sz w:val="24"/>
          <w:szCs w:val="24"/>
        </w:rPr>
        <w:t xml:space="preserve"> </w:t>
      </w:r>
      <w:r w:rsidRPr="00951386">
        <w:rPr>
          <w:rFonts w:ascii="Times New Roman" w:hAnsi="Times New Roman" w:cs="Times New Roman"/>
          <w:b/>
          <w:sz w:val="24"/>
          <w:szCs w:val="24"/>
        </w:rPr>
        <w:t>У</w:t>
      </w:r>
      <w:r w:rsidR="0057659C">
        <w:rPr>
          <w:rFonts w:ascii="Times New Roman" w:hAnsi="Times New Roman" w:cs="Times New Roman"/>
          <w:b/>
          <w:sz w:val="24"/>
          <w:szCs w:val="24"/>
        </w:rPr>
        <w:t xml:space="preserve"> </w:t>
      </w:r>
      <w:r w:rsidRPr="00951386">
        <w:rPr>
          <w:rFonts w:ascii="Times New Roman" w:hAnsi="Times New Roman" w:cs="Times New Roman"/>
          <w:b/>
          <w:sz w:val="24"/>
          <w:szCs w:val="24"/>
        </w:rPr>
        <w:t>М</w:t>
      </w:r>
      <w:r w:rsidR="0057659C">
        <w:rPr>
          <w:rFonts w:ascii="Times New Roman" w:hAnsi="Times New Roman" w:cs="Times New Roman"/>
          <w:b/>
          <w:sz w:val="24"/>
          <w:szCs w:val="24"/>
        </w:rPr>
        <w:t xml:space="preserve"> </w:t>
      </w:r>
      <w:r w:rsidRPr="00951386">
        <w:rPr>
          <w:rFonts w:ascii="Times New Roman" w:hAnsi="Times New Roman" w:cs="Times New Roman"/>
          <w:b/>
          <w:sz w:val="24"/>
          <w:szCs w:val="24"/>
        </w:rPr>
        <w:t>А</w:t>
      </w:r>
    </w:p>
    <w:p w:rsidR="00951386" w:rsidRPr="00951386" w:rsidRDefault="00951386" w:rsidP="007E0758">
      <w:pPr>
        <w:spacing w:after="0" w:line="240" w:lineRule="auto"/>
        <w:jc w:val="center"/>
        <w:rPr>
          <w:rFonts w:ascii="Times New Roman" w:hAnsi="Times New Roman" w:cs="Times New Roman"/>
          <w:b/>
          <w:sz w:val="24"/>
          <w:szCs w:val="24"/>
        </w:rPr>
      </w:pPr>
      <w:r w:rsidRPr="00951386">
        <w:rPr>
          <w:rFonts w:ascii="Times New Roman" w:hAnsi="Times New Roman" w:cs="Times New Roman"/>
          <w:b/>
          <w:sz w:val="24"/>
          <w:szCs w:val="24"/>
        </w:rPr>
        <w:t>М А К С А Т И Х И Н С К О Г О</w:t>
      </w:r>
    </w:p>
    <w:p w:rsidR="00951386" w:rsidRPr="00951386" w:rsidRDefault="00951386" w:rsidP="007E0758">
      <w:pPr>
        <w:spacing w:after="0" w:line="240" w:lineRule="auto"/>
        <w:jc w:val="center"/>
        <w:rPr>
          <w:rFonts w:ascii="Times New Roman" w:hAnsi="Times New Roman" w:cs="Times New Roman"/>
          <w:b/>
          <w:sz w:val="24"/>
          <w:szCs w:val="24"/>
        </w:rPr>
      </w:pPr>
      <w:r w:rsidRPr="00951386">
        <w:rPr>
          <w:rFonts w:ascii="Times New Roman" w:hAnsi="Times New Roman" w:cs="Times New Roman"/>
          <w:b/>
          <w:sz w:val="24"/>
          <w:szCs w:val="24"/>
        </w:rPr>
        <w:t xml:space="preserve">М У Н И Ц И П А Л Ь Н О Г О  </w:t>
      </w:r>
      <w:proofErr w:type="spellStart"/>
      <w:proofErr w:type="gramStart"/>
      <w:r w:rsidRPr="00951386">
        <w:rPr>
          <w:rFonts w:ascii="Times New Roman" w:hAnsi="Times New Roman" w:cs="Times New Roman"/>
          <w:b/>
          <w:sz w:val="24"/>
          <w:szCs w:val="24"/>
        </w:rPr>
        <w:t>О</w:t>
      </w:r>
      <w:proofErr w:type="spellEnd"/>
      <w:proofErr w:type="gramEnd"/>
      <w:r w:rsidRPr="00951386">
        <w:rPr>
          <w:rFonts w:ascii="Times New Roman" w:hAnsi="Times New Roman" w:cs="Times New Roman"/>
          <w:b/>
          <w:sz w:val="24"/>
          <w:szCs w:val="24"/>
        </w:rPr>
        <w:t xml:space="preserve"> К Р У Г А</w:t>
      </w:r>
    </w:p>
    <w:p w:rsidR="00951386" w:rsidRPr="00951386" w:rsidRDefault="00951386" w:rsidP="007E0758">
      <w:pPr>
        <w:spacing w:after="0" w:line="240" w:lineRule="auto"/>
        <w:jc w:val="center"/>
        <w:rPr>
          <w:rFonts w:ascii="Times New Roman" w:hAnsi="Times New Roman" w:cs="Times New Roman"/>
          <w:b/>
          <w:sz w:val="24"/>
          <w:szCs w:val="24"/>
        </w:rPr>
      </w:pPr>
      <w:r w:rsidRPr="00951386">
        <w:rPr>
          <w:rFonts w:ascii="Times New Roman" w:hAnsi="Times New Roman" w:cs="Times New Roman"/>
          <w:b/>
          <w:sz w:val="24"/>
          <w:szCs w:val="24"/>
        </w:rPr>
        <w:t xml:space="preserve">Т В Е </w:t>
      </w:r>
      <w:proofErr w:type="gramStart"/>
      <w:r w:rsidRPr="00951386">
        <w:rPr>
          <w:rFonts w:ascii="Times New Roman" w:hAnsi="Times New Roman" w:cs="Times New Roman"/>
          <w:b/>
          <w:sz w:val="24"/>
          <w:szCs w:val="24"/>
        </w:rPr>
        <w:t>Р</w:t>
      </w:r>
      <w:proofErr w:type="gramEnd"/>
      <w:r w:rsidRPr="00951386">
        <w:rPr>
          <w:rFonts w:ascii="Times New Roman" w:hAnsi="Times New Roman" w:cs="Times New Roman"/>
          <w:b/>
          <w:sz w:val="24"/>
          <w:szCs w:val="24"/>
        </w:rPr>
        <w:t xml:space="preserve"> С К О </w:t>
      </w:r>
      <w:r w:rsidR="0053126B" w:rsidRPr="00951386">
        <w:rPr>
          <w:rFonts w:ascii="Times New Roman" w:hAnsi="Times New Roman" w:cs="Times New Roman"/>
          <w:b/>
          <w:sz w:val="24"/>
          <w:szCs w:val="24"/>
        </w:rPr>
        <w:t>Й</w:t>
      </w:r>
      <w:r w:rsidR="0053126B">
        <w:rPr>
          <w:rFonts w:ascii="Times New Roman" w:hAnsi="Times New Roman" w:cs="Times New Roman"/>
          <w:b/>
          <w:sz w:val="24"/>
          <w:szCs w:val="24"/>
        </w:rPr>
        <w:t xml:space="preserve"> </w:t>
      </w:r>
      <w:r w:rsidR="0053126B" w:rsidRPr="00951386">
        <w:rPr>
          <w:rFonts w:ascii="Times New Roman" w:hAnsi="Times New Roman" w:cs="Times New Roman"/>
          <w:b/>
          <w:sz w:val="24"/>
          <w:szCs w:val="24"/>
        </w:rPr>
        <w:t xml:space="preserve"> О</w:t>
      </w:r>
      <w:r w:rsidRPr="00951386">
        <w:rPr>
          <w:rFonts w:ascii="Times New Roman" w:hAnsi="Times New Roman" w:cs="Times New Roman"/>
          <w:b/>
          <w:sz w:val="24"/>
          <w:szCs w:val="24"/>
        </w:rPr>
        <w:t xml:space="preserve"> Б Л А С Т И</w:t>
      </w:r>
    </w:p>
    <w:p w:rsidR="00951386" w:rsidRDefault="003F645E" w:rsidP="007E07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align="center" o:hrstd="t" o:hrnoshade="t" o:hr="t" fillcolor="black [3213]" stroked="f"/>
        </w:pict>
      </w:r>
    </w:p>
    <w:p w:rsidR="00951386" w:rsidRPr="00951386" w:rsidRDefault="00951386" w:rsidP="007E0758">
      <w:pPr>
        <w:spacing w:after="0" w:line="240" w:lineRule="auto"/>
        <w:jc w:val="center"/>
        <w:rPr>
          <w:rFonts w:ascii="Times New Roman" w:hAnsi="Times New Roman" w:cs="Times New Roman"/>
          <w:b/>
          <w:sz w:val="24"/>
          <w:szCs w:val="24"/>
        </w:rPr>
      </w:pPr>
    </w:p>
    <w:p w:rsidR="00951386" w:rsidRDefault="00951386" w:rsidP="007E0758">
      <w:pPr>
        <w:spacing w:after="0" w:line="240" w:lineRule="auto"/>
        <w:jc w:val="center"/>
        <w:rPr>
          <w:rFonts w:ascii="Times New Roman" w:hAnsi="Times New Roman" w:cs="Times New Roman"/>
          <w:b/>
          <w:sz w:val="24"/>
          <w:szCs w:val="24"/>
        </w:rPr>
      </w:pPr>
      <w:r w:rsidRPr="00951386">
        <w:rPr>
          <w:rFonts w:ascii="Times New Roman" w:hAnsi="Times New Roman" w:cs="Times New Roman"/>
          <w:b/>
          <w:sz w:val="24"/>
          <w:szCs w:val="24"/>
        </w:rPr>
        <w:t>Р Е Ш Е Н И Е</w:t>
      </w: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727466" w:rsidP="00951386">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 xml:space="preserve">От </w:t>
      </w:r>
      <w:r w:rsidR="001B3D18">
        <w:rPr>
          <w:rFonts w:ascii="Times New Roman" w:hAnsi="Times New Roman" w:cs="Times New Roman"/>
          <w:sz w:val="24"/>
          <w:szCs w:val="24"/>
        </w:rPr>
        <w:t>21.12</w:t>
      </w:r>
      <w:r w:rsidR="00F058AF">
        <w:rPr>
          <w:rFonts w:ascii="Times New Roman" w:hAnsi="Times New Roman" w:cs="Times New Roman"/>
          <w:sz w:val="24"/>
          <w:szCs w:val="24"/>
        </w:rPr>
        <w:t>.</w:t>
      </w:r>
      <w:r>
        <w:rPr>
          <w:rFonts w:ascii="Times New Roman" w:hAnsi="Times New Roman" w:cs="Times New Roman"/>
          <w:sz w:val="24"/>
          <w:szCs w:val="24"/>
        </w:rPr>
        <w:t>2023</w:t>
      </w:r>
      <w:r w:rsidR="009F662E">
        <w:rPr>
          <w:rFonts w:ascii="Times New Roman" w:hAnsi="Times New Roman" w:cs="Times New Roman"/>
          <w:sz w:val="24"/>
          <w:szCs w:val="24"/>
        </w:rPr>
        <w:t xml:space="preserve"> </w:t>
      </w:r>
      <w:r w:rsidR="00951386">
        <w:rPr>
          <w:rFonts w:ascii="Times New Roman" w:hAnsi="Times New Roman" w:cs="Times New Roman"/>
          <w:sz w:val="24"/>
          <w:szCs w:val="24"/>
        </w:rPr>
        <w:t xml:space="preserve">                                                                          </w:t>
      </w:r>
      <w:r w:rsidR="00F058AF">
        <w:rPr>
          <w:rFonts w:ascii="Times New Roman" w:hAnsi="Times New Roman" w:cs="Times New Roman"/>
          <w:sz w:val="24"/>
          <w:szCs w:val="24"/>
        </w:rPr>
        <w:t xml:space="preserve">                                      </w:t>
      </w:r>
      <w:r w:rsidR="009F662E">
        <w:rPr>
          <w:rFonts w:ascii="Times New Roman" w:hAnsi="Times New Roman" w:cs="Times New Roman"/>
          <w:sz w:val="24"/>
          <w:szCs w:val="24"/>
        </w:rPr>
        <w:t xml:space="preserve">     </w:t>
      </w:r>
      <w:r w:rsidR="001B3D18">
        <w:rPr>
          <w:rFonts w:ascii="Times New Roman" w:hAnsi="Times New Roman" w:cs="Times New Roman"/>
          <w:sz w:val="24"/>
          <w:szCs w:val="24"/>
        </w:rPr>
        <w:t>№ 146</w:t>
      </w:r>
      <w:r w:rsidR="009F662E">
        <w:rPr>
          <w:rFonts w:ascii="Times New Roman" w:hAnsi="Times New Roman" w:cs="Times New Roman"/>
          <w:sz w:val="24"/>
          <w:szCs w:val="24"/>
        </w:rPr>
        <w:t xml:space="preserve"> </w:t>
      </w:r>
    </w:p>
    <w:p w:rsidR="00951386" w:rsidRDefault="00951386" w:rsidP="00951386">
      <w:pPr>
        <w:spacing w:after="0" w:line="240" w:lineRule="auto"/>
        <w:ind w:left="-567" w:firstLine="709"/>
        <w:rPr>
          <w:rFonts w:ascii="Times New Roman" w:hAnsi="Times New Roman" w:cs="Times New Roman"/>
          <w:sz w:val="24"/>
          <w:szCs w:val="24"/>
        </w:rPr>
      </w:pPr>
    </w:p>
    <w:p w:rsidR="001B3D18" w:rsidRPr="001B3D18" w:rsidRDefault="001B3D18" w:rsidP="001B3D18">
      <w:pPr>
        <w:spacing w:after="0" w:line="240" w:lineRule="auto"/>
        <w:ind w:right="5670"/>
        <w:jc w:val="both"/>
        <w:rPr>
          <w:rFonts w:ascii="Times New Roman" w:eastAsia="Calibri" w:hAnsi="Times New Roman" w:cs="Times New Roman"/>
          <w:b/>
          <w:sz w:val="24"/>
          <w:szCs w:val="24"/>
        </w:rPr>
      </w:pPr>
      <w:r w:rsidRPr="001B3D18">
        <w:rPr>
          <w:rFonts w:ascii="Times New Roman" w:eastAsia="Calibri" w:hAnsi="Times New Roman" w:cs="Times New Roman"/>
          <w:b/>
          <w:sz w:val="24"/>
          <w:szCs w:val="24"/>
        </w:rPr>
        <w:t>О внесении изменений в</w:t>
      </w:r>
      <w:r>
        <w:rPr>
          <w:rFonts w:ascii="Times New Roman" w:eastAsia="Calibri" w:hAnsi="Times New Roman" w:cs="Times New Roman"/>
          <w:b/>
          <w:sz w:val="24"/>
          <w:szCs w:val="24"/>
        </w:rPr>
        <w:t xml:space="preserve"> Положение</w:t>
      </w:r>
      <w:r w:rsidRPr="001B3D18">
        <w:rPr>
          <w:rFonts w:ascii="Times New Roman" w:eastAsia="Calibri" w:hAnsi="Times New Roman" w:cs="Times New Roman"/>
          <w:b/>
          <w:sz w:val="24"/>
          <w:szCs w:val="24"/>
        </w:rPr>
        <w:t xml:space="preserve"> о</w:t>
      </w:r>
      <w:r>
        <w:rPr>
          <w:rFonts w:ascii="Times New Roman" w:eastAsia="Calibri" w:hAnsi="Times New Roman" w:cs="Times New Roman"/>
          <w:b/>
          <w:sz w:val="24"/>
          <w:szCs w:val="24"/>
        </w:rPr>
        <w:t xml:space="preserve"> </w:t>
      </w:r>
      <w:r w:rsidRPr="001B3D18">
        <w:rPr>
          <w:rFonts w:ascii="Times New Roman" w:eastAsia="Calibri" w:hAnsi="Times New Roman" w:cs="Times New Roman"/>
          <w:b/>
          <w:sz w:val="24"/>
          <w:szCs w:val="24"/>
        </w:rPr>
        <w:t>муниципальном</w:t>
      </w:r>
      <w:r>
        <w:rPr>
          <w:rFonts w:ascii="Times New Roman" w:eastAsia="Calibri" w:hAnsi="Times New Roman" w:cs="Times New Roman"/>
          <w:b/>
          <w:sz w:val="24"/>
          <w:szCs w:val="24"/>
        </w:rPr>
        <w:t xml:space="preserve"> </w:t>
      </w:r>
      <w:r w:rsidRPr="001B3D18">
        <w:rPr>
          <w:rFonts w:ascii="Times New Roman" w:eastAsia="Calibri" w:hAnsi="Times New Roman" w:cs="Times New Roman"/>
          <w:b/>
          <w:sz w:val="24"/>
          <w:szCs w:val="24"/>
        </w:rPr>
        <w:t>земельном контроле на территории Максатихинского</w:t>
      </w:r>
      <w:r>
        <w:rPr>
          <w:rFonts w:ascii="Times New Roman" w:eastAsia="Calibri" w:hAnsi="Times New Roman" w:cs="Times New Roman"/>
          <w:b/>
          <w:sz w:val="24"/>
          <w:szCs w:val="24"/>
        </w:rPr>
        <w:t xml:space="preserve"> муниципального </w:t>
      </w:r>
      <w:r w:rsidRPr="001B3D18">
        <w:rPr>
          <w:rFonts w:ascii="Times New Roman" w:eastAsia="Calibri" w:hAnsi="Times New Roman" w:cs="Times New Roman"/>
          <w:b/>
          <w:sz w:val="24"/>
          <w:szCs w:val="24"/>
        </w:rPr>
        <w:t xml:space="preserve"> округа Тверской области</w:t>
      </w:r>
    </w:p>
    <w:p w:rsidR="001B3D18" w:rsidRDefault="001B3D18" w:rsidP="001B3D18">
      <w:pPr>
        <w:spacing w:after="0" w:line="240" w:lineRule="auto"/>
        <w:ind w:right="5670" w:firstLine="851"/>
        <w:rPr>
          <w:rFonts w:ascii="Times New Roman" w:eastAsia="Calibri" w:hAnsi="Times New Roman" w:cs="Times New Roman"/>
          <w:sz w:val="24"/>
          <w:szCs w:val="24"/>
        </w:rPr>
      </w:pPr>
    </w:p>
    <w:p w:rsidR="001B3D18" w:rsidRPr="001B3D18" w:rsidRDefault="001B3D18" w:rsidP="001B3D18">
      <w:pPr>
        <w:spacing w:after="0" w:line="240" w:lineRule="auto"/>
        <w:ind w:right="5670" w:firstLine="851"/>
        <w:rPr>
          <w:rFonts w:ascii="Times New Roman" w:eastAsia="Calibri" w:hAnsi="Times New Roman" w:cs="Times New Roman"/>
          <w:sz w:val="24"/>
          <w:szCs w:val="24"/>
        </w:rPr>
      </w:pP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на основании Протеста прокуратуры Максатихинс</w:t>
      </w:r>
      <w:r>
        <w:rPr>
          <w:rFonts w:ascii="Times New Roman" w:eastAsia="Calibri" w:hAnsi="Times New Roman" w:cs="Times New Roman"/>
          <w:sz w:val="24"/>
          <w:szCs w:val="24"/>
        </w:rPr>
        <w:t xml:space="preserve">кого района от 14.11.2023 </w:t>
      </w:r>
      <w:r w:rsidRPr="001B3D18">
        <w:rPr>
          <w:rFonts w:ascii="Times New Roman" w:eastAsia="Calibri" w:hAnsi="Times New Roman" w:cs="Times New Roman"/>
          <w:sz w:val="24"/>
          <w:szCs w:val="24"/>
        </w:rPr>
        <w:t>№  34-2023 на Положение о муниципальном земельном  контроле на территории Максатихинского муниципального округа Тверской области , утвержденное решение Думы Максатихинского муниципального округа Тверской области</w:t>
      </w:r>
      <w:r>
        <w:rPr>
          <w:rFonts w:ascii="Times New Roman" w:eastAsia="Calibri" w:hAnsi="Times New Roman" w:cs="Times New Roman"/>
          <w:sz w:val="24"/>
          <w:szCs w:val="24"/>
        </w:rPr>
        <w:t xml:space="preserve"> от 16.02.2023 </w:t>
      </w:r>
      <w:r w:rsidRPr="001B3D18">
        <w:rPr>
          <w:rFonts w:ascii="Times New Roman" w:eastAsia="Calibri" w:hAnsi="Times New Roman" w:cs="Times New Roman"/>
          <w:sz w:val="24"/>
          <w:szCs w:val="24"/>
        </w:rPr>
        <w:t>№97</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p>
    <w:p w:rsidR="001B3D18" w:rsidRPr="001B3D18" w:rsidRDefault="001B3D18" w:rsidP="001B3D18">
      <w:pPr>
        <w:spacing w:after="0" w:line="240" w:lineRule="auto"/>
        <w:ind w:firstLine="851"/>
        <w:jc w:val="center"/>
        <w:rPr>
          <w:rFonts w:ascii="Times New Roman" w:eastAsia="Calibri" w:hAnsi="Times New Roman" w:cs="Times New Roman"/>
          <w:b/>
          <w:sz w:val="24"/>
          <w:szCs w:val="24"/>
        </w:rPr>
      </w:pPr>
      <w:r w:rsidRPr="001B3D18">
        <w:rPr>
          <w:rFonts w:ascii="Times New Roman" w:eastAsia="Calibri" w:hAnsi="Times New Roman" w:cs="Times New Roman"/>
          <w:b/>
          <w:sz w:val="24"/>
          <w:szCs w:val="24"/>
        </w:rPr>
        <w:t>ДУМА МАКСАТИХИНСКОГО</w:t>
      </w:r>
    </w:p>
    <w:p w:rsidR="001B3D18" w:rsidRPr="001B3D18" w:rsidRDefault="001B3D18" w:rsidP="001B3D18">
      <w:pPr>
        <w:spacing w:after="0" w:line="240" w:lineRule="auto"/>
        <w:ind w:firstLine="851"/>
        <w:jc w:val="center"/>
        <w:rPr>
          <w:rFonts w:ascii="Times New Roman" w:eastAsia="Calibri" w:hAnsi="Times New Roman" w:cs="Times New Roman"/>
          <w:b/>
          <w:sz w:val="24"/>
          <w:szCs w:val="24"/>
        </w:rPr>
      </w:pPr>
      <w:r w:rsidRPr="001B3D18">
        <w:rPr>
          <w:rFonts w:ascii="Times New Roman" w:eastAsia="Calibri" w:hAnsi="Times New Roman" w:cs="Times New Roman"/>
          <w:b/>
          <w:sz w:val="24"/>
          <w:szCs w:val="24"/>
        </w:rPr>
        <w:t>МУНИЦИПАЛЬНОГО ОКРУГА РЕШИЛА:</w:t>
      </w:r>
    </w:p>
    <w:p w:rsidR="001B3D18" w:rsidRPr="001B3D18" w:rsidRDefault="001B3D18" w:rsidP="001B3D18">
      <w:pPr>
        <w:spacing w:after="0" w:line="240" w:lineRule="auto"/>
        <w:ind w:firstLine="851"/>
        <w:jc w:val="center"/>
        <w:rPr>
          <w:rFonts w:ascii="Times New Roman" w:eastAsia="Calibri" w:hAnsi="Times New Roman" w:cs="Times New Roman"/>
          <w:b/>
          <w:sz w:val="24"/>
          <w:szCs w:val="24"/>
        </w:rPr>
      </w:pPr>
    </w:p>
    <w:p w:rsidR="001B3D18" w:rsidRPr="001B3D18" w:rsidRDefault="001B3D18" w:rsidP="001B3D18">
      <w:pPr>
        <w:spacing w:after="0" w:line="240" w:lineRule="auto"/>
        <w:ind w:firstLine="851"/>
        <w:jc w:val="both"/>
        <w:rPr>
          <w:rFonts w:ascii="Times New Roman" w:eastAsia="Calibri" w:hAnsi="Times New Roman" w:cs="Times New Roman"/>
          <w:bCs/>
          <w:sz w:val="24"/>
          <w:szCs w:val="24"/>
        </w:rPr>
      </w:pPr>
      <w:r w:rsidRPr="001B3D18">
        <w:rPr>
          <w:rFonts w:ascii="Times New Roman" w:eastAsia="Times New Roman" w:hAnsi="Times New Roman" w:cs="Times New Roman"/>
          <w:sz w:val="24"/>
          <w:szCs w:val="24"/>
          <w:lang w:eastAsia="ru-RU"/>
        </w:rPr>
        <w:t xml:space="preserve">1. </w:t>
      </w:r>
      <w:r>
        <w:rPr>
          <w:rFonts w:ascii="Times New Roman" w:eastAsia="Calibri" w:hAnsi="Times New Roman" w:cs="Times New Roman"/>
          <w:bCs/>
          <w:sz w:val="24"/>
          <w:szCs w:val="24"/>
        </w:rPr>
        <w:t>Внести изменения в Положение</w:t>
      </w:r>
      <w:r w:rsidRPr="001B3D18">
        <w:rPr>
          <w:rFonts w:ascii="Times New Roman" w:eastAsia="Calibri" w:hAnsi="Times New Roman" w:cs="Times New Roman"/>
          <w:bCs/>
          <w:sz w:val="24"/>
          <w:szCs w:val="24"/>
        </w:rPr>
        <w:t xml:space="preserve"> о муниципальном земельном контроле на территории </w:t>
      </w:r>
      <w:r w:rsidRPr="001B3D18">
        <w:rPr>
          <w:rFonts w:ascii="Times New Roman" w:eastAsia="Calibri" w:hAnsi="Times New Roman" w:cs="Times New Roman"/>
          <w:sz w:val="24"/>
          <w:szCs w:val="24"/>
        </w:rPr>
        <w:t>Максатихинского муниципального округа Тверской области</w:t>
      </w:r>
      <w:r w:rsidRPr="001B3D18">
        <w:rPr>
          <w:rFonts w:ascii="Times New Roman" w:eastAsia="Calibri" w:hAnsi="Times New Roman" w:cs="Times New Roman"/>
          <w:bCs/>
          <w:sz w:val="24"/>
          <w:szCs w:val="24"/>
        </w:rPr>
        <w:t xml:space="preserve">, утвержденное решением Думы </w:t>
      </w:r>
      <w:r w:rsidRPr="001B3D18">
        <w:rPr>
          <w:rFonts w:ascii="Times New Roman" w:eastAsia="Calibri" w:hAnsi="Times New Roman" w:cs="Times New Roman"/>
          <w:sz w:val="24"/>
          <w:szCs w:val="24"/>
        </w:rPr>
        <w:t xml:space="preserve">Максатихинского муниципального округа Тверской области </w:t>
      </w:r>
      <w:r w:rsidRPr="001B3D18">
        <w:rPr>
          <w:rFonts w:ascii="Times New Roman" w:eastAsia="Calibri" w:hAnsi="Times New Roman" w:cs="Times New Roman"/>
          <w:bCs/>
          <w:sz w:val="24"/>
          <w:szCs w:val="24"/>
        </w:rPr>
        <w:t>от 16.02.2023</w:t>
      </w:r>
      <w:r>
        <w:rPr>
          <w:rFonts w:ascii="Times New Roman" w:eastAsia="Calibri" w:hAnsi="Times New Roman" w:cs="Times New Roman"/>
          <w:bCs/>
          <w:sz w:val="24"/>
          <w:szCs w:val="24"/>
        </w:rPr>
        <w:t xml:space="preserve"> </w:t>
      </w:r>
      <w:r w:rsidRPr="001B3D18">
        <w:rPr>
          <w:rFonts w:ascii="Times New Roman" w:eastAsia="Calibri" w:hAnsi="Times New Roman" w:cs="Times New Roman"/>
          <w:bCs/>
          <w:sz w:val="24"/>
          <w:szCs w:val="24"/>
        </w:rPr>
        <w:t>№ 97 «О муниципальном земельном контроле на территории Максатихинского  муниципального округа Тверской области»:</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1.1</w:t>
      </w:r>
      <w:r>
        <w:rPr>
          <w:rFonts w:ascii="Times New Roman" w:eastAsia="Calibri" w:hAnsi="Times New Roman" w:cs="Times New Roman"/>
          <w:sz w:val="24"/>
          <w:szCs w:val="24"/>
        </w:rPr>
        <w:t xml:space="preserve">. </w:t>
      </w:r>
      <w:r w:rsidRPr="001B3D18">
        <w:rPr>
          <w:rFonts w:ascii="Times New Roman" w:eastAsia="Calibri" w:hAnsi="Times New Roman" w:cs="Times New Roman"/>
          <w:sz w:val="24"/>
          <w:szCs w:val="24"/>
        </w:rPr>
        <w:t xml:space="preserve"> В пункт  «18.5 профилактический визит.                                                                                          </w:t>
      </w:r>
    </w:p>
    <w:p w:rsidR="001B3D18" w:rsidRPr="001B3D18" w:rsidRDefault="001B3D18" w:rsidP="001B3D18">
      <w:pPr>
        <w:tabs>
          <w:tab w:val="left" w:pos="1248"/>
        </w:tabs>
        <w:spacing w:after="0" w:line="240" w:lineRule="auto"/>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 xml:space="preserve">              18.5.1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1B3D18" w:rsidRPr="001B3D18" w:rsidRDefault="001B3D18" w:rsidP="001B3D18">
      <w:pPr>
        <w:tabs>
          <w:tab w:val="left" w:pos="1248"/>
        </w:tabs>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 </w:t>
      </w:r>
    </w:p>
    <w:p w:rsidR="001B3D18" w:rsidRPr="001B3D18" w:rsidRDefault="001B3D18" w:rsidP="001B3D18">
      <w:pPr>
        <w:tabs>
          <w:tab w:val="left" w:pos="1248"/>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5917336</wp:posOffset>
                </wp:positionH>
                <wp:positionV relativeFrom="paragraph">
                  <wp:posOffset>575818</wp:posOffset>
                </wp:positionV>
                <wp:extent cx="321869" cy="314554"/>
                <wp:effectExtent l="0" t="0" r="2540" b="9525"/>
                <wp:wrapNone/>
                <wp:docPr id="2" name="Поле 2"/>
                <wp:cNvGraphicFramePr/>
                <a:graphic xmlns:a="http://schemas.openxmlformats.org/drawingml/2006/main">
                  <a:graphicData uri="http://schemas.microsoft.com/office/word/2010/wordprocessingShape">
                    <wps:wsp>
                      <wps:cNvSpPr txBox="1"/>
                      <wps:spPr>
                        <a:xfrm>
                          <a:off x="0" y="0"/>
                          <a:ext cx="321869" cy="3145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3D18" w:rsidRPr="001B3D18" w:rsidRDefault="001B3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65.95pt;margin-top:45.35pt;width:25.3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" fillcolor="white [3201]" stroked="f" strokeweight=".5pt">
                <v:textbox>
                  <w:txbxContent>
                    <w:p w:rsidR="001B3D18" w:rsidRPr="001B3D18" w:rsidRDefault="001B3D18"/>
                  </w:txbxContent>
                </v:textbox>
              </v:shape>
            </w:pict>
          </mc:Fallback>
        </mc:AlternateContent>
      </w:r>
      <w:r w:rsidRPr="001B3D18">
        <w:rPr>
          <w:rFonts w:ascii="Times New Roman" w:eastAsia="Calibri" w:hAnsi="Times New Roman" w:cs="Times New Roman"/>
          <w:sz w:val="24"/>
          <w:szCs w:val="24"/>
        </w:rPr>
        <w:t xml:space="preserve">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действия посредством использования  электронных каналов связи. </w:t>
      </w:r>
    </w:p>
    <w:p w:rsidR="001B3D18" w:rsidRPr="001B3D18" w:rsidRDefault="001B3D18" w:rsidP="001B3D18">
      <w:pPr>
        <w:tabs>
          <w:tab w:val="left" w:pos="1248"/>
        </w:tabs>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lastRenderedPageBreak/>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рекомендательные характер. </w:t>
      </w:r>
    </w:p>
    <w:p w:rsidR="001B3D18" w:rsidRPr="001B3D18" w:rsidRDefault="001B3D18" w:rsidP="001B3D18">
      <w:pPr>
        <w:tabs>
          <w:tab w:val="left" w:pos="1248"/>
        </w:tabs>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1.2</w:t>
      </w:r>
      <w:r>
        <w:rPr>
          <w:rFonts w:ascii="Times New Roman" w:eastAsia="Calibri" w:hAnsi="Times New Roman" w:cs="Times New Roman"/>
          <w:sz w:val="24"/>
          <w:szCs w:val="24"/>
        </w:rPr>
        <w:t>.</w:t>
      </w:r>
      <w:r w:rsidRPr="001B3D18">
        <w:rPr>
          <w:rFonts w:ascii="Times New Roman" w:eastAsia="Calibri" w:hAnsi="Times New Roman" w:cs="Times New Roman"/>
          <w:sz w:val="24"/>
          <w:szCs w:val="24"/>
        </w:rPr>
        <w:t xml:space="preserve">  В пункт  «33.</w:t>
      </w:r>
      <w:r w:rsidRPr="001B3D18">
        <w:rPr>
          <w:rFonts w:ascii="Times New Roman" w:eastAsia="Calibri" w:hAnsi="Times New Roman" w:cs="Times New Roman"/>
          <w:sz w:val="24"/>
          <w:szCs w:val="24"/>
        </w:rPr>
        <w:tab/>
        <w:t>При осуществлении муниципального земельного контроля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33.1.</w:t>
      </w:r>
      <w:r w:rsidRPr="001B3D18">
        <w:rPr>
          <w:rFonts w:ascii="Times New Roman" w:eastAsia="Calibri" w:hAnsi="Times New Roman" w:cs="Times New Roman"/>
          <w:sz w:val="24"/>
          <w:szCs w:val="24"/>
        </w:rPr>
        <w:tab/>
        <w:t>инспекционный визит (посредством осмотра, опроса, истребования документов, которые в соответствии с обязательными требованиями должны наличествовать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33.2.</w:t>
      </w:r>
      <w:r w:rsidRPr="001B3D18">
        <w:rPr>
          <w:rFonts w:ascii="Times New Roman" w:eastAsia="Calibri" w:hAnsi="Times New Roman" w:cs="Times New Roman"/>
          <w:sz w:val="24"/>
          <w:szCs w:val="24"/>
        </w:rPr>
        <w:tab/>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наличествовать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33.3.</w:t>
      </w:r>
      <w:r w:rsidRPr="001B3D18">
        <w:rPr>
          <w:rFonts w:ascii="Times New Roman" w:eastAsia="Calibri" w:hAnsi="Times New Roman" w:cs="Times New Roman"/>
          <w:sz w:val="24"/>
          <w:szCs w:val="24"/>
        </w:rPr>
        <w:tab/>
        <w:t>документарная проверка (посредством получения письменных объяснений, истребования документов);</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33.4.</w:t>
      </w:r>
      <w:r w:rsidRPr="001B3D18">
        <w:rPr>
          <w:rFonts w:ascii="Times New Roman" w:eastAsia="Calibri" w:hAnsi="Times New Roman" w:cs="Times New Roman"/>
          <w:sz w:val="24"/>
          <w:szCs w:val="24"/>
        </w:rPr>
        <w:tab/>
        <w:t>выездная проверка (посредством осмотра, опроса, получения письменных объяснений, истребования документов, инструментального обследования).»;</w:t>
      </w:r>
    </w:p>
    <w:p w:rsidR="001B3D18" w:rsidRPr="001B3D18" w:rsidRDefault="001B3D18" w:rsidP="001B3D18">
      <w:pPr>
        <w:tabs>
          <w:tab w:val="left" w:pos="1344"/>
        </w:tabs>
        <w:spacing w:after="0" w:line="240" w:lineRule="auto"/>
        <w:ind w:firstLine="851"/>
        <w:jc w:val="both"/>
        <w:rPr>
          <w:rFonts w:ascii="Times New Roman" w:eastAsia="Calibri" w:hAnsi="Times New Roman" w:cs="Times New Roman"/>
          <w:sz w:val="24"/>
          <w:szCs w:val="24"/>
        </w:rPr>
      </w:pPr>
    </w:p>
    <w:p w:rsidR="001B3D18" w:rsidRPr="001B3D18" w:rsidRDefault="001B3D18" w:rsidP="001B3D18">
      <w:pPr>
        <w:tabs>
          <w:tab w:val="left" w:pos="1344"/>
        </w:tabs>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1.3</w:t>
      </w:r>
      <w:r>
        <w:rPr>
          <w:rFonts w:ascii="Times New Roman" w:eastAsia="Calibri" w:hAnsi="Times New Roman" w:cs="Times New Roman"/>
          <w:sz w:val="24"/>
          <w:szCs w:val="24"/>
        </w:rPr>
        <w:t>.</w:t>
      </w:r>
      <w:r w:rsidRPr="001B3D18">
        <w:rPr>
          <w:rFonts w:ascii="Times New Roman" w:eastAsia="Calibri" w:hAnsi="Times New Roman" w:cs="Times New Roman"/>
          <w:sz w:val="24"/>
          <w:szCs w:val="24"/>
        </w:rPr>
        <w:t xml:space="preserve"> В пункт  «34 Без взаимодействия с контролируемым лицом проводятся следующие контрольные мероприятия:</w:t>
      </w:r>
    </w:p>
    <w:p w:rsidR="001B3D18" w:rsidRPr="001B3D18" w:rsidRDefault="001B3D18" w:rsidP="001B3D18">
      <w:pPr>
        <w:tabs>
          <w:tab w:val="left" w:pos="1276"/>
        </w:tabs>
        <w:spacing w:after="0" w:line="240" w:lineRule="auto"/>
        <w:jc w:val="both"/>
        <w:rPr>
          <w:rFonts w:ascii="Times New Roman" w:eastAsia="Times New Roman" w:hAnsi="Times New Roman" w:cs="Times New Roman"/>
          <w:sz w:val="24"/>
          <w:szCs w:val="24"/>
          <w:lang w:eastAsia="ru-RU"/>
        </w:rPr>
      </w:pPr>
      <w:r w:rsidRPr="001B3D18">
        <w:rPr>
          <w:rFonts w:ascii="Times New Roman" w:eastAsia="Times New Roman" w:hAnsi="Times New Roman" w:cs="Times New Roman"/>
          <w:sz w:val="24"/>
          <w:szCs w:val="24"/>
          <w:lang w:eastAsia="ru-RU"/>
        </w:rPr>
        <w:t xml:space="preserve">              34.1. выездное обследование (посредством  осмотра,    инструментального обследования (с применением видеозаписи); </w:t>
      </w:r>
    </w:p>
    <w:p w:rsidR="001B3D18" w:rsidRPr="001B3D18" w:rsidRDefault="001B3D18" w:rsidP="001B3D18">
      <w:pPr>
        <w:tabs>
          <w:tab w:val="left" w:pos="1276"/>
        </w:tabs>
        <w:spacing w:after="0" w:line="240" w:lineRule="auto"/>
        <w:jc w:val="both"/>
        <w:rPr>
          <w:rFonts w:ascii="Times New Roman" w:eastAsia="Times New Roman" w:hAnsi="Times New Roman" w:cs="Times New Roman"/>
          <w:sz w:val="24"/>
          <w:szCs w:val="24"/>
          <w:lang w:eastAsia="ru-RU"/>
        </w:rPr>
      </w:pPr>
      <w:r w:rsidRPr="001B3D18">
        <w:rPr>
          <w:rFonts w:ascii="Times New Roman" w:eastAsia="Times New Roman" w:hAnsi="Times New Roman" w:cs="Times New Roman"/>
          <w:sz w:val="24"/>
          <w:szCs w:val="24"/>
          <w:lang w:eastAsia="ru-RU"/>
        </w:rPr>
        <w:t xml:space="preserve">               34.2. наблюдение за соблюдением обязательных требований (мониторинг безопасности).»;</w:t>
      </w:r>
    </w:p>
    <w:p w:rsidR="001B3D18" w:rsidRPr="001B3D18" w:rsidRDefault="001B3D18" w:rsidP="001B3D18">
      <w:pPr>
        <w:spacing w:after="0" w:line="240" w:lineRule="auto"/>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 xml:space="preserve">             </w:t>
      </w:r>
    </w:p>
    <w:p w:rsidR="001B3D18" w:rsidRPr="001B3D18" w:rsidRDefault="001B3D18" w:rsidP="001B3D18">
      <w:pPr>
        <w:spacing w:after="0" w:line="240" w:lineRule="auto"/>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 xml:space="preserve">              1.4</w:t>
      </w:r>
      <w:r>
        <w:rPr>
          <w:rFonts w:ascii="Times New Roman" w:eastAsia="Calibri" w:hAnsi="Times New Roman" w:cs="Times New Roman"/>
          <w:sz w:val="24"/>
          <w:szCs w:val="24"/>
        </w:rPr>
        <w:t>.</w:t>
      </w:r>
      <w:r w:rsidRPr="001B3D18">
        <w:rPr>
          <w:rFonts w:ascii="Times New Roman" w:eastAsia="Calibri" w:hAnsi="Times New Roman" w:cs="Times New Roman"/>
          <w:sz w:val="24"/>
          <w:szCs w:val="24"/>
        </w:rPr>
        <w:t xml:space="preserve"> В пункт  «48.1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случае: </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 xml:space="preserve">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 </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 xml:space="preserve">временной нетрудоспособности на момент проведения контрольного мероприятия; </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 xml:space="preserve">в случае введения режима повышенной готовности или чрезвычайной ситуации на всей территории Российской Федерации либо на ее части. </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являющихся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 мероприятия. </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lastRenderedPageBreak/>
        <w:t>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1.5</w:t>
      </w:r>
      <w:r>
        <w:rPr>
          <w:rFonts w:ascii="Times New Roman" w:eastAsia="Calibri" w:hAnsi="Times New Roman" w:cs="Times New Roman"/>
          <w:sz w:val="24"/>
          <w:szCs w:val="24"/>
        </w:rPr>
        <w:t>.</w:t>
      </w:r>
      <w:r w:rsidRPr="001B3D18">
        <w:rPr>
          <w:rFonts w:ascii="Times New Roman" w:eastAsia="Calibri" w:hAnsi="Times New Roman" w:cs="Times New Roman"/>
          <w:sz w:val="24"/>
          <w:szCs w:val="24"/>
        </w:rPr>
        <w:t xml:space="preserve"> В пункт «51 подпункт б  актов контрольных мероприятий, предписаний об устранении выявленных нарушений;»;</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1.6</w:t>
      </w:r>
      <w:r>
        <w:rPr>
          <w:rFonts w:ascii="Times New Roman" w:eastAsia="Calibri" w:hAnsi="Times New Roman" w:cs="Times New Roman"/>
          <w:sz w:val="24"/>
          <w:szCs w:val="24"/>
        </w:rPr>
        <w:t>.</w:t>
      </w:r>
      <w:r w:rsidRPr="001B3D18">
        <w:rPr>
          <w:rFonts w:ascii="Times New Roman" w:eastAsia="Calibri" w:hAnsi="Times New Roman" w:cs="Times New Roman"/>
          <w:sz w:val="24"/>
          <w:szCs w:val="24"/>
        </w:rPr>
        <w:t xml:space="preserve">  В пункт « 52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 xml:space="preserve">Жалоба на действия (бездействие) руководителя органа муниципального земельного контроля рассматривается вышестоящим должностным лицом администрации Максатихинского муниципального округа, уполномоченным на осуществление муниципального земельного контроля. </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 xml:space="preserve">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1B3D18" w:rsidRPr="001B3D18" w:rsidRDefault="001B3D18" w:rsidP="001B3D18">
      <w:pPr>
        <w:spacing w:after="0" w:line="240" w:lineRule="auto"/>
        <w:ind w:firstLine="708"/>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 xml:space="preserve">Жалоба на предписание органа муниципального земельного контроля может  быть подана в течение 10 рабочих дней с момента получения контролируемым  липом предписания.  </w:t>
      </w:r>
    </w:p>
    <w:p w:rsidR="001B3D18" w:rsidRPr="001B3D18" w:rsidRDefault="001B3D18" w:rsidP="001B3D18">
      <w:pPr>
        <w:spacing w:after="0" w:line="240" w:lineRule="auto"/>
        <w:ind w:firstLine="708"/>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1B3D18" w:rsidRPr="001B3D18" w:rsidRDefault="001B3D18" w:rsidP="001B3D18">
      <w:pPr>
        <w:spacing w:after="0" w:line="240" w:lineRule="auto"/>
        <w:ind w:firstLine="851"/>
        <w:jc w:val="both"/>
        <w:rPr>
          <w:rFonts w:ascii="Times New Roman" w:eastAsia="Calibri" w:hAnsi="Times New Roman" w:cs="Times New Roman"/>
          <w:sz w:val="24"/>
          <w:szCs w:val="24"/>
        </w:rPr>
      </w:pPr>
      <w:r w:rsidRPr="001B3D18">
        <w:rPr>
          <w:rFonts w:ascii="Times New Roman" w:eastAsia="Calibri" w:hAnsi="Times New Roman" w:cs="Times New Roman"/>
          <w:sz w:val="24"/>
          <w:szCs w:val="24"/>
        </w:rPr>
        <w:t>1.7</w:t>
      </w:r>
      <w:r>
        <w:rPr>
          <w:rFonts w:ascii="Times New Roman" w:eastAsia="Calibri" w:hAnsi="Times New Roman" w:cs="Times New Roman"/>
          <w:sz w:val="24"/>
          <w:szCs w:val="24"/>
        </w:rPr>
        <w:t>.</w:t>
      </w:r>
      <w:r w:rsidRPr="001B3D18">
        <w:rPr>
          <w:rFonts w:ascii="Times New Roman" w:eastAsia="Calibri" w:hAnsi="Times New Roman" w:cs="Times New Roman"/>
          <w:sz w:val="24"/>
          <w:szCs w:val="24"/>
        </w:rPr>
        <w:t xml:space="preserve"> В пункт «53 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rsidR="001B3D18" w:rsidRPr="001B3D18" w:rsidRDefault="001B3D18" w:rsidP="001B3D1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1B3D18">
        <w:rPr>
          <w:rFonts w:ascii="Times New Roman" w:eastAsia="Times New Roman" w:hAnsi="Times New Roman" w:cs="Times New Roman"/>
          <w:sz w:val="24"/>
          <w:szCs w:val="24"/>
          <w:lang w:eastAsia="ru-RU"/>
        </w:rPr>
        <w:t xml:space="preserve">2. Настоящее </w:t>
      </w:r>
      <w:r>
        <w:rPr>
          <w:rFonts w:ascii="Times New Roman" w:eastAsia="Times New Roman" w:hAnsi="Times New Roman" w:cs="Times New Roman"/>
          <w:sz w:val="24"/>
          <w:szCs w:val="24"/>
          <w:lang w:eastAsia="ru-RU"/>
        </w:rPr>
        <w:t>решение</w:t>
      </w:r>
      <w:r w:rsidRPr="001B3D18">
        <w:rPr>
          <w:rFonts w:ascii="Times New Roman" w:eastAsia="Times New Roman" w:hAnsi="Times New Roman" w:cs="Times New Roman"/>
          <w:sz w:val="24"/>
          <w:szCs w:val="24"/>
          <w:lang w:eastAsia="ru-RU"/>
        </w:rPr>
        <w:t xml:space="preserve"> вступает в силу со дня его официального опубликования </w:t>
      </w:r>
      <w:r w:rsidR="007F260E">
        <w:rPr>
          <w:rFonts w:ascii="Times New Roman" w:eastAsia="Times New Roman" w:hAnsi="Times New Roman" w:cs="Times New Roman"/>
          <w:sz w:val="24"/>
          <w:szCs w:val="24"/>
          <w:lang w:eastAsia="ru-RU"/>
        </w:rPr>
        <w:t xml:space="preserve">в газете «Вести Максатихи» </w:t>
      </w:r>
      <w:bookmarkStart w:id="0" w:name="_GoBack"/>
      <w:bookmarkEnd w:id="0"/>
      <w:r w:rsidRPr="001B3D18">
        <w:rPr>
          <w:rFonts w:ascii="Times New Roman" w:eastAsia="Times New Roman" w:hAnsi="Times New Roman" w:cs="Times New Roman"/>
          <w:sz w:val="24"/>
          <w:szCs w:val="24"/>
          <w:lang w:eastAsia="ru-RU"/>
        </w:rPr>
        <w:t>и подлежит размещению на официальном сайте администрации Максатихинского муниципального округа Тверской области в информационно-телекоммуникационной  сети Интернет</w:t>
      </w:r>
      <w:r w:rsidRPr="001B3D18">
        <w:rPr>
          <w:rFonts w:ascii="Times New Roman" w:eastAsia="Calibri" w:hAnsi="Times New Roman" w:cs="Times New Roman"/>
          <w:sz w:val="24"/>
          <w:szCs w:val="24"/>
        </w:rPr>
        <w:t>.</w:t>
      </w:r>
    </w:p>
    <w:p w:rsidR="001B3D18" w:rsidRPr="001B3D18" w:rsidRDefault="001B3D18" w:rsidP="001B3D1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437C14" w:rsidRPr="00727466" w:rsidRDefault="00437C14" w:rsidP="008A09ED">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p>
    <w:p w:rsidR="00727466" w:rsidRPr="00727466" w:rsidRDefault="00727466" w:rsidP="00727466">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p>
    <w:p w:rsidR="00437C14" w:rsidRPr="00437C14" w:rsidRDefault="00437C14" w:rsidP="00437C14">
      <w:pPr>
        <w:widowControl w:val="0"/>
        <w:tabs>
          <w:tab w:val="left" w:pos="10205"/>
        </w:tabs>
        <w:spacing w:after="0" w:line="240" w:lineRule="auto"/>
        <w:jc w:val="both"/>
        <w:rPr>
          <w:rFonts w:ascii="Times New Roman" w:hAnsi="Times New Roman" w:cs="Times New Roman"/>
          <w:b/>
          <w:color w:val="000000"/>
          <w:sz w:val="24"/>
          <w:szCs w:val="24"/>
        </w:rPr>
      </w:pPr>
      <w:r w:rsidRPr="00437C14">
        <w:rPr>
          <w:rFonts w:ascii="Times New Roman" w:hAnsi="Times New Roman" w:cs="Times New Roman"/>
          <w:b/>
          <w:color w:val="000000"/>
          <w:sz w:val="24"/>
          <w:szCs w:val="24"/>
        </w:rPr>
        <w:t>Председатель Думы</w:t>
      </w:r>
    </w:p>
    <w:p w:rsidR="00437C14" w:rsidRPr="00437C14" w:rsidRDefault="00437C14" w:rsidP="00437C14">
      <w:pPr>
        <w:widowControl w:val="0"/>
        <w:spacing w:after="0" w:line="240" w:lineRule="auto"/>
        <w:ind w:right="-143"/>
        <w:jc w:val="both"/>
        <w:rPr>
          <w:rFonts w:ascii="Times New Roman" w:hAnsi="Times New Roman" w:cs="Times New Roman"/>
          <w:b/>
          <w:color w:val="000000"/>
          <w:sz w:val="24"/>
          <w:szCs w:val="24"/>
        </w:rPr>
      </w:pPr>
      <w:r w:rsidRPr="00437C14">
        <w:rPr>
          <w:rFonts w:ascii="Times New Roman" w:hAnsi="Times New Roman" w:cs="Times New Roman"/>
          <w:b/>
          <w:color w:val="000000"/>
          <w:sz w:val="24"/>
          <w:szCs w:val="24"/>
        </w:rPr>
        <w:t xml:space="preserve">Максатихинского муниципального округа                                  </w:t>
      </w:r>
      <w:r w:rsidRPr="00437C14">
        <w:rPr>
          <w:rFonts w:ascii="Times New Roman" w:hAnsi="Times New Roman" w:cs="Times New Roman"/>
          <w:b/>
          <w:color w:val="000000"/>
          <w:sz w:val="24"/>
          <w:szCs w:val="24"/>
        </w:rPr>
        <w:tab/>
      </w:r>
      <w:r w:rsidRPr="00437C14">
        <w:rPr>
          <w:rFonts w:ascii="Times New Roman" w:hAnsi="Times New Roman" w:cs="Times New Roman"/>
          <w:b/>
          <w:color w:val="000000"/>
          <w:sz w:val="24"/>
          <w:szCs w:val="24"/>
        </w:rPr>
        <w:tab/>
        <w:t>Н.А. Кошкаров</w:t>
      </w:r>
    </w:p>
    <w:p w:rsidR="00437C14" w:rsidRPr="00437C14" w:rsidRDefault="00437C14" w:rsidP="00437C14">
      <w:pPr>
        <w:widowControl w:val="0"/>
        <w:tabs>
          <w:tab w:val="left" w:pos="10205"/>
        </w:tabs>
        <w:spacing w:after="0" w:line="240" w:lineRule="auto"/>
        <w:jc w:val="both"/>
        <w:rPr>
          <w:rFonts w:ascii="Times New Roman" w:hAnsi="Times New Roman" w:cs="Times New Roman"/>
          <w:b/>
          <w:color w:val="000000"/>
          <w:sz w:val="24"/>
          <w:szCs w:val="24"/>
        </w:rPr>
      </w:pPr>
    </w:p>
    <w:p w:rsidR="00437C14" w:rsidRPr="00437C14" w:rsidRDefault="00437C14" w:rsidP="00437C14">
      <w:pPr>
        <w:widowControl w:val="0"/>
        <w:tabs>
          <w:tab w:val="left" w:pos="10205"/>
        </w:tabs>
        <w:spacing w:after="0" w:line="240" w:lineRule="auto"/>
        <w:jc w:val="both"/>
        <w:rPr>
          <w:rFonts w:ascii="Times New Roman" w:hAnsi="Times New Roman" w:cs="Times New Roman"/>
          <w:b/>
          <w:color w:val="000000"/>
          <w:sz w:val="24"/>
          <w:szCs w:val="24"/>
        </w:rPr>
      </w:pPr>
    </w:p>
    <w:p w:rsidR="00437C14" w:rsidRPr="00437C14" w:rsidRDefault="00437C14" w:rsidP="00437C14">
      <w:pPr>
        <w:widowControl w:val="0"/>
        <w:tabs>
          <w:tab w:val="left" w:pos="10205"/>
        </w:tabs>
        <w:spacing w:after="0" w:line="240" w:lineRule="auto"/>
        <w:jc w:val="both"/>
        <w:rPr>
          <w:rFonts w:ascii="Times New Roman" w:hAnsi="Times New Roman" w:cs="Times New Roman"/>
          <w:b/>
          <w:color w:val="000000"/>
          <w:sz w:val="24"/>
          <w:szCs w:val="24"/>
        </w:rPr>
      </w:pPr>
      <w:r w:rsidRPr="00437C14">
        <w:rPr>
          <w:rFonts w:ascii="Times New Roman" w:hAnsi="Times New Roman" w:cs="Times New Roman"/>
          <w:b/>
          <w:color w:val="000000"/>
          <w:sz w:val="24"/>
          <w:szCs w:val="24"/>
        </w:rPr>
        <w:t>Глава Максатихинского</w:t>
      </w:r>
    </w:p>
    <w:p w:rsidR="00437C14" w:rsidRPr="00437C14" w:rsidRDefault="00437C14" w:rsidP="00437C14">
      <w:pPr>
        <w:widowControl w:val="0"/>
        <w:spacing w:after="0" w:line="240" w:lineRule="auto"/>
        <w:jc w:val="both"/>
        <w:rPr>
          <w:rFonts w:ascii="Times New Roman" w:hAnsi="Times New Roman" w:cs="Times New Roman"/>
          <w:b/>
          <w:color w:val="000000"/>
          <w:sz w:val="24"/>
          <w:szCs w:val="24"/>
        </w:rPr>
      </w:pPr>
      <w:r w:rsidRPr="00437C14">
        <w:rPr>
          <w:rFonts w:ascii="Times New Roman" w:hAnsi="Times New Roman" w:cs="Times New Roman"/>
          <w:b/>
          <w:color w:val="000000"/>
          <w:sz w:val="24"/>
          <w:szCs w:val="24"/>
        </w:rPr>
        <w:t xml:space="preserve">муниципального округа                                                                                </w:t>
      </w:r>
      <w:r w:rsidRPr="00437C14">
        <w:rPr>
          <w:rFonts w:ascii="Times New Roman" w:hAnsi="Times New Roman" w:cs="Times New Roman"/>
          <w:b/>
          <w:color w:val="000000"/>
          <w:sz w:val="24"/>
          <w:szCs w:val="24"/>
        </w:rPr>
        <w:tab/>
        <w:t>М.В. Хованов</w:t>
      </w:r>
    </w:p>
    <w:p w:rsidR="00727466" w:rsidRDefault="00727466" w:rsidP="00727466">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sectPr w:rsidR="00727466" w:rsidSect="009F662E">
      <w:footerReference w:type="default" r:id="rId8"/>
      <w:pgSz w:w="11906" w:h="16838" w:code="9"/>
      <w:pgMar w:top="851"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5E" w:rsidRDefault="003F645E" w:rsidP="001B3D18">
      <w:pPr>
        <w:spacing w:after="0" w:line="240" w:lineRule="auto"/>
      </w:pPr>
      <w:r>
        <w:separator/>
      </w:r>
    </w:p>
  </w:endnote>
  <w:endnote w:type="continuationSeparator" w:id="0">
    <w:p w:rsidR="003F645E" w:rsidRDefault="003F645E" w:rsidP="001B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033524"/>
      <w:docPartObj>
        <w:docPartGallery w:val="Page Numbers (Bottom of Page)"/>
        <w:docPartUnique/>
      </w:docPartObj>
    </w:sdtPr>
    <w:sdtEndPr/>
    <w:sdtContent>
      <w:p w:rsidR="001B3D18" w:rsidRDefault="001B3D18">
        <w:pPr>
          <w:pStyle w:val="a7"/>
          <w:jc w:val="right"/>
        </w:pPr>
        <w:r>
          <w:fldChar w:fldCharType="begin"/>
        </w:r>
        <w:r>
          <w:instrText>PAGE   \* MERGEFORMAT</w:instrText>
        </w:r>
        <w:r>
          <w:fldChar w:fldCharType="separate"/>
        </w:r>
        <w:r w:rsidR="007F260E">
          <w:rPr>
            <w:noProof/>
          </w:rPr>
          <w:t>2</w:t>
        </w:r>
        <w:r>
          <w:fldChar w:fldCharType="end"/>
        </w:r>
      </w:p>
    </w:sdtContent>
  </w:sdt>
  <w:p w:rsidR="001B3D18" w:rsidRDefault="001B3D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5E" w:rsidRDefault="003F645E" w:rsidP="001B3D18">
      <w:pPr>
        <w:spacing w:after="0" w:line="240" w:lineRule="auto"/>
      </w:pPr>
      <w:r>
        <w:separator/>
      </w:r>
    </w:p>
  </w:footnote>
  <w:footnote w:type="continuationSeparator" w:id="0">
    <w:p w:rsidR="003F645E" w:rsidRDefault="003F645E" w:rsidP="001B3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39"/>
    <w:rsid w:val="00005594"/>
    <w:rsid w:val="000A31DA"/>
    <w:rsid w:val="00121DB2"/>
    <w:rsid w:val="001B3D18"/>
    <w:rsid w:val="002C616B"/>
    <w:rsid w:val="00321966"/>
    <w:rsid w:val="00334C22"/>
    <w:rsid w:val="003F645E"/>
    <w:rsid w:val="00437C14"/>
    <w:rsid w:val="00441639"/>
    <w:rsid w:val="004849E8"/>
    <w:rsid w:val="0052484B"/>
    <w:rsid w:val="0053126B"/>
    <w:rsid w:val="0057659C"/>
    <w:rsid w:val="0058747A"/>
    <w:rsid w:val="0065179A"/>
    <w:rsid w:val="006A3F75"/>
    <w:rsid w:val="006B1523"/>
    <w:rsid w:val="00727466"/>
    <w:rsid w:val="007A3B1A"/>
    <w:rsid w:val="007E0758"/>
    <w:rsid w:val="007F260E"/>
    <w:rsid w:val="008A09ED"/>
    <w:rsid w:val="00951386"/>
    <w:rsid w:val="009D3D30"/>
    <w:rsid w:val="009F662E"/>
    <w:rsid w:val="00C073C6"/>
    <w:rsid w:val="00C4619F"/>
    <w:rsid w:val="00C6440A"/>
    <w:rsid w:val="00CA1EEE"/>
    <w:rsid w:val="00D81F0E"/>
    <w:rsid w:val="00EC52DF"/>
    <w:rsid w:val="00F058AF"/>
    <w:rsid w:val="00FB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6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62E"/>
    <w:rPr>
      <w:rFonts w:ascii="Tahoma" w:hAnsi="Tahoma" w:cs="Tahoma"/>
      <w:sz w:val="16"/>
      <w:szCs w:val="16"/>
    </w:rPr>
  </w:style>
  <w:style w:type="paragraph" w:styleId="a5">
    <w:name w:val="header"/>
    <w:basedOn w:val="a"/>
    <w:link w:val="a6"/>
    <w:uiPriority w:val="99"/>
    <w:unhideWhenUsed/>
    <w:rsid w:val="001B3D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3D18"/>
  </w:style>
  <w:style w:type="paragraph" w:styleId="a7">
    <w:name w:val="footer"/>
    <w:basedOn w:val="a"/>
    <w:link w:val="a8"/>
    <w:uiPriority w:val="99"/>
    <w:unhideWhenUsed/>
    <w:rsid w:val="001B3D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3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6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62E"/>
    <w:rPr>
      <w:rFonts w:ascii="Tahoma" w:hAnsi="Tahoma" w:cs="Tahoma"/>
      <w:sz w:val="16"/>
      <w:szCs w:val="16"/>
    </w:rPr>
  </w:style>
  <w:style w:type="paragraph" w:styleId="a5">
    <w:name w:val="header"/>
    <w:basedOn w:val="a"/>
    <w:link w:val="a6"/>
    <w:uiPriority w:val="99"/>
    <w:unhideWhenUsed/>
    <w:rsid w:val="001B3D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3D18"/>
  </w:style>
  <w:style w:type="paragraph" w:styleId="a7">
    <w:name w:val="footer"/>
    <w:basedOn w:val="a"/>
    <w:link w:val="a8"/>
    <w:uiPriority w:val="99"/>
    <w:unhideWhenUsed/>
    <w:rsid w:val="001B3D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Лидия</cp:lastModifiedBy>
  <cp:revision>3</cp:revision>
  <cp:lastPrinted>2023-12-22T13:01:00Z</cp:lastPrinted>
  <dcterms:created xsi:type="dcterms:W3CDTF">2023-12-22T12:51:00Z</dcterms:created>
  <dcterms:modified xsi:type="dcterms:W3CDTF">2023-12-22T13:02:00Z</dcterms:modified>
</cp:coreProperties>
</file>